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21" w:rsidRPr="00512021" w:rsidRDefault="00512021" w:rsidP="00512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12021" w:rsidRPr="00512021" w:rsidRDefault="00512021" w:rsidP="00512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512021" w:rsidRPr="00512021" w:rsidRDefault="00512021" w:rsidP="0051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2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44C002" wp14:editId="08826000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021" w:rsidRDefault="00512021" w:rsidP="0051202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512021" w:rsidRDefault="00512021" w:rsidP="0051202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512021" w:rsidRDefault="00512021" w:rsidP="0051202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512021" w:rsidRDefault="00512021" w:rsidP="0051202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512021" w:rsidRDefault="00512021" w:rsidP="0051202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4C0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512021" w:rsidRDefault="00512021" w:rsidP="0051202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512021" w:rsidRDefault="00512021" w:rsidP="0051202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512021" w:rsidRDefault="00512021" w:rsidP="0051202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512021" w:rsidRDefault="00512021" w:rsidP="0051202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512021" w:rsidRDefault="00512021" w:rsidP="0051202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51202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6F0FC" wp14:editId="7246FDEA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021" w:rsidRDefault="00512021" w:rsidP="0051202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512021" w:rsidRDefault="00512021" w:rsidP="0051202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512021" w:rsidRDefault="00512021" w:rsidP="0051202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6F0FC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512021" w:rsidRDefault="00512021" w:rsidP="0051202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512021" w:rsidRDefault="00512021" w:rsidP="0051202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512021" w:rsidRDefault="00512021" w:rsidP="0051202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12021" w:rsidRPr="00512021" w:rsidRDefault="00512021" w:rsidP="0051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21" w:rsidRPr="00512021" w:rsidRDefault="00512021" w:rsidP="0051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623CA" w:rsidRPr="007623CA">
        <w:rPr>
          <w:rFonts w:ascii="Times New Roman" w:hAnsi="Times New Roman" w:cs="Times New Roman"/>
          <w:b/>
          <w:sz w:val="32"/>
        </w:rPr>
        <w:t>для учителя физики при проведении демонстрационных опытов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7623CA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7A5CA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проведении демонстрационных опытов по физике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года: разделом Х Трудового кодекса Российской Федерации; с учетом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 и СанПиН 1.2.3685-21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23CA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 и иных нормативных правовых актов по охране труда.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охраны труда перед началом, во время и по окончании демонстрационных опытов в кабинете физики школы, обозначает безопасные методы и приемы выполнения работ учителем физики, а также требования охраны труда в возможных аварийных ситуациях при проведении экспериментов 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23CA">
        <w:rPr>
          <w:rFonts w:ascii="Times New Roman" w:hAnsi="Times New Roman" w:cs="Times New Roman"/>
          <w:sz w:val="24"/>
          <w:szCs w:val="24"/>
        </w:rPr>
        <w:t xml:space="preserve">. </w:t>
      </w:r>
      <w:r w:rsidRPr="007623CA">
        <w:rPr>
          <w:rFonts w:ascii="Times New Roman" w:hAnsi="Times New Roman" w:cs="Times New Roman"/>
          <w:sz w:val="24"/>
          <w:szCs w:val="24"/>
          <w:u w:val="single"/>
        </w:rPr>
        <w:t>К проведению демонстративных опытов по физике допускаются учителя физики, которые:</w:t>
      </w:r>
    </w:p>
    <w:p w:rsidR="007623CA" w:rsidRP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прошли медицинский осмотр, профессиональную гигиеническую подготовку и аттестацию и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 </w:t>
      </w:r>
    </w:p>
    <w:p w:rsid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прошли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3CA">
        <w:rPr>
          <w:rFonts w:ascii="Times New Roman" w:hAnsi="Times New Roman" w:cs="Times New Roman"/>
          <w:sz w:val="24"/>
          <w:szCs w:val="24"/>
        </w:rPr>
        <w:t>,</w:t>
      </w:r>
    </w:p>
    <w:p w:rsid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изучили настоящую инструкцию по охране труда, безопасные способы проведения демонстрационных опытов по физики; </w:t>
      </w:r>
    </w:p>
    <w:p w:rsidR="007623CA" w:rsidRP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изучили инструкцию по охране труда для учителя физики.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7623CA">
        <w:rPr>
          <w:rFonts w:ascii="Times New Roman" w:hAnsi="Times New Roman" w:cs="Times New Roman"/>
          <w:sz w:val="24"/>
          <w:szCs w:val="24"/>
        </w:rPr>
        <w:t xml:space="preserve">. </w:t>
      </w:r>
      <w:r w:rsidRPr="007623CA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демонстрационных опытов по физике: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низкочастотные электрические и магнитные поля;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статическое электричество; лазерное и ультрафиолетовое излучение;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электроприборов, к кабелям питания и проводам с нарушенной изоляцией; 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электроприборов или электроприборов с отсутствующим или поврежденным устройством заземления;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термические ожоги при нагревании жидкостей и различных физических тел;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порезы на руках при неправильном или небрежном обращении с лабораторной посудой, приборами из стекла;</w:t>
      </w:r>
    </w:p>
    <w:p w:rsidR="007623CA" w:rsidRP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повреждения кожи и слизистых оболочек (химические ожоги) при работе с различными растворами и реактивами без средств индивидуальной зашиты.</w:t>
      </w:r>
    </w:p>
    <w:p w:rsidR="007623CA" w:rsidRPr="007623CA" w:rsidRDefault="007623CA" w:rsidP="007623CA">
      <w:pPr>
        <w:numPr>
          <w:ilvl w:val="1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23CA">
        <w:rPr>
          <w:rFonts w:ascii="Times New Roman" w:hAnsi="Times New Roman" w:cs="Times New Roman"/>
          <w:sz w:val="24"/>
          <w:szCs w:val="24"/>
          <w:u w:val="single"/>
        </w:rPr>
        <w:lastRenderedPageBreak/>
        <w:t>Учителю физики необходимо знать характеристику основных опасных и вредных веществ (опасных факторов для данных вида опытов) и их влияние на человека:</w:t>
      </w:r>
    </w:p>
    <w:p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влияние электрического тока на человека;</w:t>
      </w:r>
    </w:p>
    <w:p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последствия использования электроприборов без заземления; </w:t>
      </w:r>
    </w:p>
    <w:p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причины короткого замыкания и ощущения тока на корпусе электроприборов;</w:t>
      </w:r>
    </w:p>
    <w:p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горячей воды;</w:t>
      </w:r>
    </w:p>
    <w:p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насосов для создания вакуума в стеклянных сосудах;</w:t>
      </w:r>
    </w:p>
    <w:p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характеристику используемых растворов и реактивов.</w:t>
      </w:r>
    </w:p>
    <w:p w:rsidR="007623CA" w:rsidRPr="007623CA" w:rsidRDefault="007623CA" w:rsidP="007623CA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Для проведения демонстрационных опытов учебный кабинет физики оборудуется демонстрационным столом, установленным на подиуме. Демонстрационный стол должны иметь покрытие, устойчивое к действию агрессивных химических веществ и защитные бортики по наружному краю стола.</w:t>
      </w:r>
    </w:p>
    <w:p w:rsidR="007623CA" w:rsidRPr="007623CA" w:rsidRDefault="007623CA" w:rsidP="007623CA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физике устанавливаются требования к спецодежде и индивидуальным средствам защиты учителя: халат хлопчато</w:t>
      </w:r>
      <w:r>
        <w:rPr>
          <w:rFonts w:ascii="Times New Roman" w:hAnsi="Times New Roman" w:cs="Times New Roman"/>
          <w:sz w:val="24"/>
          <w:szCs w:val="24"/>
        </w:rPr>
        <w:t>бума</w:t>
      </w:r>
      <w:r w:rsidRPr="007623CA">
        <w:rPr>
          <w:rFonts w:ascii="Times New Roman" w:hAnsi="Times New Roman" w:cs="Times New Roman"/>
          <w:sz w:val="24"/>
          <w:szCs w:val="24"/>
        </w:rPr>
        <w:t>жный, перчатки, защитные очки, защитный экран. Также, используются диэлектрические перчатки, указатель напряжения, инструмент с изолированными ручками, диэлектрический резиновый коврик и изолирующие подставки.</w:t>
      </w:r>
    </w:p>
    <w:p w:rsidR="007623CA" w:rsidRPr="007623CA" w:rsidRDefault="007623CA" w:rsidP="007623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623CA">
        <w:rPr>
          <w:rFonts w:ascii="Times New Roman" w:hAnsi="Times New Roman" w:cs="Times New Roman"/>
          <w:sz w:val="24"/>
          <w:szCs w:val="24"/>
        </w:rPr>
        <w:t>. Для устранения очага возгорания при проведении демонстрационных опытов по физике необходимо иметь в доступном месте первичные средства пожаротушения (песок, покрывало для изоляции очага возгорания, огнетушитель), для оказания первой помощи — медицинскую аптечку.</w:t>
      </w:r>
    </w:p>
    <w:p w:rsidR="007623CA" w:rsidRPr="007623CA" w:rsidRDefault="007623CA" w:rsidP="007623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1.9. Запрещается учителю физики выполнять демонстрационные опыты по физике,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веществ. К проведению демонстрационных опытов не допускаются 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>обучающиеся .</w:t>
      </w:r>
      <w:proofErr w:type="gramEnd"/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7623CA">
        <w:rPr>
          <w:rFonts w:ascii="Times New Roman" w:hAnsi="Times New Roman" w:cs="Times New Roman"/>
          <w:sz w:val="24"/>
          <w:szCs w:val="24"/>
        </w:rPr>
        <w:t xml:space="preserve">. Учитель физики,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 при проведении демонстрационных опытов,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демонстрационных опытов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2.1. Убедиться в наличии первичных средств пожаротушения, аптечки первой помощи.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2.2. Убедиться в исправности и работе вытяжного шкафа путем кратковременного его включения.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2.3. Воспользоваться индивидуальными средствами зашиты (халат хлопчатобумажный, перчатки резиновые, защитные очки, защитный экран).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2.4. Проверить наличие заземления, исправность используемых электроприборов.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2.5. Проверить собранность и исправность оборудования, целостность лабораторного оборудования и его</w:t>
      </w:r>
      <w:r w:rsidR="00FA5D61">
        <w:rPr>
          <w:rFonts w:ascii="Times New Roman" w:hAnsi="Times New Roman" w:cs="Times New Roman"/>
          <w:sz w:val="24"/>
          <w:szCs w:val="24"/>
        </w:rPr>
        <w:t xml:space="preserve"> наличие.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2.6. Проверить наличие необходимых реактивов и растворов, соответствие этикеток на склянках.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2.7. Подготовить демонстрационный стол, </w:t>
      </w:r>
      <w:r w:rsidR="00FA5D61">
        <w:rPr>
          <w:rFonts w:ascii="Times New Roman" w:hAnsi="Times New Roman" w:cs="Times New Roman"/>
          <w:sz w:val="24"/>
          <w:szCs w:val="24"/>
        </w:rPr>
        <w:t>убр</w:t>
      </w:r>
      <w:r w:rsidRPr="007623CA">
        <w:rPr>
          <w:rFonts w:ascii="Times New Roman" w:hAnsi="Times New Roman" w:cs="Times New Roman"/>
          <w:sz w:val="24"/>
          <w:szCs w:val="24"/>
        </w:rPr>
        <w:t>ать посторонние предметы, бумагу и все, что может препятствовать безопасному проведению демонстрационных опытов и создать дополнительную опасность.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2.8. Устойчиво расположить лабораторное оборудование, приборы в необходимом порядке.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2.9. При необходимости для оказания помощи в подготовке демонстрационных опытов по предмету «Физика» привлечь лаборанта.</w:t>
      </w:r>
    </w:p>
    <w:p w:rsidR="007623CA" w:rsidRPr="007623CA" w:rsidRDefault="00FA5D61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демонстрационных опытов по физике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3.1. При проведении демонстрационных опытов и экспериментов в кабинете физики запрещается применять приборы и устройства, не соответствующие требованиям безопасности труда, самодельные приборы, а также применять оборудование, приборы с открытыми токоведущими частями, провода и кабели с поврежденной</w:t>
      </w:r>
      <w:r w:rsidR="00FA5D61">
        <w:rPr>
          <w:rFonts w:ascii="Times New Roman" w:hAnsi="Times New Roman" w:cs="Times New Roman"/>
          <w:sz w:val="24"/>
          <w:szCs w:val="24"/>
        </w:rPr>
        <w:t xml:space="preserve"> изоляцией.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3.2. При необходимости, для оказания помощи при проведении демонстрационных опытов по предмету «Физика» привлекается лаборант. Привлекать обучающихся для этих целей строго запрещено.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3.3. Демонстрационные опыты по физике, во время проведения которых возможно загрязнение воздуха в учебном кабинете токсичными парами и газами, необходимо проводить в исправном вытяжном шкафу с включенной вентиляцие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3.4. При проведении опыта, в случае вероятности разрыва сосуда вследствие нагревания, нагнетания или откачивания воздуха, на учительском демонстрационном столе со стороны обучающихся должен быть установлен защитный экран, а учитель физики должен надеть защитные очки.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3.5. Соблюдать осторожность при проведении демонстрационных опытов с использованием лабораторной посуды из стекла. Тонкостенную лабораторную посуду необходимо закреплять в зажимах штативов осторожно, посуды из стекла. Тонкостенную лабораторную посуду необходимо закреплять в зажимах штативов осторожно, слегка поворачивая вокруг вертикальной оси или перемещая вверх-вниз.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3.6. При работе со стеклянным лабораторным оборудованием использовать стеклянные</w:t>
      </w:r>
      <w:r w:rsidRPr="007623CA">
        <w:rPr>
          <w:rFonts w:ascii="Times New Roman" w:hAnsi="Times New Roman" w:cs="Times New Roman"/>
          <w:sz w:val="24"/>
          <w:szCs w:val="24"/>
        </w:rPr>
        <w:tab/>
      </w:r>
      <w:r w:rsidR="00FA5D61">
        <w:rPr>
          <w:rFonts w:ascii="Times New Roman" w:hAnsi="Times New Roman" w:cs="Times New Roman"/>
          <w:sz w:val="24"/>
          <w:szCs w:val="24"/>
        </w:rPr>
        <w:t>труб</w:t>
      </w:r>
      <w:r w:rsidRPr="007623CA">
        <w:rPr>
          <w:rFonts w:ascii="Times New Roman" w:hAnsi="Times New Roman" w:cs="Times New Roman"/>
          <w:sz w:val="24"/>
          <w:szCs w:val="24"/>
        </w:rPr>
        <w:t>ки с оплавленными краями, тщательно подбирать диаметры резиновых и стеклянных трубок при их соединении, а концы смачивать водо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, глицерином или смазывать вазелином.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3.7. Отверстие пробирки или горлышко колбы при нагревании в них жидкостей направлять в сторону от себя и обучающихся, следить, чтобы не возникало резких изменений температуры и механических ударов.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3.8. Запрещается брать приборы с горячей жидкостью, не защищенными руками, а также закрывать сосуд с горячей жидкостью притертой пробкой до его остывания.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3.9. При выполнении работ на установках теплового баланса воду нагревать не выше 60-70 градусов по Цельсию 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3.10. При пользовании спиртовкой или сухим спиртом для нагревания жидкостей беречь руки от ожогов. Процесс нагревания жидкостей необходимо производить только в тонкостенных сосудах (пробирках, колбах и пр.).</w:t>
      </w:r>
    </w:p>
    <w:p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.11. Пробирки перед началом нагревания запрещается заполнять жидкостью более чем на одну треть.</w:t>
      </w:r>
    </w:p>
    <w:p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.12. Недопустимо нагревать сосуды выше уровня жидкости, а также пустые, с каплями влаги внутри.</w:t>
      </w:r>
    </w:p>
    <w:p w:rsidR="00FA5D61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 xml:space="preserve">.13. При нагревании жидкостей не наклоняться над сосудами и не заглядывать в них. </w:t>
      </w:r>
    </w:p>
    <w:p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.14. Кипячение горючих жидкостей на открытом огне строго запрещается.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3.15. Для измерения напряжений и токов, измерительные приборы присоединять проводниками с надежной изоляцие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, снабженными наконечниками. После окончания сборки схемы, источник тока подключать в последнюю очередь.</w:t>
      </w:r>
    </w:p>
    <w:p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.16. При измерении напряжений и токов амперметры и вольтметры присоединять проводниками с надежной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623CA" w:rsidRPr="007623CA">
        <w:rPr>
          <w:rFonts w:ascii="Times New Roman" w:hAnsi="Times New Roman" w:cs="Times New Roman"/>
          <w:sz w:val="24"/>
          <w:szCs w:val="24"/>
        </w:rPr>
        <w:t>, снабженными наконечниками.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3.17. При сборке схемы гальванические элементы, аккумуляторы подключать в последнюю очередь. Замену деталей, измерение сопротивлений в схемах учебных установок производить только после ее выключения и разряда конденсаторов с помощью изолированного проводника.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3.18. Не включать без нагрузки выпрямители и не делать переключений в схемах при включенном электропитании.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3.19. Не превышать пределы допустимых скоростей вращения при демонстрации центробежной машины, универсального электродвигателя, вращающегося диска и др., указанных в технических описаниях при эксплуатации, следить за исправностью всех креплений в этих приборах. Чтобы исключить возможность </w:t>
      </w:r>
      <w:proofErr w:type="spellStart"/>
      <w:r w:rsidRPr="007623C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7623CA">
        <w:rPr>
          <w:rFonts w:ascii="Times New Roman" w:hAnsi="Times New Roman" w:cs="Times New Roman"/>
          <w:sz w:val="24"/>
          <w:szCs w:val="24"/>
        </w:rPr>
        <w:t xml:space="preserve"> учеников на демонстрационном столе устанавливается защитный экран.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3.20. </w:t>
      </w:r>
      <w:r w:rsidR="00FA5D61">
        <w:rPr>
          <w:rFonts w:ascii="Times New Roman" w:hAnsi="Times New Roman" w:cs="Times New Roman"/>
          <w:sz w:val="24"/>
          <w:szCs w:val="24"/>
        </w:rPr>
        <w:t xml:space="preserve">При эксплуатации </w:t>
      </w:r>
      <w:r w:rsidRPr="007623CA">
        <w:rPr>
          <w:rFonts w:ascii="Times New Roman" w:hAnsi="Times New Roman" w:cs="Times New Roman"/>
          <w:sz w:val="24"/>
          <w:szCs w:val="24"/>
        </w:rPr>
        <w:t>источников высокого напр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яжения </w:t>
      </w:r>
      <w:r w:rsidRPr="007623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5D61">
        <w:rPr>
          <w:rFonts w:ascii="Times New Roman" w:hAnsi="Times New Roman" w:cs="Times New Roman"/>
          <w:sz w:val="24"/>
          <w:szCs w:val="24"/>
          <w:u w:val="single" w:color="000000"/>
        </w:rPr>
        <w:t>электрофорная</w:t>
      </w:r>
      <w:proofErr w:type="spellEnd"/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 машина</w:t>
      </w:r>
      <w:r w:rsidRPr="007623CA">
        <w:rPr>
          <w:rFonts w:ascii="Times New Roman" w:hAnsi="Times New Roman" w:cs="Times New Roman"/>
          <w:sz w:val="24"/>
          <w:szCs w:val="24"/>
        </w:rPr>
        <w:t>)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необхо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имо соблю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ать сле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="00FA5D61"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щие меры п</w:t>
      </w:r>
      <w:r w:rsidRPr="007623CA">
        <w:rPr>
          <w:rFonts w:ascii="Times New Roman" w:hAnsi="Times New Roman" w:cs="Times New Roman"/>
          <w:sz w:val="24"/>
          <w:szCs w:val="24"/>
        </w:rPr>
        <w:t>ред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осторожности:</w:t>
      </w:r>
    </w:p>
    <w:p w:rsidR="00FA5D61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не прикасаться к деталям и проводникам руками или токопроводящими предметами; </w:t>
      </w:r>
    </w:p>
    <w:p w:rsidR="00FA5D61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перемещать высоковольтные соединительные проводники или электроды шарикового разрядника с помощью исправной изолированной ручки;</w:t>
      </w:r>
    </w:p>
    <w:p w:rsidR="007623CA" w:rsidRPr="007623CA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после окончания работы необходимо разрядить конденсаторы, соединив их выводы разрядником или гибким изолированным проводом.</w:t>
      </w:r>
    </w:p>
    <w:p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Уборку металлических опилок, используемых при наблюдении силовых линий магнитных полей, выполнять с помощью щетки.</w:t>
      </w:r>
    </w:p>
    <w:p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Категорически запрещается оставлять без надзора включенные в сеть электрические устройства и приборы.</w:t>
      </w:r>
    </w:p>
    <w:p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Не допускать прямого попадания в глаза учителя и обучающихся света от электрической дуги, проекционных аппаратов, стробоскопа и лазера при демонстрации их работы.</w:t>
      </w:r>
    </w:p>
    <w:p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Не допускать попадания растворов и реактивов на кожу, в глаза и на одежду.</w:t>
      </w:r>
    </w:p>
    <w:p w:rsidR="00FA5D61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Во время проведения демонстрационных опытов по физике необходимо строго соблюдать данную инструкцию по охране труда, поддерживать порядок на рабочем месте, не загромождать демонстрационный стол, соблюдать правила пожарной 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лектробезопасности. </w:t>
      </w:r>
    </w:p>
    <w:p w:rsidR="007623CA" w:rsidRPr="00FA5D61" w:rsidRDefault="00FA5D61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7623CA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к правильному использованию 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(применению) средств индивидуальной </w:t>
      </w:r>
      <w:r w:rsidRPr="00FA5D6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защиты при проведении демонстративных </w:t>
      </w:r>
      <w:r w:rsidR="007623CA" w:rsidRPr="00FA5D61">
        <w:rPr>
          <w:rFonts w:ascii="Times New Roman" w:hAnsi="Times New Roman" w:cs="Times New Roman"/>
          <w:sz w:val="24"/>
          <w:szCs w:val="24"/>
          <w:u w:val="single"/>
        </w:rPr>
        <w:t>опытов:</w:t>
      </w:r>
    </w:p>
    <w:p w:rsidR="007623CA" w:rsidRPr="007623CA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FA5D61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</w:p>
    <w:p w:rsidR="00FA5D61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сползать с них;</w:t>
      </w:r>
    </w:p>
    <w:p w:rsidR="007623CA" w:rsidRPr="007623CA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прилегание.</w:t>
      </w:r>
    </w:p>
    <w:p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4.1. 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ри проведении 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демонстративных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опытов по физике,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повреждение стеклянного оборудования вследствие неаккуратного обращения; </w:t>
      </w:r>
    </w:p>
    <w:p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короткое замыкание в электроприборе, ощущении действия тока; </w:t>
      </w:r>
    </w:p>
    <w:p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 вследствие неисправности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лектроприборов, ЭСО и иной оргтехники, шнуров питания, при неаккуратном использовании сухого горючего и спиртовок; </w:t>
      </w:r>
    </w:p>
    <w:p w:rsidR="007623CA" w:rsidRPr="007623CA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поражение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лектрическим током вследствие неисправности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>лектроприборов, ЭСО и иной оргтехники, шнуров питания, отсутствия заземления.</w:t>
      </w:r>
    </w:p>
    <w:p w:rsidR="007623CA" w:rsidRPr="007623CA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Если при проведении демонстрационных опытов (экспериментов) разбилось или разорвалось стеклянное оборудование, запрещено собирать осколки </w:t>
      </w:r>
      <w:r w:rsidR="00FA5D61" w:rsidRPr="007623CA">
        <w:rPr>
          <w:rFonts w:ascii="Times New Roman" w:hAnsi="Times New Roman" w:cs="Times New Roman"/>
          <w:sz w:val="24"/>
          <w:szCs w:val="24"/>
        </w:rPr>
        <w:t>незащищёнными</w:t>
      </w:r>
      <w:r w:rsidRPr="007623CA">
        <w:rPr>
          <w:rFonts w:ascii="Times New Roman" w:hAnsi="Times New Roman" w:cs="Times New Roman"/>
          <w:sz w:val="24"/>
          <w:szCs w:val="24"/>
        </w:rPr>
        <w:t xml:space="preserve"> руками, необходимо использовать для этой цели щетку и совок.</w:t>
      </w:r>
    </w:p>
    <w:p w:rsidR="007623CA" w:rsidRPr="007623CA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коротком замыкании в электроприборе, ощущении действия тока необходимо обесточить электроприбор.</w:t>
      </w:r>
    </w:p>
    <w:p w:rsidR="007623CA" w:rsidRPr="00FA5D61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D61">
        <w:rPr>
          <w:rFonts w:ascii="Times New Roman" w:hAnsi="Times New Roman" w:cs="Times New Roman"/>
          <w:sz w:val="24"/>
          <w:szCs w:val="24"/>
          <w:u w:val="single"/>
        </w:rPr>
        <w:t>Средства и действия, направленные на ликвидац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ю_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возгорания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, возникшего вследствие небрежного обращения со спиртовкой или 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сухим горючим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таблетку сухого горючего специальным колпачком;</w:t>
      </w:r>
    </w:p>
    <w:p w:rsidR="007623CA" w:rsidRPr="007623CA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проливе и возгорании горючих и легковоспламеняющихся жидкостей - прекратить доступ кислорода с применением листового асбеста, песка, покрывала для изоляции очага возгорания, огнетушителя.</w:t>
      </w:r>
    </w:p>
    <w:p w:rsidR="007623CA" w:rsidRPr="007623CA" w:rsidRDefault="007623CA" w:rsidP="00FA5D61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появлении задымления или возгорания необходимо прекратить проведение демонстрационного опыта, обесточить электрооборудование, вывести детей из кабинета физики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</w:t>
      </w:r>
      <w:r w:rsidR="00F74120">
        <w:rPr>
          <w:rFonts w:ascii="Times New Roman" w:hAnsi="Times New Roman" w:cs="Times New Roman"/>
          <w:sz w:val="24"/>
          <w:szCs w:val="24"/>
        </w:rPr>
        <w:t>ния не браться рукой за раструб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</w:p>
    <w:p w:rsidR="007623CA" w:rsidRPr="007623CA" w:rsidRDefault="007623CA" w:rsidP="00F74120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физики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F74120">
        <w:rPr>
          <w:rFonts w:ascii="Times New Roman" w:hAnsi="Times New Roman" w:cs="Times New Roman"/>
          <w:sz w:val="24"/>
          <w:szCs w:val="24"/>
        </w:rPr>
        <w:t>обр</w:t>
      </w:r>
      <w:r w:rsidRPr="007623CA">
        <w:rPr>
          <w:rFonts w:ascii="Times New Roman" w:hAnsi="Times New Roman" w:cs="Times New Roman"/>
          <w:sz w:val="24"/>
          <w:szCs w:val="24"/>
        </w:rPr>
        <w:t>ати</w:t>
      </w:r>
      <w:r w:rsidR="00F74120">
        <w:rPr>
          <w:rFonts w:ascii="Times New Roman" w:hAnsi="Times New Roman" w:cs="Times New Roman"/>
          <w:sz w:val="24"/>
          <w:szCs w:val="24"/>
        </w:rPr>
        <w:t>т</w:t>
      </w:r>
      <w:r w:rsidRPr="007623CA">
        <w:rPr>
          <w:rFonts w:ascii="Times New Roman" w:hAnsi="Times New Roman" w:cs="Times New Roman"/>
          <w:sz w:val="24"/>
          <w:szCs w:val="24"/>
        </w:rPr>
        <w:t>ься в медицинский пункт. При получении травмы лаборантом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протокола, фотографирования или иным методом.</w:t>
      </w:r>
    </w:p>
    <w:p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демонстрационных опытов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5.1. Обесточить все используемые электроприборы.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5.2. Для оказания помощи по уборке лабораторного оборудования и электроприборов привлечь лаборанта кабинета физики.</w:t>
      </w:r>
    </w:p>
    <w:p w:rsidR="007623CA" w:rsidRPr="007623CA" w:rsidRDefault="00F74120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23CA" w:rsidRPr="00762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 xml:space="preserve">. Привести в порядок демонстрационный стол, </w:t>
      </w:r>
      <w:r>
        <w:rPr>
          <w:rFonts w:ascii="Times New Roman" w:hAnsi="Times New Roman" w:cs="Times New Roman"/>
          <w:sz w:val="24"/>
          <w:szCs w:val="24"/>
        </w:rPr>
        <w:t>убр</w:t>
      </w:r>
      <w:r w:rsidR="007623CA" w:rsidRPr="007623CA">
        <w:rPr>
          <w:rFonts w:ascii="Times New Roman" w:hAnsi="Times New Roman" w:cs="Times New Roman"/>
          <w:sz w:val="24"/>
          <w:szCs w:val="24"/>
        </w:rPr>
        <w:t>ать в лаборантскую комнату лабораторное оборудование, приборы.</w:t>
      </w:r>
    </w:p>
    <w:p w:rsidR="007623CA" w:rsidRPr="007623CA" w:rsidRDefault="00F74120" w:rsidP="00F7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7623CA" w:rsidRPr="007623CA">
        <w:rPr>
          <w:rFonts w:ascii="Times New Roman" w:hAnsi="Times New Roman" w:cs="Times New Roman"/>
          <w:sz w:val="24"/>
          <w:szCs w:val="24"/>
        </w:rPr>
        <w:t>. Снять индивидуальные средства защиты.</w:t>
      </w:r>
    </w:p>
    <w:p w:rsidR="007623CA" w:rsidRPr="007623CA" w:rsidRDefault="007623CA" w:rsidP="00F74120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Тщательно вымыть руки с мылом.</w:t>
      </w:r>
    </w:p>
    <w:p w:rsidR="007623CA" w:rsidRPr="007623CA" w:rsidRDefault="007623CA" w:rsidP="00F74120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 завершению урока физики в отсутствии детей проветрить помещение кабинета физики.</w:t>
      </w:r>
    </w:p>
    <w:p w:rsidR="00251F41" w:rsidRPr="007623CA" w:rsidRDefault="005D7838" w:rsidP="007623C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7623C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b/>
          <w:sz w:val="24"/>
        </w:rPr>
        <w:t>для учителя физики при проведении демонстрационных опытов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D325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="00F74120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="00F74120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860" w:rsidRDefault="00FD1860" w:rsidP="006A55F1">
      <w:pPr>
        <w:spacing w:after="0" w:line="240" w:lineRule="auto"/>
      </w:pPr>
      <w:r>
        <w:separator/>
      </w:r>
    </w:p>
  </w:endnote>
  <w:endnote w:type="continuationSeparator" w:id="0">
    <w:p w:rsidR="00FD1860" w:rsidRDefault="00FD1860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FD1860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860" w:rsidRDefault="00FD1860" w:rsidP="006A55F1">
      <w:pPr>
        <w:spacing w:after="0" w:line="240" w:lineRule="auto"/>
      </w:pPr>
      <w:r>
        <w:separator/>
      </w:r>
    </w:p>
  </w:footnote>
  <w:footnote w:type="continuationSeparator" w:id="0">
    <w:p w:rsidR="00FD1860" w:rsidRDefault="00FD1860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570523"/>
    <w:multiLevelType w:val="hybridMultilevel"/>
    <w:tmpl w:val="8EA019F8"/>
    <w:lvl w:ilvl="0" w:tplc="BE14B14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0D4F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459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EA81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8803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0EAC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B88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C1FA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EB7E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30F33"/>
    <w:multiLevelType w:val="hybridMultilevel"/>
    <w:tmpl w:val="820E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12D0"/>
    <w:multiLevelType w:val="hybridMultilevel"/>
    <w:tmpl w:val="060688AE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84E60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2EB2E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CCB8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ABB84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2931E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0613A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09C28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A2F68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F20DE"/>
    <w:multiLevelType w:val="multilevel"/>
    <w:tmpl w:val="87565032"/>
    <w:lvl w:ilvl="0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762F4"/>
    <w:multiLevelType w:val="multilevel"/>
    <w:tmpl w:val="81E21D52"/>
    <w:lvl w:ilvl="0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4E7F88"/>
    <w:multiLevelType w:val="multilevel"/>
    <w:tmpl w:val="85429E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A0264"/>
    <w:multiLevelType w:val="multilevel"/>
    <w:tmpl w:val="34D677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4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67488C"/>
    <w:multiLevelType w:val="hybridMultilevel"/>
    <w:tmpl w:val="F8AA2304"/>
    <w:lvl w:ilvl="0" w:tplc="B46280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EFC5A">
      <w:start w:val="1"/>
      <w:numFmt w:val="bullet"/>
      <w:lvlText w:val="o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E3F46">
      <w:start w:val="1"/>
      <w:numFmt w:val="bullet"/>
      <w:lvlText w:val="•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0EAE4">
      <w:start w:val="1"/>
      <w:numFmt w:val="bullet"/>
      <w:lvlText w:val="o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1CCF88">
      <w:start w:val="1"/>
      <w:numFmt w:val="bullet"/>
      <w:lvlText w:val="▪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6A878">
      <w:start w:val="1"/>
      <w:numFmt w:val="bullet"/>
      <w:lvlText w:val="•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A357C">
      <w:start w:val="1"/>
      <w:numFmt w:val="bullet"/>
      <w:lvlText w:val="o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E16">
      <w:start w:val="1"/>
      <w:numFmt w:val="bullet"/>
      <w:lvlText w:val="▪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995A4C"/>
    <w:multiLevelType w:val="multilevel"/>
    <w:tmpl w:val="DE1435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B615A2"/>
    <w:multiLevelType w:val="hybridMultilevel"/>
    <w:tmpl w:val="69568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44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CA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C6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4A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63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89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A4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8D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803A95"/>
    <w:multiLevelType w:val="multilevel"/>
    <w:tmpl w:val="A18E74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9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DD4ED7"/>
    <w:multiLevelType w:val="multilevel"/>
    <w:tmpl w:val="931AE1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B1F3A"/>
    <w:multiLevelType w:val="multilevel"/>
    <w:tmpl w:val="86EEF13C"/>
    <w:lvl w:ilvl="0">
      <w:start w:val="5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566F01"/>
    <w:multiLevelType w:val="multilevel"/>
    <w:tmpl w:val="1D34D5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7C2DDB"/>
    <w:multiLevelType w:val="hybridMultilevel"/>
    <w:tmpl w:val="D9F0541C"/>
    <w:lvl w:ilvl="0" w:tplc="04190001">
      <w:start w:val="1"/>
      <w:numFmt w:val="bullet"/>
      <w:lvlText w:val=""/>
      <w:lvlJc w:val="left"/>
      <w:pPr>
        <w:ind w:left="2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CBA28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07372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06F0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44396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4988A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6AB0C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4C3DC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D60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271272"/>
    <w:multiLevelType w:val="hybridMultilevel"/>
    <w:tmpl w:val="9B1E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C13B9"/>
    <w:multiLevelType w:val="hybridMultilevel"/>
    <w:tmpl w:val="BB30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E01AB"/>
    <w:multiLevelType w:val="hybridMultilevel"/>
    <w:tmpl w:val="9FC23E92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414A0">
      <w:start w:val="1"/>
      <w:numFmt w:val="bullet"/>
      <w:lvlText w:val="o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60A84">
      <w:start w:val="1"/>
      <w:numFmt w:val="bullet"/>
      <w:lvlText w:val="▪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0146">
      <w:start w:val="1"/>
      <w:numFmt w:val="bullet"/>
      <w:lvlText w:val="•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2EFE8">
      <w:start w:val="1"/>
      <w:numFmt w:val="bullet"/>
      <w:lvlText w:val="o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A5256">
      <w:start w:val="1"/>
      <w:numFmt w:val="bullet"/>
      <w:lvlText w:val="▪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CFE9A">
      <w:start w:val="1"/>
      <w:numFmt w:val="bullet"/>
      <w:lvlText w:val="•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AAF7C">
      <w:start w:val="1"/>
      <w:numFmt w:val="bullet"/>
      <w:lvlText w:val="o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CBE6A">
      <w:start w:val="1"/>
      <w:numFmt w:val="bullet"/>
      <w:lvlText w:val="▪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55B11"/>
    <w:multiLevelType w:val="hybridMultilevel"/>
    <w:tmpl w:val="7D56C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46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67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CD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E9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84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CC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8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80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A3D398C"/>
    <w:multiLevelType w:val="hybridMultilevel"/>
    <w:tmpl w:val="1C6CC592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2170A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EC336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236BA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A7A7C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75C8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4310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E5D06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ECD0A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5361D1"/>
    <w:multiLevelType w:val="multilevel"/>
    <w:tmpl w:val="EA00AD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7F3308"/>
    <w:multiLevelType w:val="hybridMultilevel"/>
    <w:tmpl w:val="DE1C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67048"/>
    <w:multiLevelType w:val="multilevel"/>
    <w:tmpl w:val="92FE87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3"/>
  </w:num>
  <w:num w:numId="5">
    <w:abstractNumId w:val="5"/>
  </w:num>
  <w:num w:numId="6">
    <w:abstractNumId w:val="17"/>
  </w:num>
  <w:num w:numId="7">
    <w:abstractNumId w:val="10"/>
  </w:num>
  <w:num w:numId="8">
    <w:abstractNumId w:val="6"/>
  </w:num>
  <w:num w:numId="9">
    <w:abstractNumId w:val="8"/>
  </w:num>
  <w:num w:numId="10">
    <w:abstractNumId w:val="15"/>
  </w:num>
  <w:num w:numId="11">
    <w:abstractNumId w:val="16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2"/>
  </w:num>
  <w:num w:numId="17">
    <w:abstractNumId w:val="20"/>
  </w:num>
  <w:num w:numId="18">
    <w:abstractNumId w:val="14"/>
  </w:num>
  <w:num w:numId="19">
    <w:abstractNumId w:val="11"/>
  </w:num>
  <w:num w:numId="20">
    <w:abstractNumId w:val="22"/>
  </w:num>
  <w:num w:numId="21">
    <w:abstractNumId w:val="12"/>
  </w:num>
  <w:num w:numId="22">
    <w:abstractNumId w:val="21"/>
  </w:num>
  <w:num w:numId="2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209A"/>
    <w:rsid w:val="002C7940"/>
    <w:rsid w:val="00300A7B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5291E"/>
    <w:rsid w:val="004767F4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021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A5CA1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EF3668"/>
    <w:rsid w:val="00F01548"/>
    <w:rsid w:val="00F14A1C"/>
    <w:rsid w:val="00F26D89"/>
    <w:rsid w:val="00F27249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D1860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9D5D9"/>
  <w15:docId w15:val="{42B823B2-A980-47FC-AFAB-1C5B1A9E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2022-11-21T06:09:00Z</dcterms:created>
  <dcterms:modified xsi:type="dcterms:W3CDTF">2023-10-01T12:34:00Z</dcterms:modified>
</cp:coreProperties>
</file>