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84B" w:rsidRDefault="00E4584B" w:rsidP="004B48FB">
      <w:pPr>
        <w:spacing w:after="0"/>
        <w:ind w:left="-15" w:firstLine="0"/>
        <w:jc w:val="left"/>
      </w:pPr>
      <w:r>
        <w:rPr>
          <w:b/>
        </w:rPr>
        <w:t xml:space="preserve">                                                            Протокол № 7</w:t>
      </w:r>
    </w:p>
    <w:p w:rsidR="00E4584B" w:rsidRDefault="00E4584B" w:rsidP="004B48FB">
      <w:pPr>
        <w:pStyle w:val="1"/>
        <w:spacing w:after="0"/>
        <w:ind w:left="367" w:right="361"/>
      </w:pPr>
      <w:r>
        <w:t>заседания Штаба воспитательн</w:t>
      </w:r>
      <w:r w:rsidR="00D04630">
        <w:t xml:space="preserve">ой работы </w:t>
      </w:r>
      <w:bookmarkStart w:id="0" w:name="_GoBack"/>
      <w:bookmarkEnd w:id="0"/>
      <w:r w:rsidR="00D04630">
        <w:br/>
        <w:t xml:space="preserve"> МБОУ Кутейниковской СОШ</w:t>
      </w:r>
    </w:p>
    <w:p w:rsidR="00E4584B" w:rsidRDefault="00E4584B" w:rsidP="00E4584B">
      <w:pPr>
        <w:pStyle w:val="1"/>
        <w:ind w:left="367" w:right="361"/>
        <w:jc w:val="right"/>
      </w:pPr>
      <w:proofErr w:type="gramStart"/>
      <w:r>
        <w:t>от  06.03.2025</w:t>
      </w:r>
      <w:proofErr w:type="gramEnd"/>
      <w:r>
        <w:t xml:space="preserve"> г. </w:t>
      </w:r>
    </w:p>
    <w:p w:rsidR="00E4584B" w:rsidRPr="00D46698" w:rsidRDefault="00E4584B" w:rsidP="00E4584B">
      <w:pPr>
        <w:pStyle w:val="a3"/>
        <w:spacing w:before="245" w:line="276" w:lineRule="auto"/>
        <w:ind w:left="0" w:right="737"/>
        <w:rPr>
          <w:spacing w:val="-11"/>
        </w:rPr>
      </w:pPr>
      <w:r w:rsidRPr="00D46698">
        <w:rPr>
          <w:b/>
        </w:rPr>
        <w:t>Присутствовали</w:t>
      </w:r>
      <w:r w:rsidRPr="00D46698">
        <w:t>:</w:t>
      </w:r>
      <w:r w:rsidRPr="00D46698">
        <w:rPr>
          <w:spacing w:val="-11"/>
        </w:rPr>
        <w:t xml:space="preserve"> </w:t>
      </w:r>
    </w:p>
    <w:p w:rsidR="00134CCB" w:rsidRPr="00134CCB" w:rsidRDefault="00134CCB" w:rsidP="00134CCB">
      <w:pPr>
        <w:shd w:val="clear" w:color="auto" w:fill="FFFFFF"/>
        <w:suppressAutoHyphens/>
        <w:autoSpaceDN w:val="0"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134CCB">
        <w:rPr>
          <w:b/>
          <w:bCs/>
          <w:color w:val="auto"/>
          <w:kern w:val="2"/>
          <w:szCs w:val="28"/>
          <w:lang w:bidi="hi-IN"/>
        </w:rPr>
        <w:t>Председатель ШВР</w:t>
      </w:r>
      <w:r w:rsidRPr="00134CCB">
        <w:rPr>
          <w:color w:val="auto"/>
          <w:kern w:val="2"/>
          <w:szCs w:val="28"/>
          <w:lang w:bidi="hi-IN"/>
        </w:rPr>
        <w:t xml:space="preserve"> - директор школы Матвеева </w:t>
      </w:r>
      <w:proofErr w:type="gramStart"/>
      <w:r w:rsidRPr="00134CCB">
        <w:rPr>
          <w:color w:val="auto"/>
          <w:kern w:val="2"/>
          <w:szCs w:val="28"/>
          <w:lang w:bidi="hi-IN"/>
        </w:rPr>
        <w:t>В.П..</w:t>
      </w:r>
      <w:proofErr w:type="gramEnd"/>
      <w:r w:rsidRPr="00134CCB">
        <w:rPr>
          <w:color w:val="auto"/>
          <w:kern w:val="2"/>
          <w:szCs w:val="28"/>
          <w:lang w:bidi="hi-IN"/>
        </w:rPr>
        <w:t>;</w:t>
      </w:r>
    </w:p>
    <w:p w:rsidR="00134CCB" w:rsidRPr="00134CCB" w:rsidRDefault="00134CCB" w:rsidP="00134CCB">
      <w:pPr>
        <w:shd w:val="clear" w:color="auto" w:fill="FFFFFF"/>
        <w:suppressAutoHyphens/>
        <w:autoSpaceDN w:val="0"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proofErr w:type="gramStart"/>
      <w:r w:rsidRPr="00134CCB">
        <w:rPr>
          <w:b/>
          <w:bCs/>
          <w:color w:val="auto"/>
          <w:kern w:val="2"/>
          <w:szCs w:val="28"/>
          <w:lang w:bidi="hi-IN"/>
        </w:rPr>
        <w:t>Заместитель  председателя</w:t>
      </w:r>
      <w:proofErr w:type="gramEnd"/>
      <w:r w:rsidRPr="00134CCB">
        <w:rPr>
          <w:b/>
          <w:bCs/>
          <w:color w:val="auto"/>
          <w:kern w:val="2"/>
          <w:szCs w:val="28"/>
          <w:lang w:bidi="hi-IN"/>
        </w:rPr>
        <w:t xml:space="preserve"> ШВР</w:t>
      </w:r>
      <w:r w:rsidRPr="00134CCB">
        <w:rPr>
          <w:color w:val="auto"/>
          <w:kern w:val="2"/>
          <w:szCs w:val="28"/>
          <w:lang w:bidi="hi-IN"/>
        </w:rPr>
        <w:t xml:space="preserve"> - советник директора по воспитанию и взаимодействию с детскими общественными объединениями </w:t>
      </w:r>
      <w:proofErr w:type="spellStart"/>
      <w:r w:rsidRPr="00134CCB">
        <w:rPr>
          <w:color w:val="auto"/>
          <w:kern w:val="2"/>
          <w:szCs w:val="28"/>
          <w:lang w:bidi="hi-IN"/>
        </w:rPr>
        <w:t>Рапаева</w:t>
      </w:r>
      <w:proofErr w:type="spellEnd"/>
      <w:r w:rsidRPr="00134CCB">
        <w:rPr>
          <w:color w:val="auto"/>
          <w:kern w:val="2"/>
          <w:szCs w:val="28"/>
          <w:lang w:bidi="hi-IN"/>
        </w:rPr>
        <w:t xml:space="preserve"> О.Н.</w:t>
      </w:r>
    </w:p>
    <w:p w:rsidR="00134CCB" w:rsidRPr="00134CCB" w:rsidRDefault="00134CCB" w:rsidP="00134CCB">
      <w:pPr>
        <w:shd w:val="clear" w:color="auto" w:fill="FFFFFF"/>
        <w:suppressAutoHyphens/>
        <w:autoSpaceDN w:val="0"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134CCB">
        <w:rPr>
          <w:b/>
          <w:bCs/>
          <w:color w:val="auto"/>
          <w:kern w:val="2"/>
          <w:szCs w:val="28"/>
          <w:lang w:bidi="hi-IN"/>
        </w:rPr>
        <w:t>Секретарь ШВР</w:t>
      </w:r>
      <w:r w:rsidRPr="00134CCB">
        <w:rPr>
          <w:color w:val="auto"/>
          <w:kern w:val="2"/>
          <w:szCs w:val="28"/>
          <w:lang w:bidi="hi-IN"/>
        </w:rPr>
        <w:t> – Волова В.Ю., учитель английского языка.</w:t>
      </w:r>
    </w:p>
    <w:p w:rsidR="00134CCB" w:rsidRPr="00134CCB" w:rsidRDefault="00134CCB" w:rsidP="00134CCB">
      <w:pPr>
        <w:shd w:val="clear" w:color="auto" w:fill="FFFFFF"/>
        <w:suppressAutoHyphens/>
        <w:autoSpaceDN w:val="0"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134CCB">
        <w:rPr>
          <w:b/>
          <w:bCs/>
          <w:color w:val="auto"/>
          <w:kern w:val="2"/>
          <w:szCs w:val="28"/>
          <w:lang w:bidi="hi-IN"/>
        </w:rPr>
        <w:t>Члены ШВР:</w:t>
      </w:r>
    </w:p>
    <w:p w:rsidR="00134CCB" w:rsidRPr="00134CCB" w:rsidRDefault="00134CCB" w:rsidP="00134CC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after="0" w:line="240" w:lineRule="auto"/>
        <w:jc w:val="left"/>
        <w:rPr>
          <w:bCs/>
          <w:kern w:val="2"/>
          <w:szCs w:val="28"/>
          <w:lang w:bidi="hi-IN"/>
        </w:rPr>
      </w:pPr>
      <w:r w:rsidRPr="00134CCB">
        <w:rPr>
          <w:bCs/>
          <w:kern w:val="2"/>
          <w:szCs w:val="28"/>
          <w:lang w:bidi="hi-IN"/>
        </w:rPr>
        <w:t>Руководитель МО классных руководителей Федорова О.А.</w:t>
      </w:r>
    </w:p>
    <w:p w:rsidR="00134CCB" w:rsidRPr="00134CCB" w:rsidRDefault="00134CCB" w:rsidP="00134CC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after="0" w:line="276" w:lineRule="auto"/>
        <w:jc w:val="left"/>
        <w:rPr>
          <w:rFonts w:cs="Arial"/>
          <w:kern w:val="2"/>
          <w:szCs w:val="28"/>
          <w:lang w:bidi="hi-IN"/>
        </w:rPr>
      </w:pPr>
      <w:r w:rsidRPr="00134CCB">
        <w:rPr>
          <w:rFonts w:cs="Arial"/>
          <w:bCs/>
          <w:kern w:val="2"/>
          <w:szCs w:val="28"/>
          <w:lang w:bidi="hi-IN"/>
        </w:rPr>
        <w:t xml:space="preserve">Председатель родительского комитета – Кривова </w:t>
      </w:r>
      <w:proofErr w:type="gramStart"/>
      <w:r w:rsidRPr="00134CCB">
        <w:rPr>
          <w:rFonts w:cs="Arial"/>
          <w:bCs/>
          <w:kern w:val="2"/>
          <w:szCs w:val="28"/>
          <w:lang w:bidi="hi-IN"/>
        </w:rPr>
        <w:t>Н.М..</w:t>
      </w:r>
      <w:proofErr w:type="gramEnd"/>
    </w:p>
    <w:p w:rsidR="00E4584B" w:rsidRPr="00134CCB" w:rsidRDefault="00134CCB" w:rsidP="00134CCB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12" w:lineRule="auto"/>
        <w:contextualSpacing/>
        <w:jc w:val="left"/>
        <w:rPr>
          <w:rFonts w:eastAsia="NSimSun" w:cs="Arial"/>
          <w:color w:val="auto"/>
          <w:kern w:val="2"/>
          <w:szCs w:val="28"/>
          <w:lang w:eastAsia="zh-CN" w:bidi="hi-IN"/>
        </w:rPr>
      </w:pPr>
      <w:proofErr w:type="gramStart"/>
      <w:r w:rsidRPr="00134CCB">
        <w:rPr>
          <w:rFonts w:cs="Arial"/>
          <w:kern w:val="2"/>
          <w:szCs w:val="28"/>
          <w:lang w:eastAsia="zh-CN" w:bidi="hi-IN"/>
        </w:rPr>
        <w:t xml:space="preserve">Председатель </w:t>
      </w:r>
      <w:r w:rsidRPr="00134CCB">
        <w:rPr>
          <w:rFonts w:eastAsia="NSimSun" w:cs="Arial"/>
          <w:color w:val="auto"/>
          <w:kern w:val="2"/>
          <w:szCs w:val="28"/>
          <w:lang w:eastAsia="zh-CN" w:bidi="hi-IN"/>
        </w:rPr>
        <w:t xml:space="preserve"> ученического</w:t>
      </w:r>
      <w:proofErr w:type="gramEnd"/>
      <w:r w:rsidRPr="00134CCB">
        <w:rPr>
          <w:rFonts w:eastAsia="NSimSun" w:cs="Arial"/>
          <w:color w:val="auto"/>
          <w:kern w:val="2"/>
          <w:szCs w:val="28"/>
          <w:lang w:eastAsia="zh-CN" w:bidi="hi-IN"/>
        </w:rPr>
        <w:t xml:space="preserve"> самоуправления – Зарубина К.В.</w:t>
      </w:r>
    </w:p>
    <w:p w:rsidR="00E4584B" w:rsidRDefault="00E4584B" w:rsidP="00E4584B">
      <w:pPr>
        <w:ind w:firstLine="0"/>
        <w:jc w:val="center"/>
        <w:rPr>
          <w:b/>
        </w:rPr>
      </w:pPr>
      <w:r>
        <w:rPr>
          <w:b/>
        </w:rPr>
        <w:t>Повестка заседания:</w:t>
      </w:r>
    </w:p>
    <w:p w:rsidR="00E4584B" w:rsidRPr="00ED19F8" w:rsidRDefault="00E4584B" w:rsidP="00836DE2">
      <w:pPr>
        <w:ind w:firstLine="0"/>
        <w:jc w:val="left"/>
      </w:pPr>
      <w:r>
        <w:t xml:space="preserve">1. </w:t>
      </w:r>
      <w:r w:rsidRPr="00ED19F8">
        <w:t>О</w:t>
      </w:r>
      <w:r w:rsidRPr="00ED19F8">
        <w:rPr>
          <w:spacing w:val="-3"/>
        </w:rPr>
        <w:t xml:space="preserve"> </w:t>
      </w:r>
      <w:r w:rsidRPr="00ED19F8">
        <w:t>выполнении</w:t>
      </w:r>
      <w:r w:rsidRPr="00ED19F8">
        <w:rPr>
          <w:spacing w:val="-2"/>
        </w:rPr>
        <w:t xml:space="preserve"> </w:t>
      </w:r>
      <w:r w:rsidRPr="00ED19F8">
        <w:t>решений</w:t>
      </w:r>
      <w:r w:rsidRPr="00ED19F8">
        <w:rPr>
          <w:spacing w:val="-1"/>
        </w:rPr>
        <w:t xml:space="preserve"> </w:t>
      </w:r>
      <w:r w:rsidRPr="00ED19F8">
        <w:t>заседаний</w:t>
      </w:r>
      <w:r w:rsidRPr="00ED19F8">
        <w:rPr>
          <w:spacing w:val="-2"/>
        </w:rPr>
        <w:t xml:space="preserve"> </w:t>
      </w:r>
      <w:r w:rsidRPr="00ED19F8">
        <w:t>ШВР</w:t>
      </w:r>
      <w:r w:rsidRPr="00ED19F8">
        <w:rPr>
          <w:spacing w:val="-2"/>
        </w:rPr>
        <w:t xml:space="preserve"> </w:t>
      </w:r>
      <w:r w:rsidRPr="00ED19F8">
        <w:t>(протокол</w:t>
      </w:r>
      <w:r w:rsidRPr="00ED19F8">
        <w:rPr>
          <w:spacing w:val="-1"/>
        </w:rPr>
        <w:t xml:space="preserve"> </w:t>
      </w:r>
      <w:r w:rsidRPr="00ED19F8">
        <w:t>№6)</w:t>
      </w:r>
    </w:p>
    <w:p w:rsidR="00E4584B" w:rsidRPr="00ED19F8" w:rsidRDefault="00E4584B" w:rsidP="00836DE2">
      <w:pPr>
        <w:ind w:firstLine="0"/>
        <w:jc w:val="left"/>
      </w:pPr>
      <w:r>
        <w:t xml:space="preserve">2. </w:t>
      </w:r>
      <w:r w:rsidRPr="00ED19F8">
        <w:t>О</w:t>
      </w:r>
      <w:r w:rsidRPr="00ED19F8">
        <w:rPr>
          <w:spacing w:val="-3"/>
        </w:rPr>
        <w:t xml:space="preserve"> </w:t>
      </w:r>
      <w:r w:rsidRPr="00ED19F8">
        <w:t>проведении</w:t>
      </w:r>
      <w:r w:rsidRPr="00ED19F8">
        <w:rPr>
          <w:spacing w:val="-2"/>
        </w:rPr>
        <w:t xml:space="preserve"> </w:t>
      </w:r>
      <w:r w:rsidRPr="00ED19F8">
        <w:t>мероприятий</w:t>
      </w:r>
      <w:r w:rsidRPr="00ED19F8">
        <w:rPr>
          <w:spacing w:val="-2"/>
        </w:rPr>
        <w:t xml:space="preserve"> </w:t>
      </w:r>
      <w:r w:rsidRPr="00ED19F8">
        <w:t>в</w:t>
      </w:r>
      <w:r w:rsidRPr="00ED19F8">
        <w:rPr>
          <w:spacing w:val="-2"/>
        </w:rPr>
        <w:t xml:space="preserve"> </w:t>
      </w:r>
      <w:r w:rsidRPr="00ED19F8">
        <w:t>марте.</w:t>
      </w:r>
    </w:p>
    <w:p w:rsidR="00E4584B" w:rsidRPr="00134CCB" w:rsidRDefault="00E4584B" w:rsidP="00836DE2">
      <w:pPr>
        <w:ind w:firstLine="0"/>
        <w:jc w:val="left"/>
      </w:pPr>
      <w:r>
        <w:t>3.</w:t>
      </w:r>
      <w:r w:rsidRPr="00ED19F8">
        <w:t>О</w:t>
      </w:r>
      <w:r w:rsidR="00836DE2">
        <w:rPr>
          <w:spacing w:val="-7"/>
        </w:rPr>
        <w:t xml:space="preserve"> </w:t>
      </w:r>
      <w:r w:rsidRPr="00ED19F8">
        <w:t>профилактических</w:t>
      </w:r>
      <w:r w:rsidRPr="00ED19F8">
        <w:rPr>
          <w:spacing w:val="-3"/>
        </w:rPr>
        <w:t xml:space="preserve"> </w:t>
      </w:r>
      <w:r w:rsidRPr="00ED19F8">
        <w:t>мероприятиях</w:t>
      </w:r>
      <w:r w:rsidRPr="00ED19F8">
        <w:rPr>
          <w:spacing w:val="-6"/>
        </w:rPr>
        <w:t xml:space="preserve"> </w:t>
      </w:r>
      <w:r w:rsidRPr="00ED19F8">
        <w:t>накануне</w:t>
      </w:r>
      <w:r w:rsidRPr="00ED19F8">
        <w:rPr>
          <w:spacing w:val="-5"/>
        </w:rPr>
        <w:t xml:space="preserve"> </w:t>
      </w:r>
      <w:r w:rsidRPr="00ED19F8">
        <w:t>весенних</w:t>
      </w:r>
      <w:r w:rsidRPr="00ED19F8">
        <w:rPr>
          <w:spacing w:val="-57"/>
        </w:rPr>
        <w:t xml:space="preserve"> </w:t>
      </w:r>
      <w:r w:rsidRPr="00ED19F8">
        <w:t>каникул.</w:t>
      </w:r>
      <w:r w:rsidR="00836DE2">
        <w:br/>
        <w:t>4</w:t>
      </w:r>
      <w:r>
        <w:t>.</w:t>
      </w:r>
      <w:r w:rsidRPr="00ED19F8">
        <w:t>Об организации работы по профилактике вредных привычек, наркомании. Об итогах участия в акции «Сообщи, где торгу</w:t>
      </w:r>
      <w:r>
        <w:t>ют смертью».</w:t>
      </w:r>
    </w:p>
    <w:p w:rsidR="00E4584B" w:rsidRDefault="00E4584B" w:rsidP="00E4584B">
      <w:pPr>
        <w:shd w:val="clear" w:color="auto" w:fill="FFFFFF"/>
        <w:tabs>
          <w:tab w:val="left" w:pos="-426"/>
        </w:tabs>
        <w:spacing w:after="0" w:line="240" w:lineRule="auto"/>
        <w:ind w:firstLine="0"/>
        <w:jc w:val="left"/>
        <w:rPr>
          <w:color w:val="1A1A1A"/>
          <w:szCs w:val="28"/>
        </w:rPr>
      </w:pPr>
      <w:r w:rsidRPr="0006687C">
        <w:rPr>
          <w:b/>
          <w:color w:val="1A1A1A"/>
          <w:szCs w:val="28"/>
        </w:rPr>
        <w:t>По первому вопросу слушали</w:t>
      </w:r>
      <w:r w:rsidR="00134CCB">
        <w:rPr>
          <w:color w:val="1A1A1A"/>
          <w:szCs w:val="28"/>
        </w:rPr>
        <w:t xml:space="preserve"> педагога – организатора Николаенко О.Д.</w:t>
      </w:r>
      <w:r>
        <w:rPr>
          <w:color w:val="1A1A1A"/>
          <w:szCs w:val="28"/>
        </w:rPr>
        <w:t xml:space="preserve"> которая</w:t>
      </w:r>
      <w:r w:rsidR="00134CCB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про</w:t>
      </w:r>
      <w:r w:rsidRPr="0006687C">
        <w:rPr>
          <w:color w:val="1A1A1A"/>
          <w:szCs w:val="28"/>
        </w:rPr>
        <w:t>анализировал</w:t>
      </w:r>
      <w:r>
        <w:rPr>
          <w:color w:val="1A1A1A"/>
          <w:szCs w:val="28"/>
        </w:rPr>
        <w:t>а</w:t>
      </w:r>
      <w:r w:rsidRPr="0006687C">
        <w:rPr>
          <w:color w:val="1A1A1A"/>
          <w:szCs w:val="28"/>
        </w:rPr>
        <w:t xml:space="preserve"> процесс вып</w:t>
      </w:r>
      <w:r>
        <w:rPr>
          <w:color w:val="1A1A1A"/>
          <w:szCs w:val="28"/>
        </w:rPr>
        <w:t xml:space="preserve">олнения решений заседания ШВР №6. </w:t>
      </w:r>
    </w:p>
    <w:p w:rsidR="00E4584B" w:rsidRPr="00134CCB" w:rsidRDefault="00E4584B" w:rsidP="00E4584B">
      <w:pPr>
        <w:tabs>
          <w:tab w:val="left" w:pos="-426"/>
        </w:tabs>
        <w:ind w:firstLine="0"/>
        <w:jc w:val="left"/>
        <w:rPr>
          <w:szCs w:val="28"/>
        </w:rPr>
      </w:pPr>
      <w:r w:rsidRPr="00402F88">
        <w:rPr>
          <w:b/>
          <w:color w:val="1A1A1A"/>
          <w:szCs w:val="28"/>
        </w:rPr>
        <w:t>Решили</w:t>
      </w:r>
      <w:r w:rsidRPr="00AA37C1">
        <w:rPr>
          <w:color w:val="1A1A1A"/>
          <w:szCs w:val="28"/>
        </w:rPr>
        <w:t>: Ра</w:t>
      </w:r>
      <w:r>
        <w:rPr>
          <w:color w:val="1A1A1A"/>
          <w:szCs w:val="28"/>
        </w:rPr>
        <w:t>боту по выполнению протокола № 6</w:t>
      </w:r>
      <w:r w:rsidRPr="00AA37C1">
        <w:rPr>
          <w:color w:val="1A1A1A"/>
          <w:szCs w:val="28"/>
        </w:rPr>
        <w:t xml:space="preserve"> считать удовлетворительной</w:t>
      </w:r>
      <w:r>
        <w:rPr>
          <w:color w:val="1A1A1A"/>
          <w:szCs w:val="28"/>
        </w:rPr>
        <w:t>.</w:t>
      </w:r>
    </w:p>
    <w:p w:rsidR="00982DC9" w:rsidRDefault="00E4584B" w:rsidP="00E4584B">
      <w:pPr>
        <w:ind w:firstLine="0"/>
        <w:rPr>
          <w:color w:val="1A1A1A"/>
          <w:szCs w:val="28"/>
        </w:rPr>
      </w:pPr>
      <w:r>
        <w:rPr>
          <w:b/>
          <w:color w:val="1A1A1A"/>
          <w:szCs w:val="28"/>
        </w:rPr>
        <w:t>По второ</w:t>
      </w:r>
      <w:r w:rsidRPr="0006687C">
        <w:rPr>
          <w:b/>
          <w:color w:val="1A1A1A"/>
          <w:szCs w:val="28"/>
        </w:rPr>
        <w:t>му вопросу слушали</w:t>
      </w:r>
      <w:r w:rsidR="00134CCB">
        <w:rPr>
          <w:b/>
          <w:color w:val="1A1A1A"/>
          <w:szCs w:val="28"/>
        </w:rPr>
        <w:t xml:space="preserve"> </w:t>
      </w:r>
      <w:r w:rsidR="00134CCB">
        <w:rPr>
          <w:color w:val="1A1A1A"/>
          <w:szCs w:val="28"/>
        </w:rPr>
        <w:t xml:space="preserve">педагога – организатора Николаенко О.Д. </w:t>
      </w:r>
      <w:r>
        <w:rPr>
          <w:color w:val="1A1A1A"/>
          <w:szCs w:val="28"/>
        </w:rPr>
        <w:t>о</w:t>
      </w:r>
      <w:r w:rsidRPr="00E4584B">
        <w:rPr>
          <w:color w:val="1A1A1A"/>
          <w:szCs w:val="28"/>
        </w:rPr>
        <w:t xml:space="preserve"> проведении мероприятий в марте</w:t>
      </w:r>
      <w:r>
        <w:rPr>
          <w:color w:val="1A1A1A"/>
          <w:szCs w:val="28"/>
        </w:rPr>
        <w:t>.</w:t>
      </w:r>
      <w:r w:rsidRPr="00E4584B">
        <w:t xml:space="preserve"> </w:t>
      </w:r>
      <w:r w:rsidRPr="00E4584B">
        <w:rPr>
          <w:color w:val="1A1A1A"/>
          <w:szCs w:val="28"/>
        </w:rPr>
        <w:t xml:space="preserve">В марте мы планируем провести ряд мероприятий, которые будут способствовать достижению наших целей. Я хотел бы поделиться с вами планом этих мероприятий и обсудить, как мы можем наилучшим образом подготовиться и участвовать в </w:t>
      </w:r>
      <w:proofErr w:type="gramStart"/>
      <w:r w:rsidRPr="00E4584B">
        <w:rPr>
          <w:color w:val="1A1A1A"/>
          <w:szCs w:val="28"/>
        </w:rPr>
        <w:t>них.</w:t>
      </w:r>
      <w:r>
        <w:rPr>
          <w:color w:val="1A1A1A"/>
          <w:szCs w:val="28"/>
        </w:rPr>
        <w:t>(</w:t>
      </w:r>
      <w:proofErr w:type="gramEnd"/>
      <w:r>
        <w:rPr>
          <w:color w:val="1A1A1A"/>
          <w:szCs w:val="28"/>
        </w:rPr>
        <w:t>План прилагается).</w:t>
      </w:r>
    </w:p>
    <w:p w:rsidR="00982DC9" w:rsidRDefault="00982DC9" w:rsidP="00E4584B">
      <w:pPr>
        <w:ind w:firstLine="0"/>
        <w:rPr>
          <w:color w:val="1A1A1A"/>
          <w:szCs w:val="28"/>
        </w:rPr>
      </w:pPr>
      <w:r>
        <w:rPr>
          <w:color w:val="1A1A1A"/>
          <w:szCs w:val="28"/>
        </w:rPr>
        <w:t>Решили:</w:t>
      </w:r>
    </w:p>
    <w:p w:rsidR="00982DC9" w:rsidRDefault="00982DC9" w:rsidP="00E4584B">
      <w:pPr>
        <w:ind w:firstLine="0"/>
        <w:rPr>
          <w:color w:val="1A1A1A"/>
          <w:szCs w:val="28"/>
        </w:rPr>
      </w:pPr>
      <w:r>
        <w:rPr>
          <w:color w:val="1A1A1A"/>
          <w:szCs w:val="28"/>
        </w:rPr>
        <w:t>1.Принять план воспитательных мероприятий на март месяц за основу.</w:t>
      </w:r>
    </w:p>
    <w:p w:rsidR="00982DC9" w:rsidRPr="00134CCB" w:rsidRDefault="00982DC9" w:rsidP="00E4584B">
      <w:pPr>
        <w:ind w:firstLine="0"/>
      </w:pPr>
      <w:r w:rsidRPr="00982DC9">
        <w:rPr>
          <w:b/>
        </w:rPr>
        <w:t>По третьему вопросу слушали</w:t>
      </w:r>
      <w:r w:rsidR="00134CCB" w:rsidRPr="00134CCB">
        <w:rPr>
          <w:color w:val="1A1A1A"/>
          <w:szCs w:val="28"/>
        </w:rPr>
        <w:t xml:space="preserve"> </w:t>
      </w:r>
      <w:r w:rsidR="00134CCB">
        <w:rPr>
          <w:color w:val="1A1A1A"/>
          <w:szCs w:val="28"/>
        </w:rPr>
        <w:t>педагога – организатора Николаенко О.Д.</w:t>
      </w:r>
      <w:r w:rsidRPr="00982DC9">
        <w:t xml:space="preserve"> </w:t>
      </w:r>
      <w:r>
        <w:t>о</w:t>
      </w:r>
      <w:r w:rsidRPr="00982DC9">
        <w:t xml:space="preserve"> профилактических мероприятиях накануне весенних каникул.</w:t>
      </w:r>
    </w:p>
    <w:p w:rsidR="00982DC9" w:rsidRDefault="00982DC9" w:rsidP="00E4584B">
      <w:pPr>
        <w:ind w:firstLine="0"/>
      </w:pPr>
      <w:r w:rsidRPr="00982DC9">
        <w:rPr>
          <w:b/>
        </w:rPr>
        <w:t>Решили:</w:t>
      </w:r>
      <w:r>
        <w:rPr>
          <w:b/>
        </w:rPr>
        <w:br/>
      </w:r>
      <w:r w:rsidRPr="00982DC9">
        <w:t xml:space="preserve">1. </w:t>
      </w:r>
      <w:r>
        <w:t>Классным руководителям провести и</w:t>
      </w:r>
      <w:r w:rsidRPr="00982DC9">
        <w:t>нструктажи для учащихся о правилах безопасного поведения на улице, дорогах, в общест</w:t>
      </w:r>
      <w:r>
        <w:t>венных местах и природных зонах,</w:t>
      </w:r>
      <w:r w:rsidRPr="00982DC9">
        <w:t xml:space="preserve"> напоминание о правилах безопасного поведения в интернете, обсуждение возможных рисков и угроз в сети.</w:t>
      </w:r>
    </w:p>
    <w:p w:rsidR="00F64799" w:rsidRDefault="00982DC9" w:rsidP="00E4584B">
      <w:pPr>
        <w:ind w:firstLine="0"/>
      </w:pPr>
      <w:r>
        <w:t>2.Классным руководителям</w:t>
      </w:r>
      <w:r w:rsidRPr="00982DC9">
        <w:t xml:space="preserve"> </w:t>
      </w:r>
      <w:r>
        <w:t>организовать</w:t>
      </w:r>
      <w:r w:rsidRPr="00982DC9">
        <w:t xml:space="preserve"> встреч</w:t>
      </w:r>
      <w:r>
        <w:t>и</w:t>
      </w:r>
      <w:r w:rsidRPr="00982DC9">
        <w:t xml:space="preserve"> с родите</w:t>
      </w:r>
      <w:r>
        <w:t>лями или разослать информационные письма</w:t>
      </w:r>
      <w:r w:rsidRPr="00982DC9">
        <w:t xml:space="preserve"> о важности соблюдения правил безопасности во время каникул, обсуждение потенциальных рисков и опасностей.</w:t>
      </w:r>
    </w:p>
    <w:p w:rsidR="00F64799" w:rsidRPr="00F64799" w:rsidRDefault="00836DE2" w:rsidP="00F64799">
      <w:pPr>
        <w:ind w:firstLine="0"/>
      </w:pPr>
      <w:r>
        <w:rPr>
          <w:b/>
        </w:rPr>
        <w:lastRenderedPageBreak/>
        <w:t>По четвертому</w:t>
      </w:r>
      <w:r w:rsidR="00F64799" w:rsidRPr="00F64799">
        <w:rPr>
          <w:b/>
        </w:rPr>
        <w:t xml:space="preserve"> вопросу слушали</w:t>
      </w:r>
      <w:r>
        <w:t xml:space="preserve"> ответственную за профилактическую работу Волову В.Ю. </w:t>
      </w:r>
      <w:r w:rsidR="00F64799">
        <w:t>которая рассказала</w:t>
      </w:r>
      <w:r w:rsidR="00F64799">
        <w:rPr>
          <w:b/>
        </w:rPr>
        <w:t xml:space="preserve"> </w:t>
      </w:r>
      <w:r w:rsidR="00F64799">
        <w:t>о</w:t>
      </w:r>
      <w:r w:rsidR="00F64799" w:rsidRPr="00F64799">
        <w:t>б организации работы по профилактике вредных привычек, наркомании. Об итогах участия в акции «Сообщи, где торгуют смертью».</w:t>
      </w:r>
    </w:p>
    <w:p w:rsidR="00F64799" w:rsidRDefault="00836DE2" w:rsidP="00F64799">
      <w:pPr>
        <w:ind w:firstLine="0"/>
      </w:pPr>
      <w:r>
        <w:t xml:space="preserve"> </w:t>
      </w:r>
      <w:r w:rsidR="00F64799">
        <w:t xml:space="preserve">В нашем учреждении активно ведётся работа по профилактике вредных привычек и наркомании среди населения. Мы стремимся снизить уровень потребления </w:t>
      </w:r>
      <w:proofErr w:type="spellStart"/>
      <w:r w:rsidR="00F64799">
        <w:t>психоактивных</w:t>
      </w:r>
      <w:proofErr w:type="spellEnd"/>
      <w:r w:rsidR="00F64799">
        <w:t xml:space="preserve"> веществ и предотвратить развитие зависимостей.</w:t>
      </w:r>
    </w:p>
    <w:p w:rsidR="00F64799" w:rsidRDefault="00F64799" w:rsidP="00F64799">
      <w:pPr>
        <w:ind w:firstLine="0"/>
      </w:pPr>
      <w:r>
        <w:t>Для достижения этих целей мы:</w:t>
      </w:r>
    </w:p>
    <w:p w:rsidR="00F64799" w:rsidRDefault="00F64799" w:rsidP="00F64799">
      <w:pPr>
        <w:ind w:firstLine="0"/>
      </w:pPr>
      <w:r>
        <w:t xml:space="preserve">- организуем информационные кампании и мероприятия, направленные на повышение осведомлённости о вреде наркотиков и других </w:t>
      </w:r>
      <w:proofErr w:type="spellStart"/>
      <w:r>
        <w:t>психоактивных</w:t>
      </w:r>
      <w:proofErr w:type="spellEnd"/>
      <w:r>
        <w:t xml:space="preserve"> веществ; </w:t>
      </w:r>
    </w:p>
    <w:p w:rsidR="00F64799" w:rsidRDefault="00F64799" w:rsidP="00F64799">
      <w:pPr>
        <w:ind w:firstLine="0"/>
      </w:pPr>
      <w:r>
        <w:t>- проводим профилактические беседы и лекции;</w:t>
      </w:r>
    </w:p>
    <w:p w:rsidR="00F64799" w:rsidRDefault="00635674" w:rsidP="00F64799">
      <w:pPr>
        <w:ind w:firstLine="0"/>
      </w:pPr>
      <w:r>
        <w:t>-</w:t>
      </w:r>
      <w:r w:rsidR="00F64799">
        <w:t>взаимодействуем с правоохранительными органами</w:t>
      </w:r>
      <w:r>
        <w:t xml:space="preserve"> и общественными организациями.</w:t>
      </w:r>
    </w:p>
    <w:p w:rsidR="00F64799" w:rsidRDefault="00836DE2" w:rsidP="00F64799">
      <w:pPr>
        <w:ind w:firstLine="0"/>
      </w:pPr>
      <w:r>
        <w:t xml:space="preserve"> </w:t>
      </w:r>
      <w:r w:rsidR="00F64799">
        <w:t>Мы приняли активное участие в акции «Сообщи, где торгуют смертью». Эта акция направлена на борьбу с незаконным оборотом наркотиков и своевременное выявл</w:t>
      </w:r>
      <w:r w:rsidR="00635674">
        <w:t>ение фактов их распространения.</w:t>
      </w:r>
    </w:p>
    <w:p w:rsidR="00635674" w:rsidRDefault="00836DE2" w:rsidP="00F64799">
      <w:pPr>
        <w:ind w:firstLine="0"/>
      </w:pPr>
      <w:r>
        <w:t xml:space="preserve"> </w:t>
      </w:r>
      <w:r w:rsidR="00F64799">
        <w:t>Участие в акции «Сообщи, где торгуют смертью» стало важным шагом в борьбе с наркоманией и незаконным обо</w:t>
      </w:r>
      <w:r w:rsidR="00635674">
        <w:t xml:space="preserve">ротом наркотиков в нашем районе. Мы </w:t>
      </w:r>
      <w:r w:rsidR="00F64799">
        <w:t>продолжим работу в этом направлении и будем активно сотрудничать с правоохранительными органами и другими заинтересованными сторонами.</w:t>
      </w:r>
    </w:p>
    <w:p w:rsidR="00635674" w:rsidRPr="00635674" w:rsidRDefault="00635674" w:rsidP="00F64799">
      <w:pPr>
        <w:ind w:firstLine="0"/>
        <w:rPr>
          <w:b/>
        </w:rPr>
      </w:pPr>
      <w:r w:rsidRPr="00635674">
        <w:rPr>
          <w:b/>
        </w:rPr>
        <w:t>Решили:</w:t>
      </w:r>
    </w:p>
    <w:p w:rsidR="00635674" w:rsidRDefault="00635674" w:rsidP="00F64799">
      <w:pPr>
        <w:ind w:firstLine="0"/>
      </w:pPr>
      <w:r w:rsidRPr="00635674">
        <w:t>1.Усилить профилактическую работу среди учащихся.</w:t>
      </w:r>
    </w:p>
    <w:p w:rsidR="00635674" w:rsidRDefault="00635674" w:rsidP="00F64799">
      <w:pPr>
        <w:ind w:firstLine="0"/>
      </w:pPr>
      <w:r>
        <w:t>2.</w:t>
      </w:r>
      <w:r w:rsidRPr="00635674">
        <w:t xml:space="preserve"> Продолжить участие в акци</w:t>
      </w:r>
      <w:r>
        <w:t>и «Сообщи, где торгуют смертью».</w:t>
      </w:r>
    </w:p>
    <w:p w:rsidR="00635674" w:rsidRDefault="00635674" w:rsidP="00F64799">
      <w:pPr>
        <w:ind w:firstLine="0"/>
      </w:pPr>
      <w:r>
        <w:t>3.</w:t>
      </w:r>
      <w:r w:rsidRPr="00635674">
        <w:t xml:space="preserve"> Использовать современные каналы коммуникации, включая социальные сети, мессенджеры и СМИ, для распространения информации о вреде наркотиков.</w:t>
      </w:r>
    </w:p>
    <w:p w:rsidR="00635674" w:rsidRDefault="00635674" w:rsidP="00F64799">
      <w:pPr>
        <w:ind w:firstLine="0"/>
      </w:pPr>
    </w:p>
    <w:p w:rsidR="00635674" w:rsidRDefault="00635674" w:rsidP="00F64799">
      <w:pPr>
        <w:ind w:firstLine="0"/>
      </w:pPr>
    </w:p>
    <w:p w:rsidR="00635674" w:rsidRDefault="00635674" w:rsidP="00635674">
      <w:pPr>
        <w:ind w:firstLine="0"/>
      </w:pPr>
      <w:r>
        <w:t xml:space="preserve">Секретарь Штаба воспитательной работы </w:t>
      </w:r>
    </w:p>
    <w:p w:rsidR="00635674" w:rsidRDefault="00836DE2" w:rsidP="00635674">
      <w:pPr>
        <w:ind w:firstLine="0"/>
      </w:pPr>
      <w:r>
        <w:t>Волова В.Ю.</w:t>
      </w:r>
    </w:p>
    <w:p w:rsidR="00635674" w:rsidRPr="00635674" w:rsidRDefault="00635674" w:rsidP="00F64799">
      <w:pPr>
        <w:ind w:firstLine="0"/>
      </w:pPr>
    </w:p>
    <w:sectPr w:rsidR="00635674" w:rsidRPr="00635674" w:rsidSect="00E4584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B3F"/>
    <w:multiLevelType w:val="hybridMultilevel"/>
    <w:tmpl w:val="EB48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670BC"/>
    <w:multiLevelType w:val="hybridMultilevel"/>
    <w:tmpl w:val="7392298C"/>
    <w:lvl w:ilvl="0" w:tplc="379A5C0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90F25C">
      <w:numFmt w:val="bullet"/>
      <w:lvlText w:val="•"/>
      <w:lvlJc w:val="left"/>
      <w:pPr>
        <w:ind w:left="1431" w:hanging="360"/>
      </w:pPr>
      <w:rPr>
        <w:lang w:val="ru-RU" w:eastAsia="en-US" w:bidi="ar-SA"/>
      </w:rPr>
    </w:lvl>
    <w:lvl w:ilvl="2" w:tplc="7908C68E">
      <w:numFmt w:val="bullet"/>
      <w:lvlText w:val="•"/>
      <w:lvlJc w:val="left"/>
      <w:pPr>
        <w:ind w:left="2043" w:hanging="360"/>
      </w:pPr>
      <w:rPr>
        <w:lang w:val="ru-RU" w:eastAsia="en-US" w:bidi="ar-SA"/>
      </w:rPr>
    </w:lvl>
    <w:lvl w:ilvl="3" w:tplc="D190081A">
      <w:numFmt w:val="bullet"/>
      <w:lvlText w:val="•"/>
      <w:lvlJc w:val="left"/>
      <w:pPr>
        <w:ind w:left="2655" w:hanging="360"/>
      </w:pPr>
      <w:rPr>
        <w:lang w:val="ru-RU" w:eastAsia="en-US" w:bidi="ar-SA"/>
      </w:rPr>
    </w:lvl>
    <w:lvl w:ilvl="4" w:tplc="25989600">
      <w:numFmt w:val="bullet"/>
      <w:lvlText w:val="•"/>
      <w:lvlJc w:val="left"/>
      <w:pPr>
        <w:ind w:left="3266" w:hanging="360"/>
      </w:pPr>
      <w:rPr>
        <w:lang w:val="ru-RU" w:eastAsia="en-US" w:bidi="ar-SA"/>
      </w:rPr>
    </w:lvl>
    <w:lvl w:ilvl="5" w:tplc="10BEB4B6">
      <w:numFmt w:val="bullet"/>
      <w:lvlText w:val="•"/>
      <w:lvlJc w:val="left"/>
      <w:pPr>
        <w:ind w:left="3878" w:hanging="360"/>
      </w:pPr>
      <w:rPr>
        <w:lang w:val="ru-RU" w:eastAsia="en-US" w:bidi="ar-SA"/>
      </w:rPr>
    </w:lvl>
    <w:lvl w:ilvl="6" w:tplc="61162794">
      <w:numFmt w:val="bullet"/>
      <w:lvlText w:val="•"/>
      <w:lvlJc w:val="left"/>
      <w:pPr>
        <w:ind w:left="4490" w:hanging="360"/>
      </w:pPr>
      <w:rPr>
        <w:lang w:val="ru-RU" w:eastAsia="en-US" w:bidi="ar-SA"/>
      </w:rPr>
    </w:lvl>
    <w:lvl w:ilvl="7" w:tplc="CFA81816">
      <w:numFmt w:val="bullet"/>
      <w:lvlText w:val="•"/>
      <w:lvlJc w:val="left"/>
      <w:pPr>
        <w:ind w:left="5101" w:hanging="360"/>
      </w:pPr>
      <w:rPr>
        <w:lang w:val="ru-RU" w:eastAsia="en-US" w:bidi="ar-SA"/>
      </w:rPr>
    </w:lvl>
    <w:lvl w:ilvl="8" w:tplc="6AD4CE76">
      <w:numFmt w:val="bullet"/>
      <w:lvlText w:val="•"/>
      <w:lvlJc w:val="left"/>
      <w:pPr>
        <w:ind w:left="5713" w:hanging="36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4B"/>
    <w:rsid w:val="001244FA"/>
    <w:rsid w:val="00134CCB"/>
    <w:rsid w:val="004B48FB"/>
    <w:rsid w:val="00635674"/>
    <w:rsid w:val="00836DE2"/>
    <w:rsid w:val="00982DC9"/>
    <w:rsid w:val="00D04630"/>
    <w:rsid w:val="00E4584B"/>
    <w:rsid w:val="00F6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5B666-A74A-491A-B93B-0B637B84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84B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4584B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84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E4584B"/>
    <w:pPr>
      <w:widowControl w:val="0"/>
      <w:autoSpaceDE w:val="0"/>
      <w:autoSpaceDN w:val="0"/>
      <w:spacing w:after="0" w:line="240" w:lineRule="auto"/>
      <w:ind w:left="519"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4584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4584B"/>
    <w:pPr>
      <w:widowControl w:val="0"/>
      <w:autoSpaceDE w:val="0"/>
      <w:autoSpaceDN w:val="0"/>
      <w:spacing w:after="0" w:line="268" w:lineRule="exact"/>
      <w:ind w:left="827" w:firstLine="0"/>
      <w:jc w:val="left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4</cp:revision>
  <cp:lastPrinted>2025-04-24T21:25:00Z</cp:lastPrinted>
  <dcterms:created xsi:type="dcterms:W3CDTF">2025-04-24T20:39:00Z</dcterms:created>
  <dcterms:modified xsi:type="dcterms:W3CDTF">2025-09-12T09:13:00Z</dcterms:modified>
</cp:coreProperties>
</file>