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38082" w14:textId="77777777" w:rsidR="00852BD1" w:rsidRPr="0042460E" w:rsidRDefault="00852BD1" w:rsidP="00852BD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1A35D9DD" w14:textId="77777777" w:rsidR="00852BD1" w:rsidRPr="0042460E" w:rsidRDefault="00852BD1" w:rsidP="00852BD1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1EF3B693" w14:textId="77777777" w:rsidR="00852BD1" w:rsidRPr="0042460E" w:rsidRDefault="00852BD1" w:rsidP="00852BD1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9"/>
        <w:gridCol w:w="5274"/>
      </w:tblGrid>
      <w:tr w:rsidR="00852BD1" w:rsidRPr="0042460E" w14:paraId="469A94E3" w14:textId="77777777" w:rsidTr="00236E96">
        <w:tc>
          <w:tcPr>
            <w:tcW w:w="4785" w:type="dxa"/>
            <w:hideMark/>
          </w:tcPr>
          <w:p w14:paraId="06AFDD3A" w14:textId="77777777" w:rsidR="00852BD1" w:rsidRPr="0042460E" w:rsidRDefault="00852BD1" w:rsidP="00236E96">
            <w:bookmarkStart w:id="0" w:name="_Hlk158797018"/>
            <w:r w:rsidRPr="0042460E">
              <w:t xml:space="preserve">«СОГЛАСОВАНО» </w:t>
            </w:r>
          </w:p>
          <w:p w14:paraId="23C6B9E9" w14:textId="77777777" w:rsidR="00852BD1" w:rsidRPr="0042460E" w:rsidRDefault="00852BD1" w:rsidP="00236E96">
            <w:r w:rsidRPr="0042460E">
              <w:t xml:space="preserve">Председатель профсоюзного комитета </w:t>
            </w:r>
          </w:p>
          <w:p w14:paraId="19D6F032" w14:textId="77777777" w:rsidR="00852BD1" w:rsidRPr="0042460E" w:rsidRDefault="00852BD1" w:rsidP="00236E96">
            <w:r w:rsidRPr="0042460E">
              <w:t>МБОУ Степано-Савченской ООШ</w:t>
            </w:r>
          </w:p>
          <w:p w14:paraId="65C96BC1" w14:textId="77777777" w:rsidR="00852BD1" w:rsidRPr="0042460E" w:rsidRDefault="00852BD1" w:rsidP="00236E96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7B37B0CA" w14:textId="77777777" w:rsidR="00852BD1" w:rsidRPr="0042460E" w:rsidRDefault="00852BD1" w:rsidP="00236E96">
            <w:r w:rsidRPr="0042460E">
              <w:t xml:space="preserve"> </w:t>
            </w:r>
          </w:p>
          <w:p w14:paraId="228621E2" w14:textId="77777777" w:rsidR="00852BD1" w:rsidRPr="0042460E" w:rsidRDefault="00852BD1" w:rsidP="00236E96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0ECE8F2E" w14:textId="77777777" w:rsidR="00852BD1" w:rsidRPr="0042460E" w:rsidRDefault="00852BD1" w:rsidP="00236E96">
            <w:r w:rsidRPr="0042460E">
              <w:t xml:space="preserve"> </w:t>
            </w:r>
          </w:p>
          <w:p w14:paraId="25579468" w14:textId="77777777" w:rsidR="00852BD1" w:rsidRPr="0042460E" w:rsidRDefault="00852BD1" w:rsidP="00236E96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2BE51234" w14:textId="77777777" w:rsidR="00852BD1" w:rsidRPr="0042460E" w:rsidRDefault="00852BD1" w:rsidP="00236E96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0DF8261E" w14:textId="77777777" w:rsidR="00852BD1" w:rsidRPr="0042460E" w:rsidRDefault="00852BD1" w:rsidP="00236E96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03DAFC7B" w14:textId="77777777" w:rsidR="00852BD1" w:rsidRPr="0042460E" w:rsidRDefault="00852BD1" w:rsidP="00236E96">
            <w:pPr>
              <w:ind w:right="6"/>
              <w:jc w:val="right"/>
            </w:pPr>
          </w:p>
          <w:p w14:paraId="0314BB47" w14:textId="77777777" w:rsidR="00852BD1" w:rsidRPr="0042460E" w:rsidRDefault="00852BD1" w:rsidP="00236E96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4D6135EF" w14:textId="77777777" w:rsidR="00852BD1" w:rsidRPr="0042460E" w:rsidRDefault="00852BD1" w:rsidP="00236E96">
            <w:pPr>
              <w:ind w:right="6"/>
              <w:jc w:val="right"/>
            </w:pPr>
          </w:p>
          <w:p w14:paraId="255EF2F0" w14:textId="77777777" w:rsidR="00852BD1" w:rsidRPr="0042460E" w:rsidRDefault="00852BD1" w:rsidP="00236E96">
            <w:pPr>
              <w:ind w:right="6"/>
              <w:jc w:val="right"/>
            </w:pPr>
            <w:r w:rsidRPr="0042460E">
              <w:t>«____» ___________________</w:t>
            </w:r>
          </w:p>
        </w:tc>
      </w:tr>
    </w:tbl>
    <w:bookmarkEnd w:id="0"/>
    <w:p w14:paraId="019C035D" w14:textId="13AAE9B0" w:rsidR="00395E8E" w:rsidRPr="00395E8E" w:rsidRDefault="00852BD1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BE9CE" wp14:editId="20A1A1FA">
                <wp:simplePos x="0" y="0"/>
                <wp:positionH relativeFrom="column">
                  <wp:posOffset>77470</wp:posOffset>
                </wp:positionH>
                <wp:positionV relativeFrom="paragraph">
                  <wp:posOffset>-181610</wp:posOffset>
                </wp:positionV>
                <wp:extent cx="3352800" cy="45719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EEFCF" w14:textId="671D971C" w:rsidR="00395E8E" w:rsidRPr="00395E8E" w:rsidRDefault="00395E8E" w:rsidP="00165B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BE9CE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.1pt;margin-top:-14.3pt;width:264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" stroked="f">
                <v:textbox>
                  <w:txbxContent>
                    <w:p w14:paraId="5EBEEFCF" w14:textId="671D971C" w:rsidR="00395E8E" w:rsidRPr="00395E8E" w:rsidRDefault="00395E8E" w:rsidP="00165B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7BFDA2" wp14:editId="221B18EA">
                <wp:simplePos x="0" y="0"/>
                <wp:positionH relativeFrom="column">
                  <wp:posOffset>3382645</wp:posOffset>
                </wp:positionH>
                <wp:positionV relativeFrom="paragraph">
                  <wp:posOffset>-191135</wp:posOffset>
                </wp:positionV>
                <wp:extent cx="2857500" cy="45719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874C8" w14:textId="77777777"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EE51944" w14:textId="77777777"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BFDA2" id="Поле 2" o:spid="_x0000_s1027" type="#_x0000_t202" style="position:absolute;left:0;text-align:left;margin-left:266.35pt;margin-top:-15.05pt;width:225pt;height: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" stroked="f">
                <v:textbox>
                  <w:txbxContent>
                    <w:p w14:paraId="663874C8" w14:textId="77777777"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EE51944" w14:textId="77777777"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14:paraId="2519D459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BD1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14:paraId="6AF42ABA" w14:textId="14EC2A1D" w:rsid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BD1">
        <w:rPr>
          <w:rFonts w:ascii="Times New Roman" w:hAnsi="Times New Roman" w:cs="Times New Roman"/>
          <w:b/>
          <w:sz w:val="28"/>
          <w:szCs w:val="28"/>
        </w:rPr>
        <w:t xml:space="preserve">по охране труда для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</w:t>
      </w:r>
      <w:r w:rsidRPr="00852BD1">
        <w:rPr>
          <w:rFonts w:ascii="Times New Roman" w:hAnsi="Times New Roman" w:cs="Times New Roman"/>
          <w:b/>
          <w:sz w:val="28"/>
          <w:szCs w:val="28"/>
        </w:rPr>
        <w:t>учащихся</w:t>
      </w:r>
      <w:proofErr w:type="spellEnd"/>
      <w:r w:rsidRPr="00852BD1">
        <w:rPr>
          <w:rFonts w:ascii="Times New Roman" w:hAnsi="Times New Roman" w:cs="Times New Roman"/>
          <w:b/>
          <w:sz w:val="28"/>
          <w:szCs w:val="28"/>
        </w:rPr>
        <w:t xml:space="preserve"> в школьной библиотеке</w:t>
      </w:r>
    </w:p>
    <w:p w14:paraId="6AFE93C1" w14:textId="02982123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ИОТ-036-2024</w:t>
      </w:r>
    </w:p>
    <w:p w14:paraId="34181DF4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BD1">
        <w:rPr>
          <w:rFonts w:ascii="Times New Roman" w:hAnsi="Times New Roman" w:cs="Times New Roman"/>
          <w:b/>
          <w:sz w:val="24"/>
          <w:szCs w:val="24"/>
        </w:rPr>
        <w:t>1. Общие требования охраны труда</w:t>
      </w:r>
    </w:p>
    <w:p w14:paraId="6B0B4A42" w14:textId="1B0070F4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 xml:space="preserve">1.1. Настоящая инструкция по охране труда для учащихся в библиотеке школы разработана в соответствии с СП 2.4.3648-20 «Санитарно-эпидемиологические требования к организациям воспитания и обучения, отдыха и оздоровления детей и молодежи»; Письмом Министерства образования и науки Российской Федерации № 12-1077 от 25 августа 2015 года «Рекомендации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деятельность»; Трудовым Кодексом Российской Федерации и иными нормативно правовыми актами по охране труда. </w:t>
      </w:r>
    </w:p>
    <w:p w14:paraId="6AED5BCF" w14:textId="7AFA0280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 xml:space="preserve">1.2. Действие правил настоящей инструкции по охране труда распространяется на всех детей школы, находящихся в библиотеке (читальном зале) общеобразовательного учреждения. </w:t>
      </w:r>
    </w:p>
    <w:p w14:paraId="2EE7F3A9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1.3. Заниматься в библиотеке разрешается:</w:t>
      </w:r>
    </w:p>
    <w:p w14:paraId="137B5DC2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 xml:space="preserve">• обучающимся 1-11-х классов, не имеющим медицинских противопоказаний для занятий в </w:t>
      </w:r>
    </w:p>
    <w:p w14:paraId="7EC89A43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школе такого вида и типа;</w:t>
      </w:r>
    </w:p>
    <w:p w14:paraId="70D304C8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прошедшим инструктаж по охране труда для учащихся в библиотеке.</w:t>
      </w:r>
    </w:p>
    <w:p w14:paraId="633D8261" w14:textId="5A80C996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 xml:space="preserve">1.4. Находясь в школьной библиотеке, учащиеся должны соблюдать данную инструкцию по охране труда для учащихся в библиотеке, утвержденные в общеобразовательном учреждении правила поведения для учащихся, а также правила пользования библиотекой для учащихся. </w:t>
      </w:r>
    </w:p>
    <w:p w14:paraId="49BFADDC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1.5. К основным вредным и опасным факторам в библиотеке относятся:</w:t>
      </w:r>
    </w:p>
    <w:p w14:paraId="47C74D16" w14:textId="19C256DC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физические (низкочастотные электрические и магнитные поля; статическое электричество; статические и динамические нагрузки);</w:t>
      </w:r>
    </w:p>
    <w:p w14:paraId="47330AAE" w14:textId="4F8B07D1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химические (пыль; вредные химические вещества, выделяемые при работе принтеров, копировальной техники);</w:t>
      </w:r>
    </w:p>
    <w:p w14:paraId="4CB5C1CC" w14:textId="23B7CB39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психофизиологические (напряжение зрения и внимания; интеллектуальные и эмоциональные нагрузки; длительные статические нагрузки и монотонность труда).</w:t>
      </w:r>
    </w:p>
    <w:p w14:paraId="555280B7" w14:textId="5CFC0B91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 xml:space="preserve">1.6. Соблюдение настоящих правил инструкции по охране труда для учащихся в библиотеке школы является обязательным для всех детей, занимающихся в библиотеке </w:t>
      </w:r>
    </w:p>
    <w:p w14:paraId="5920D202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 xml:space="preserve">общеобразовательного учреждения. </w:t>
      </w:r>
    </w:p>
    <w:p w14:paraId="47115433" w14:textId="4C54ACEA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 xml:space="preserve">1.7. Обучающиеся обязаны строго соблюдать правила пожарной безопасности в помещении библиотеки и читального зала, а также правила гигиены труда. </w:t>
      </w:r>
    </w:p>
    <w:p w14:paraId="41247335" w14:textId="677A74C8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 xml:space="preserve">1.8. О любом несчастном случае пострадавший или очевидец должен незамедлительно доложить работнику библиотеки общеобразовательного учреждения. </w:t>
      </w:r>
    </w:p>
    <w:p w14:paraId="626AFE38" w14:textId="5FDF0C73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1.9. Учащимся категорически запрещено без разрешения работника библиотеки приближаться к находящемуся в помещении оборудованию, закрытым книжным фондам и пользоваться ими. </w:t>
      </w:r>
    </w:p>
    <w:p w14:paraId="3DA78A07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1.10. Учащимся общеобразовательного учреждения запрещается:</w:t>
      </w:r>
    </w:p>
    <w:p w14:paraId="5F6706A8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 xml:space="preserve">• приносить в библиотеку, передавать, использовать любые предметы и вещества, которые </w:t>
      </w:r>
    </w:p>
    <w:p w14:paraId="0E774C40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могут привести к взрывам, возгораниям и отравлению;</w:t>
      </w:r>
    </w:p>
    <w:p w14:paraId="11B4F856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применять физическую силу для выяснения отношений;</w:t>
      </w:r>
    </w:p>
    <w:p w14:paraId="4C9E3B38" w14:textId="0AED71EB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осуществлять любые действия, способные повлечь за собой травматизм, порчу личного имущества учащихся и сотрудников школьной библиотеки.</w:t>
      </w:r>
    </w:p>
    <w:p w14:paraId="17BF3644" w14:textId="52380B8D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 xml:space="preserve">1.11. Обучающиеся, не выполнившие или нарушившие данную инструкцию по охране труда для школьников в библиотеке школы, привлекаются к ответственности согласно </w:t>
      </w:r>
    </w:p>
    <w:p w14:paraId="1D91925E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 xml:space="preserve">разработанному и утвержденному Положению о поощрениях и взысканиях для учащихся </w:t>
      </w:r>
    </w:p>
    <w:p w14:paraId="74A8D472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школы.</w:t>
      </w:r>
    </w:p>
    <w:p w14:paraId="0BEB1161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BD1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занятий</w:t>
      </w:r>
    </w:p>
    <w:p w14:paraId="5406625F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 xml:space="preserve">2.1. Перед посещением библиотеки учащиеся должны оставить в гардеробе верхнюю одежду. </w:t>
      </w:r>
    </w:p>
    <w:p w14:paraId="13F8AFD4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 xml:space="preserve">2.2. Нельзя открывать самостоятельно дверь библиотеки. </w:t>
      </w:r>
    </w:p>
    <w:p w14:paraId="467E1F46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 xml:space="preserve">2.3. Заходить в библиотеку следует спокойно, не торопясь. </w:t>
      </w:r>
    </w:p>
    <w:p w14:paraId="6F82904D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 xml:space="preserve">2.4. Подготовить учебные принадлежности для записей. </w:t>
      </w:r>
    </w:p>
    <w:p w14:paraId="7EE6CBEF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 xml:space="preserve">2.5. Внимательно ознакомиться с содержанием данной инструкции. </w:t>
      </w:r>
    </w:p>
    <w:p w14:paraId="772A9AAA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 xml:space="preserve">2.6. Удостовериться в правильности установки стола, стула. </w:t>
      </w:r>
    </w:p>
    <w:p w14:paraId="15DF69CB" w14:textId="4B200F7E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 xml:space="preserve">2.7. Приготовить для занятий рабочее место, убрать все лишние предметы со стола, а портфель или сумку в специально предусмотренное место. </w:t>
      </w:r>
    </w:p>
    <w:p w14:paraId="5530E5E7" w14:textId="27FF2480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 xml:space="preserve">2.8. Книги и применяемые приспособления разместить на столе так, чтобы они не падали и не опрокидывались. </w:t>
      </w:r>
    </w:p>
    <w:p w14:paraId="4B8D151F" w14:textId="539B37E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2.9. 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14:paraId="7E702531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BD1">
        <w:rPr>
          <w:rFonts w:ascii="Times New Roman" w:hAnsi="Times New Roman" w:cs="Times New Roman"/>
          <w:b/>
          <w:sz w:val="24"/>
          <w:szCs w:val="24"/>
        </w:rPr>
        <w:t>3. Требования охраны труда во время занятий</w:t>
      </w:r>
    </w:p>
    <w:p w14:paraId="2F4FCE53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3.1. Занимаясь в библиотеке, ученик должен:</w:t>
      </w:r>
    </w:p>
    <w:p w14:paraId="23AB1401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строго соблюдать дисциплину и порядок, ходить по библиотеке спокойно и не торопясь.</w:t>
      </w:r>
    </w:p>
    <w:p w14:paraId="752B39A2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строго соблюдать все требования данной инструкции;</w:t>
      </w:r>
    </w:p>
    <w:p w14:paraId="164F02CD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безоговорочно выполнять все указания библиотекаря;</w:t>
      </w:r>
    </w:p>
    <w:p w14:paraId="702B2B31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постоянно содержать в порядке и чистоте свое рабочее место;</w:t>
      </w:r>
    </w:p>
    <w:p w14:paraId="4324E3E6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быть крайне осторожным снимая с верхних полок книги (особенно тяжелые);</w:t>
      </w:r>
    </w:p>
    <w:p w14:paraId="7947B403" w14:textId="04BC814D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соблюдать расстояние от глаз до хорошо освещенной книги или (и) тетради в 0,55 - 0,65м;</w:t>
      </w:r>
    </w:p>
    <w:p w14:paraId="5FADF310" w14:textId="4EB90C10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очень внимательно слушать пояснения и указания библиотекаря, педагога-библиотекаря общеобразовательного учреждения;</w:t>
      </w:r>
    </w:p>
    <w:p w14:paraId="2F52962A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не отвлекать иных занимающихся в библиотеке школьников;</w:t>
      </w:r>
    </w:p>
    <w:p w14:paraId="340170EB" w14:textId="77777777" w:rsid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всю работу следует выполнять после указания работника школьной библиотеки.</w:t>
      </w:r>
    </w:p>
    <w:p w14:paraId="4F92305D" w14:textId="13AECD2A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3.2. Ученикам категорически запрещено:</w:t>
      </w:r>
    </w:p>
    <w:p w14:paraId="36562ED6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выполнять какие-либо действия без разрешения на это библиотекаря;</w:t>
      </w:r>
    </w:p>
    <w:p w14:paraId="234F936C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допускать накопление бумаг на рабочем месте;</w:t>
      </w:r>
    </w:p>
    <w:p w14:paraId="66D43E86" w14:textId="3655A4BD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выносить из библиотеки и вносить в нее любые предметы, приборы, оборудование, книги и другие печатные материалы без разрешения библиотекаря;</w:t>
      </w:r>
    </w:p>
    <w:p w14:paraId="776F952F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сидеть на трубах и радиаторах водяного отопления;</w:t>
      </w:r>
    </w:p>
    <w:p w14:paraId="0EBB2B9B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загораживать проходы сумками и портфелями;</w:t>
      </w:r>
    </w:p>
    <w:p w14:paraId="3D8492C7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включать электрическое освещение, ПК и технические средства обучения;</w:t>
      </w:r>
    </w:p>
    <w:p w14:paraId="21FFC259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открывать форточки и окна;</w:t>
      </w:r>
    </w:p>
    <w:p w14:paraId="6BCF92F1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двигать столы и стулья;</w:t>
      </w:r>
    </w:p>
    <w:p w14:paraId="154513C0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касаться руками электрических розеток и выключателей;</w:t>
      </w:r>
    </w:p>
    <w:p w14:paraId="16136B51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вносить с собой посторонние, ненужные предметы;</w:t>
      </w:r>
    </w:p>
    <w:p w14:paraId="0208CF9B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отвлекаться, отвлекать и травмировать других учеников;</w:t>
      </w:r>
    </w:p>
    <w:p w14:paraId="2711243C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lastRenderedPageBreak/>
        <w:t>• включать самому ПК, приборы ТСО, телеаппаратуру;</w:t>
      </w:r>
    </w:p>
    <w:p w14:paraId="57A7CABE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перемещать компьютер, оборудование, ТСО и телеаппаратуру;</w:t>
      </w:r>
    </w:p>
    <w:p w14:paraId="5B19CDAA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 xml:space="preserve">• брать и перекладывать на другое место альбомы, литературу и </w:t>
      </w:r>
      <w:proofErr w:type="spellStart"/>
      <w:r w:rsidRPr="00852BD1">
        <w:rPr>
          <w:rFonts w:ascii="Times New Roman" w:hAnsi="Times New Roman" w:cs="Times New Roman"/>
          <w:bCs/>
          <w:sz w:val="24"/>
          <w:szCs w:val="24"/>
        </w:rPr>
        <w:t>др</w:t>
      </w:r>
      <w:proofErr w:type="spellEnd"/>
      <w:r w:rsidRPr="00852BD1">
        <w:rPr>
          <w:rFonts w:ascii="Times New Roman" w:hAnsi="Times New Roman" w:cs="Times New Roman"/>
          <w:bCs/>
          <w:sz w:val="24"/>
          <w:szCs w:val="24"/>
        </w:rPr>
        <w:t>;</w:t>
      </w:r>
    </w:p>
    <w:p w14:paraId="07F3C927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при игровых занятиях шуметь, нарушать тишину и порядок.</w:t>
      </w:r>
    </w:p>
    <w:p w14:paraId="2E78A134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пользоваться во время посещения школьной библиотеки мобильными телефонами;</w:t>
      </w:r>
    </w:p>
    <w:p w14:paraId="64CD1F08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громко разговаривать в помещении библиотеки;</w:t>
      </w:r>
    </w:p>
    <w:p w14:paraId="3C6933A2" w14:textId="0E9DB770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• шуметь, отвлекаться самим и отвлекать от занятий посторонними разговорами, играми и иными, не относящимися к занятию, делами других учащихся.</w:t>
      </w:r>
    </w:p>
    <w:p w14:paraId="2AEEB4F4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BD1">
        <w:rPr>
          <w:rFonts w:ascii="Times New Roman" w:hAnsi="Times New Roman" w:cs="Times New Roman"/>
          <w:b/>
          <w:sz w:val="24"/>
          <w:szCs w:val="24"/>
        </w:rPr>
        <w:t>4. Требования безопасности в аварийных ситуациях</w:t>
      </w:r>
    </w:p>
    <w:p w14:paraId="2E785584" w14:textId="5D6F8BF9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4.1. При возникновении любой чрезвычайной ситуации (появление незнакомых запахов, задымлении, возгорании) незамедлительно поставить в известность работника библиотеки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2BD1">
        <w:rPr>
          <w:rFonts w:ascii="Times New Roman" w:hAnsi="Times New Roman" w:cs="Times New Roman"/>
          <w:bCs/>
          <w:sz w:val="24"/>
          <w:szCs w:val="24"/>
        </w:rPr>
        <w:t xml:space="preserve">и покинуть помещение по его указанию организованно, не паникуя и в соответствии с планом эвакуации. </w:t>
      </w:r>
    </w:p>
    <w:p w14:paraId="5975724F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 xml:space="preserve">4.2. Если необходимо, помочь библиотекарю оказать пострадавшему первую доврачебную </w:t>
      </w:r>
    </w:p>
    <w:p w14:paraId="09AF13E0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 xml:space="preserve">помощь и посодействовать отправке пострадавшего в медицинский кабинет. </w:t>
      </w:r>
    </w:p>
    <w:p w14:paraId="1C9A1D51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 xml:space="preserve">4.3. При травмировании обратиться к библиотекарю за помощью. </w:t>
      </w:r>
    </w:p>
    <w:p w14:paraId="5F6374F4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 xml:space="preserve">4.4. При прорывах в системе отопления или водопровода срочно доложить о происшедшем </w:t>
      </w:r>
    </w:p>
    <w:p w14:paraId="058AAE41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 xml:space="preserve">библиотекарю школы и покинуть помещение. </w:t>
      </w:r>
    </w:p>
    <w:p w14:paraId="54339C17" w14:textId="1B59C1CD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4.5. В случае плохого самочувствия или внезапной болезни прекратить занятие и сообщить об этом библиотекарю.</w:t>
      </w:r>
    </w:p>
    <w:p w14:paraId="5AF7F1F9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BD1">
        <w:rPr>
          <w:rFonts w:ascii="Times New Roman" w:hAnsi="Times New Roman" w:cs="Times New Roman"/>
          <w:b/>
          <w:sz w:val="24"/>
          <w:szCs w:val="24"/>
        </w:rPr>
        <w:t>5. Требования охраны труда по окончании занятий в библиотеке</w:t>
      </w:r>
    </w:p>
    <w:p w14:paraId="750AD291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 xml:space="preserve">5.1. Навести порядок на своем рабочем месте. </w:t>
      </w:r>
    </w:p>
    <w:p w14:paraId="3B3D0135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 xml:space="preserve">5.2. Сдать полученную литературу и другие печатные материалы библиотекарю. </w:t>
      </w:r>
    </w:p>
    <w:p w14:paraId="2E6423E6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 xml:space="preserve">5.3. Не забирать с собой книги, учебники без разрешения работника библиотеки. </w:t>
      </w:r>
    </w:p>
    <w:p w14:paraId="52C1F9A2" w14:textId="77777777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 xml:space="preserve">5.4. С разрешения библиотекаря организованно выйти из библиотеки. </w:t>
      </w:r>
    </w:p>
    <w:p w14:paraId="708B38B6" w14:textId="5D6C8FFD" w:rsidR="00852BD1" w:rsidRP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 xml:space="preserve">5.5. О любых недостатках, неисправности мебели или оборудования, обнаруженных во время занятий, сообщить библиотекарю. </w:t>
      </w:r>
    </w:p>
    <w:p w14:paraId="3B4F5C64" w14:textId="6D1FC33F" w:rsid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BD1">
        <w:rPr>
          <w:rFonts w:ascii="Times New Roman" w:hAnsi="Times New Roman" w:cs="Times New Roman"/>
          <w:bCs/>
          <w:sz w:val="24"/>
          <w:szCs w:val="24"/>
        </w:rPr>
        <w:t>5.6. Покидать библиотеку спокойно, не толкаться, соблюдая дисциплину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bookmarkStart w:id="2" w:name="_GoBack"/>
      <w:bookmarkEnd w:id="2"/>
    </w:p>
    <w:p w14:paraId="5FF8F6C5" w14:textId="77777777" w:rsidR="00852BD1" w:rsidRDefault="00852BD1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797D1A" w14:textId="6E983367" w:rsidR="001815A6" w:rsidRPr="00852BD1" w:rsidRDefault="001815A6" w:rsidP="00852BD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Pr="00852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инструкцией ознакомлен (а)</w:t>
      </w:r>
    </w:p>
    <w:p w14:paraId="69C12882" w14:textId="77777777" w:rsidR="00395E8E" w:rsidRPr="00852BD1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proofErr w:type="gramStart"/>
      <w:r w:rsidRPr="00852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852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____20___г. ______________ /_______________________/</w:t>
      </w:r>
    </w:p>
    <w:sectPr w:rsidR="00395E8E" w:rsidRPr="00852BD1" w:rsidSect="009A2694">
      <w:footerReference w:type="even" r:id="rId7"/>
      <w:footerReference w:type="default" r:id="rId8"/>
      <w:footerReference w:type="first" r:id="rId9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96B45" w14:textId="77777777" w:rsidR="00506524" w:rsidRDefault="00506524" w:rsidP="006A55F1">
      <w:pPr>
        <w:spacing w:after="0" w:line="240" w:lineRule="auto"/>
      </w:pPr>
      <w:r>
        <w:separator/>
      </w:r>
    </w:p>
  </w:endnote>
  <w:endnote w:type="continuationSeparator" w:id="0">
    <w:p w14:paraId="0E97DB52" w14:textId="77777777" w:rsidR="00506524" w:rsidRDefault="00506524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E7DC5" w14:textId="77777777" w:rsidR="009F18CA" w:rsidRDefault="00506524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3B42F" w14:textId="48C66DBC" w:rsidR="009F18CA" w:rsidRDefault="00852BD1">
    <w:pPr>
      <w:spacing w:after="0" w:line="259" w:lineRule="auto"/>
      <w:ind w:left="-639" w:right="10351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4F3CE68" wp14:editId="60A58404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86C0B" w14:textId="4E6616FA" w:rsidR="009F18CA" w:rsidRDefault="00852BD1">
    <w:pPr>
      <w:spacing w:after="0" w:line="259" w:lineRule="auto"/>
      <w:ind w:left="-639" w:right="10351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84249AA" wp14:editId="647A99AB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1CEB8" w14:textId="77777777" w:rsidR="00506524" w:rsidRDefault="00506524" w:rsidP="006A55F1">
      <w:pPr>
        <w:spacing w:after="0" w:line="240" w:lineRule="auto"/>
      </w:pPr>
      <w:r>
        <w:separator/>
      </w:r>
    </w:p>
  </w:footnote>
  <w:footnote w:type="continuationSeparator" w:id="0">
    <w:p w14:paraId="79D4EA58" w14:textId="77777777" w:rsidR="00506524" w:rsidRDefault="00506524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71" style="width:3.75pt;height:3.7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numPicBullet w:numPicBulletId="1">
    <w:pict>
      <v:shape id="_x0000_i1072" style="width:3.75pt;height:3.75pt" coordsize="" o:spt="100" o:bullet="t" adj="0,,0" path="" stroked="f">
        <v:stroke joinstyle="miter"/>
        <v:imagedata r:id="rId2" o:title="image36"/>
        <v:formulas/>
        <v:path o:connecttype="segments"/>
      </v:shape>
    </w:pict>
  </w:numPicBullet>
  <w:abstractNum w:abstractNumId="0" w15:restartNumberingAfterBreak="0">
    <w:nsid w:val="007C48E3"/>
    <w:multiLevelType w:val="hybridMultilevel"/>
    <w:tmpl w:val="4142F9E8"/>
    <w:lvl w:ilvl="0" w:tplc="04190001">
      <w:start w:val="1"/>
      <w:numFmt w:val="bullet"/>
      <w:lvlText w:val=""/>
      <w:lvlJc w:val="left"/>
      <w:pPr>
        <w:ind w:left="28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AC1F6C">
      <w:start w:val="1"/>
      <w:numFmt w:val="bullet"/>
      <w:lvlText w:val="o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20FB90">
      <w:start w:val="1"/>
      <w:numFmt w:val="bullet"/>
      <w:lvlText w:val="▪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3E94F8">
      <w:start w:val="1"/>
      <w:numFmt w:val="bullet"/>
      <w:lvlText w:val="•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6CA19C">
      <w:start w:val="1"/>
      <w:numFmt w:val="bullet"/>
      <w:lvlText w:val="o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781370">
      <w:start w:val="1"/>
      <w:numFmt w:val="bullet"/>
      <w:lvlText w:val="▪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34FCB2">
      <w:start w:val="1"/>
      <w:numFmt w:val="bullet"/>
      <w:lvlText w:val="•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1E8828">
      <w:start w:val="1"/>
      <w:numFmt w:val="bullet"/>
      <w:lvlText w:val="o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8CE97E">
      <w:start w:val="1"/>
      <w:numFmt w:val="bullet"/>
      <w:lvlText w:val="▪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B82755"/>
    <w:multiLevelType w:val="multilevel"/>
    <w:tmpl w:val="474695F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7262B3"/>
    <w:multiLevelType w:val="hybridMultilevel"/>
    <w:tmpl w:val="7E9EE9B2"/>
    <w:lvl w:ilvl="0" w:tplc="04190001">
      <w:start w:val="1"/>
      <w:numFmt w:val="bullet"/>
      <w:lvlText w:val=""/>
      <w:lvlJc w:val="left"/>
      <w:pPr>
        <w:ind w:left="30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6B7AA">
      <w:start w:val="1"/>
      <w:numFmt w:val="bullet"/>
      <w:lvlText w:val="o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B2A574">
      <w:start w:val="1"/>
      <w:numFmt w:val="bullet"/>
      <w:lvlText w:val="▪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607ABA">
      <w:start w:val="1"/>
      <w:numFmt w:val="bullet"/>
      <w:lvlText w:val="•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E282F4">
      <w:start w:val="1"/>
      <w:numFmt w:val="bullet"/>
      <w:lvlText w:val="o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14E86E">
      <w:start w:val="1"/>
      <w:numFmt w:val="bullet"/>
      <w:lvlText w:val="▪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989848">
      <w:start w:val="1"/>
      <w:numFmt w:val="bullet"/>
      <w:lvlText w:val="•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ECC7F8">
      <w:start w:val="1"/>
      <w:numFmt w:val="bullet"/>
      <w:lvlText w:val="o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E541C">
      <w:start w:val="1"/>
      <w:numFmt w:val="bullet"/>
      <w:lvlText w:val="▪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454A9E"/>
    <w:multiLevelType w:val="hybridMultilevel"/>
    <w:tmpl w:val="B368146A"/>
    <w:lvl w:ilvl="0" w:tplc="B2EA3B5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9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F632FE">
      <w:start w:val="1"/>
      <w:numFmt w:val="bullet"/>
      <w:lvlText w:val="▪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088DEA">
      <w:start w:val="1"/>
      <w:numFmt w:val="bullet"/>
      <w:lvlText w:val="•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EE432">
      <w:start w:val="1"/>
      <w:numFmt w:val="bullet"/>
      <w:lvlText w:val="o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4EAA9E">
      <w:start w:val="1"/>
      <w:numFmt w:val="bullet"/>
      <w:lvlText w:val="▪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08CB1E">
      <w:start w:val="1"/>
      <w:numFmt w:val="bullet"/>
      <w:lvlText w:val="•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762DF2">
      <w:start w:val="1"/>
      <w:numFmt w:val="bullet"/>
      <w:lvlText w:val="o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783EBC">
      <w:start w:val="1"/>
      <w:numFmt w:val="bullet"/>
      <w:lvlText w:val="▪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DC4451"/>
    <w:multiLevelType w:val="hybridMultilevel"/>
    <w:tmpl w:val="B106DFCA"/>
    <w:lvl w:ilvl="0" w:tplc="04190001">
      <w:start w:val="1"/>
      <w:numFmt w:val="bullet"/>
      <w:lvlText w:val=""/>
      <w:lvlJc w:val="left"/>
      <w:pPr>
        <w:ind w:left="30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32209E">
      <w:start w:val="1"/>
      <w:numFmt w:val="bullet"/>
      <w:lvlText w:val="o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5CFAF8">
      <w:start w:val="1"/>
      <w:numFmt w:val="bullet"/>
      <w:lvlText w:val="▪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7630D8">
      <w:start w:val="1"/>
      <w:numFmt w:val="bullet"/>
      <w:lvlText w:val="•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2A2C5C">
      <w:start w:val="1"/>
      <w:numFmt w:val="bullet"/>
      <w:lvlText w:val="o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1C3EE8">
      <w:start w:val="1"/>
      <w:numFmt w:val="bullet"/>
      <w:lvlText w:val="▪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504B4C">
      <w:start w:val="1"/>
      <w:numFmt w:val="bullet"/>
      <w:lvlText w:val="•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5ABD7A">
      <w:start w:val="1"/>
      <w:numFmt w:val="bullet"/>
      <w:lvlText w:val="o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F23EB6">
      <w:start w:val="1"/>
      <w:numFmt w:val="bullet"/>
      <w:lvlText w:val="▪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155CE7"/>
    <w:multiLevelType w:val="multilevel"/>
    <w:tmpl w:val="AA923A6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F6564A"/>
    <w:multiLevelType w:val="hybridMultilevel"/>
    <w:tmpl w:val="EAFA1C3E"/>
    <w:lvl w:ilvl="0" w:tplc="04190001">
      <w:start w:val="1"/>
      <w:numFmt w:val="bullet"/>
      <w:lvlText w:val=""/>
      <w:lvlJc w:val="left"/>
      <w:pPr>
        <w:ind w:left="25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AA878">
      <w:start w:val="1"/>
      <w:numFmt w:val="bullet"/>
      <w:lvlText w:val="o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007516">
      <w:start w:val="1"/>
      <w:numFmt w:val="bullet"/>
      <w:lvlText w:val="▪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F6B18E">
      <w:start w:val="1"/>
      <w:numFmt w:val="bullet"/>
      <w:lvlText w:val="•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424116">
      <w:start w:val="1"/>
      <w:numFmt w:val="bullet"/>
      <w:lvlText w:val="o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98E68C">
      <w:start w:val="1"/>
      <w:numFmt w:val="bullet"/>
      <w:lvlText w:val="▪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2A1288">
      <w:start w:val="1"/>
      <w:numFmt w:val="bullet"/>
      <w:lvlText w:val="•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FABF12">
      <w:start w:val="1"/>
      <w:numFmt w:val="bullet"/>
      <w:lvlText w:val="o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042384">
      <w:start w:val="1"/>
      <w:numFmt w:val="bullet"/>
      <w:lvlText w:val="▪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F80581"/>
    <w:multiLevelType w:val="multilevel"/>
    <w:tmpl w:val="899A71D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0F6192"/>
    <w:multiLevelType w:val="hybridMultilevel"/>
    <w:tmpl w:val="41BE6B26"/>
    <w:lvl w:ilvl="0" w:tplc="04190001">
      <w:start w:val="1"/>
      <w:numFmt w:val="bullet"/>
      <w:lvlText w:val=""/>
      <w:lvlJc w:val="left"/>
      <w:pPr>
        <w:ind w:left="31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BC76B6">
      <w:start w:val="1"/>
      <w:numFmt w:val="bullet"/>
      <w:lvlText w:val="o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A2040">
      <w:start w:val="1"/>
      <w:numFmt w:val="bullet"/>
      <w:lvlText w:val="▪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8AC242">
      <w:start w:val="1"/>
      <w:numFmt w:val="bullet"/>
      <w:lvlText w:val="•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641C44">
      <w:start w:val="1"/>
      <w:numFmt w:val="bullet"/>
      <w:lvlText w:val="o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78097E">
      <w:start w:val="1"/>
      <w:numFmt w:val="bullet"/>
      <w:lvlText w:val="▪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C6E740">
      <w:start w:val="1"/>
      <w:numFmt w:val="bullet"/>
      <w:lvlText w:val="•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B02922">
      <w:start w:val="1"/>
      <w:numFmt w:val="bullet"/>
      <w:lvlText w:val="o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B272D4">
      <w:start w:val="1"/>
      <w:numFmt w:val="bullet"/>
      <w:lvlText w:val="▪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7919D4"/>
    <w:multiLevelType w:val="multilevel"/>
    <w:tmpl w:val="744CE960"/>
    <w:lvl w:ilvl="0">
      <w:start w:val="1"/>
      <w:numFmt w:val="decimal"/>
      <w:lvlText w:val="%1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9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2741E7E"/>
    <w:multiLevelType w:val="hybridMultilevel"/>
    <w:tmpl w:val="107007D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9336593"/>
    <w:multiLevelType w:val="hybridMultilevel"/>
    <w:tmpl w:val="2DA207E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1A7F2181"/>
    <w:multiLevelType w:val="multilevel"/>
    <w:tmpl w:val="0CECF6D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635C09"/>
    <w:multiLevelType w:val="multilevel"/>
    <w:tmpl w:val="1CAEA51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120A9F"/>
    <w:multiLevelType w:val="multilevel"/>
    <w:tmpl w:val="479A2C9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D50956"/>
    <w:multiLevelType w:val="hybridMultilevel"/>
    <w:tmpl w:val="F8C2DC42"/>
    <w:lvl w:ilvl="0" w:tplc="27CAE1A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6340A">
      <w:start w:val="1"/>
      <w:numFmt w:val="bullet"/>
      <w:lvlText w:val="o"/>
      <w:lvlJc w:val="left"/>
      <w:pPr>
        <w:ind w:left="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31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E85C6A">
      <w:start w:val="1"/>
      <w:numFmt w:val="bullet"/>
      <w:lvlText w:val="•"/>
      <w:lvlJc w:val="left"/>
      <w:pPr>
        <w:ind w:left="1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A23880">
      <w:start w:val="1"/>
      <w:numFmt w:val="bullet"/>
      <w:lvlText w:val="o"/>
      <w:lvlJc w:val="left"/>
      <w:pPr>
        <w:ind w:left="2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D4DDC2">
      <w:start w:val="1"/>
      <w:numFmt w:val="bullet"/>
      <w:lvlText w:val="▪"/>
      <w:lvlJc w:val="left"/>
      <w:pPr>
        <w:ind w:left="2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F05288">
      <w:start w:val="1"/>
      <w:numFmt w:val="bullet"/>
      <w:lvlText w:val="•"/>
      <w:lvlJc w:val="left"/>
      <w:pPr>
        <w:ind w:left="3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8F452">
      <w:start w:val="1"/>
      <w:numFmt w:val="bullet"/>
      <w:lvlText w:val="o"/>
      <w:lvlJc w:val="left"/>
      <w:pPr>
        <w:ind w:left="4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42DBE8">
      <w:start w:val="1"/>
      <w:numFmt w:val="bullet"/>
      <w:lvlText w:val="▪"/>
      <w:lvlJc w:val="left"/>
      <w:pPr>
        <w:ind w:left="4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64646D"/>
    <w:multiLevelType w:val="hybridMultilevel"/>
    <w:tmpl w:val="10EA6834"/>
    <w:lvl w:ilvl="0" w:tplc="EE421B8E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52EA78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FA302C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E05AE6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DC6FEC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B409FE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BADE9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50806E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7A02C2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717F05"/>
    <w:multiLevelType w:val="multilevel"/>
    <w:tmpl w:val="7B2E303C"/>
    <w:lvl w:ilvl="0">
      <w:start w:val="5"/>
      <w:numFmt w:val="decimal"/>
      <w:lvlText w:val="%1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EC4B3E"/>
    <w:multiLevelType w:val="hybridMultilevel"/>
    <w:tmpl w:val="9EC211F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373472C8"/>
    <w:multiLevelType w:val="hybridMultilevel"/>
    <w:tmpl w:val="9470FE70"/>
    <w:lvl w:ilvl="0" w:tplc="04190001">
      <w:start w:val="1"/>
      <w:numFmt w:val="bullet"/>
      <w:lvlText w:val=""/>
      <w:lvlJc w:val="left"/>
      <w:pPr>
        <w:ind w:left="3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C4810E">
      <w:start w:val="1"/>
      <w:numFmt w:val="bullet"/>
      <w:lvlText w:val="o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2EEC2C">
      <w:start w:val="1"/>
      <w:numFmt w:val="bullet"/>
      <w:lvlText w:val="▪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3617E0">
      <w:start w:val="1"/>
      <w:numFmt w:val="bullet"/>
      <w:lvlText w:val="•"/>
      <w:lvlJc w:val="left"/>
      <w:pPr>
        <w:ind w:left="2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DADA50">
      <w:start w:val="1"/>
      <w:numFmt w:val="bullet"/>
      <w:lvlText w:val="o"/>
      <w:lvlJc w:val="left"/>
      <w:pPr>
        <w:ind w:left="3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3E6D16">
      <w:start w:val="1"/>
      <w:numFmt w:val="bullet"/>
      <w:lvlText w:val="▪"/>
      <w:lvlJc w:val="left"/>
      <w:pPr>
        <w:ind w:left="4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145F54">
      <w:start w:val="1"/>
      <w:numFmt w:val="bullet"/>
      <w:lvlText w:val="•"/>
      <w:lvlJc w:val="left"/>
      <w:pPr>
        <w:ind w:left="5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1A975A">
      <w:start w:val="1"/>
      <w:numFmt w:val="bullet"/>
      <w:lvlText w:val="o"/>
      <w:lvlJc w:val="left"/>
      <w:pPr>
        <w:ind w:left="5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408F06">
      <w:start w:val="1"/>
      <w:numFmt w:val="bullet"/>
      <w:lvlText w:val="▪"/>
      <w:lvlJc w:val="left"/>
      <w:pPr>
        <w:ind w:left="6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4B3BA4"/>
    <w:multiLevelType w:val="hybridMultilevel"/>
    <w:tmpl w:val="770EE508"/>
    <w:lvl w:ilvl="0" w:tplc="EAA20916">
      <w:start w:val="1"/>
      <w:numFmt w:val="decimal"/>
      <w:lvlText w:val="%1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0C41CA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4665E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EA6A94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1C7B00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30C674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AC59E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005A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80BC0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3DA3FCD"/>
    <w:multiLevelType w:val="hybridMultilevel"/>
    <w:tmpl w:val="DE0AC864"/>
    <w:lvl w:ilvl="0" w:tplc="38463A44">
      <w:start w:val="5"/>
      <w:numFmt w:val="decimal"/>
      <w:lvlText w:val="%1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1CD05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2C831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E43F8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4221B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F0AFA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98111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2AB25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A0B0E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1A06FE"/>
    <w:multiLevelType w:val="multilevel"/>
    <w:tmpl w:val="5EBA858E"/>
    <w:lvl w:ilvl="0">
      <w:start w:val="1"/>
      <w:numFmt w:val="decimal"/>
      <w:lvlText w:val="%1"/>
      <w:lvlJc w:val="left"/>
      <w:pPr>
        <w:ind w:left="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31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A11FDF"/>
    <w:multiLevelType w:val="multilevel"/>
    <w:tmpl w:val="BDA606A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827526E"/>
    <w:multiLevelType w:val="hybridMultilevel"/>
    <w:tmpl w:val="2F22B39E"/>
    <w:lvl w:ilvl="0" w:tplc="8620D9A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40492C">
      <w:start w:val="1"/>
      <w:numFmt w:val="bullet"/>
      <w:lvlText w:val="▪"/>
      <w:lvlJc w:val="left"/>
      <w:pPr>
        <w:ind w:left="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22E630">
      <w:start w:val="1"/>
      <w:numFmt w:val="bullet"/>
      <w:lvlText w:val="•"/>
      <w:lvlJc w:val="left"/>
      <w:pPr>
        <w:ind w:left="2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7ACDBC">
      <w:start w:val="1"/>
      <w:numFmt w:val="bullet"/>
      <w:lvlText w:val="o"/>
      <w:lvlJc w:val="left"/>
      <w:pPr>
        <w:ind w:left="2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6EC99E">
      <w:start w:val="1"/>
      <w:numFmt w:val="bullet"/>
      <w:lvlText w:val="▪"/>
      <w:lvlJc w:val="left"/>
      <w:pPr>
        <w:ind w:left="3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18BE46">
      <w:start w:val="1"/>
      <w:numFmt w:val="bullet"/>
      <w:lvlText w:val="•"/>
      <w:lvlJc w:val="left"/>
      <w:pPr>
        <w:ind w:left="4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4EF7A4">
      <w:start w:val="1"/>
      <w:numFmt w:val="bullet"/>
      <w:lvlText w:val="o"/>
      <w:lvlJc w:val="left"/>
      <w:pPr>
        <w:ind w:left="4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0629E6">
      <w:start w:val="1"/>
      <w:numFmt w:val="bullet"/>
      <w:lvlText w:val="▪"/>
      <w:lvlJc w:val="left"/>
      <w:pPr>
        <w:ind w:left="5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9627F75"/>
    <w:multiLevelType w:val="multilevel"/>
    <w:tmpl w:val="E136903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A4748D5"/>
    <w:multiLevelType w:val="multilevel"/>
    <w:tmpl w:val="A5F657C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AE62F6F"/>
    <w:multiLevelType w:val="hybridMultilevel"/>
    <w:tmpl w:val="F39E8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876F3"/>
    <w:multiLevelType w:val="hybridMultilevel"/>
    <w:tmpl w:val="40820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9607E1"/>
    <w:multiLevelType w:val="multilevel"/>
    <w:tmpl w:val="CF76682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0CA160F"/>
    <w:multiLevelType w:val="hybridMultilevel"/>
    <w:tmpl w:val="088EB0F8"/>
    <w:lvl w:ilvl="0" w:tplc="984ADF22">
      <w:start w:val="1"/>
      <w:numFmt w:val="bullet"/>
      <w:lvlText w:val="•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D8D860">
      <w:start w:val="1"/>
      <w:numFmt w:val="bullet"/>
      <w:lvlText w:val="o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A0915A">
      <w:start w:val="1"/>
      <w:numFmt w:val="bullet"/>
      <w:lvlText w:val="▪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C4A514">
      <w:start w:val="1"/>
      <w:numFmt w:val="bullet"/>
      <w:lvlText w:val="•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CF04A">
      <w:start w:val="1"/>
      <w:numFmt w:val="bullet"/>
      <w:lvlText w:val="o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987650">
      <w:start w:val="1"/>
      <w:numFmt w:val="bullet"/>
      <w:lvlText w:val="▪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4C5DA0">
      <w:start w:val="1"/>
      <w:numFmt w:val="bullet"/>
      <w:lvlText w:val="•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E87E8">
      <w:start w:val="1"/>
      <w:numFmt w:val="bullet"/>
      <w:lvlText w:val="o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B845A8">
      <w:start w:val="1"/>
      <w:numFmt w:val="bullet"/>
      <w:lvlText w:val="▪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BA72E5"/>
    <w:multiLevelType w:val="multilevel"/>
    <w:tmpl w:val="1D0CD2F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A682074"/>
    <w:multiLevelType w:val="hybridMultilevel"/>
    <w:tmpl w:val="5C56C0A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 w15:restartNumberingAfterBreak="0">
    <w:nsid w:val="5BA63186"/>
    <w:multiLevelType w:val="hybridMultilevel"/>
    <w:tmpl w:val="9408726A"/>
    <w:lvl w:ilvl="0" w:tplc="EA02006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A8F6CE">
      <w:start w:val="1"/>
      <w:numFmt w:val="bullet"/>
      <w:lvlText w:val="o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6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0AE8E4">
      <w:start w:val="1"/>
      <w:numFmt w:val="bullet"/>
      <w:lvlText w:val="•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E1A8A">
      <w:start w:val="1"/>
      <w:numFmt w:val="bullet"/>
      <w:lvlText w:val="o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468E7C">
      <w:start w:val="1"/>
      <w:numFmt w:val="bullet"/>
      <w:lvlText w:val="▪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B80A56">
      <w:start w:val="1"/>
      <w:numFmt w:val="bullet"/>
      <w:lvlText w:val="•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120206">
      <w:start w:val="1"/>
      <w:numFmt w:val="bullet"/>
      <w:lvlText w:val="o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0C7AA2">
      <w:start w:val="1"/>
      <w:numFmt w:val="bullet"/>
      <w:lvlText w:val="▪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F307E16"/>
    <w:multiLevelType w:val="hybridMultilevel"/>
    <w:tmpl w:val="383E0EB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60B001BC"/>
    <w:multiLevelType w:val="multilevel"/>
    <w:tmpl w:val="5920846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E4B7EFD"/>
    <w:multiLevelType w:val="multilevel"/>
    <w:tmpl w:val="1D8ABC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23E7464"/>
    <w:multiLevelType w:val="hybridMultilevel"/>
    <w:tmpl w:val="7570D9CC"/>
    <w:lvl w:ilvl="0" w:tplc="04190001">
      <w:start w:val="1"/>
      <w:numFmt w:val="bullet"/>
      <w:lvlText w:val=""/>
      <w:lvlJc w:val="left"/>
      <w:pPr>
        <w:ind w:left="32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D06EF0">
      <w:start w:val="1"/>
      <w:numFmt w:val="bullet"/>
      <w:lvlText w:val="o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50FE70">
      <w:start w:val="1"/>
      <w:numFmt w:val="bullet"/>
      <w:lvlText w:val="▪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CAF3DE">
      <w:start w:val="1"/>
      <w:numFmt w:val="bullet"/>
      <w:lvlText w:val="•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DEB234">
      <w:start w:val="1"/>
      <w:numFmt w:val="bullet"/>
      <w:lvlText w:val="o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EEBB9C">
      <w:start w:val="1"/>
      <w:numFmt w:val="bullet"/>
      <w:lvlText w:val="▪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A60A20">
      <w:start w:val="1"/>
      <w:numFmt w:val="bullet"/>
      <w:lvlText w:val="•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9CE094">
      <w:start w:val="1"/>
      <w:numFmt w:val="bullet"/>
      <w:lvlText w:val="o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40B1AE">
      <w:start w:val="1"/>
      <w:numFmt w:val="bullet"/>
      <w:lvlText w:val="▪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2602C05"/>
    <w:multiLevelType w:val="hybridMultilevel"/>
    <w:tmpl w:val="2144ABEA"/>
    <w:lvl w:ilvl="0" w:tplc="04190001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386790">
      <w:start w:val="1"/>
      <w:numFmt w:val="bullet"/>
      <w:lvlText w:val="o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EEA64A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26704E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049C58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74A65E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4B7B2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60C10C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B6F4F2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3530091"/>
    <w:multiLevelType w:val="multilevel"/>
    <w:tmpl w:val="E32A46B8"/>
    <w:lvl w:ilvl="0">
      <w:start w:val="1"/>
      <w:numFmt w:val="decimal"/>
      <w:lvlText w:val="%1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A4E45EC"/>
    <w:multiLevelType w:val="multilevel"/>
    <w:tmpl w:val="73E6D522"/>
    <w:lvl w:ilvl="0">
      <w:start w:val="1"/>
      <w:numFmt w:val="decimal"/>
      <w:lvlText w:val="%1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AF675CF"/>
    <w:multiLevelType w:val="multilevel"/>
    <w:tmpl w:val="D026DD3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B066362"/>
    <w:multiLevelType w:val="hybridMultilevel"/>
    <w:tmpl w:val="092C42E4"/>
    <w:lvl w:ilvl="0" w:tplc="800A7E1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96D53E">
      <w:start w:val="1"/>
      <w:numFmt w:val="bullet"/>
      <w:lvlText w:val="o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112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61E1C">
      <w:start w:val="1"/>
      <w:numFmt w:val="bullet"/>
      <w:lvlText w:val="•"/>
      <w:lvlJc w:val="left"/>
      <w:pPr>
        <w:ind w:left="1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AEDC9E">
      <w:start w:val="1"/>
      <w:numFmt w:val="bullet"/>
      <w:lvlText w:val="o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82D01C">
      <w:start w:val="1"/>
      <w:numFmt w:val="bullet"/>
      <w:lvlText w:val="▪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42BC3C">
      <w:start w:val="1"/>
      <w:numFmt w:val="bullet"/>
      <w:lvlText w:val="•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8A68C2">
      <w:start w:val="1"/>
      <w:numFmt w:val="bullet"/>
      <w:lvlText w:val="o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03EC8">
      <w:start w:val="1"/>
      <w:numFmt w:val="bullet"/>
      <w:lvlText w:val="▪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BF81A9C"/>
    <w:multiLevelType w:val="multilevel"/>
    <w:tmpl w:val="356E0368"/>
    <w:lvl w:ilvl="0">
      <w:start w:val="5"/>
      <w:numFmt w:val="decimal"/>
      <w:lvlText w:val="%1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DF61497"/>
    <w:multiLevelType w:val="hybridMultilevel"/>
    <w:tmpl w:val="31665C30"/>
    <w:lvl w:ilvl="0" w:tplc="28B0375A">
      <w:start w:val="1"/>
      <w:numFmt w:val="decimal"/>
      <w:lvlText w:val="%1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66B6D0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0491FC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9E4C74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709C2E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FAEBB6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B2BD54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0A904E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585FC4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E1E231E"/>
    <w:multiLevelType w:val="hybridMultilevel"/>
    <w:tmpl w:val="C52A5BAA"/>
    <w:lvl w:ilvl="0" w:tplc="2432EA56">
      <w:start w:val="1"/>
      <w:numFmt w:val="bullet"/>
      <w:lvlText w:val="•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40CB8C">
      <w:start w:val="1"/>
      <w:numFmt w:val="bullet"/>
      <w:lvlText w:val="o"/>
      <w:lvlJc w:val="left"/>
      <w:pPr>
        <w:ind w:left="1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5861CE">
      <w:start w:val="1"/>
      <w:numFmt w:val="bullet"/>
      <w:lvlText w:val="▪"/>
      <w:lvlJc w:val="left"/>
      <w:pPr>
        <w:ind w:left="2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D898C4">
      <w:start w:val="1"/>
      <w:numFmt w:val="bullet"/>
      <w:lvlText w:val="•"/>
      <w:lvlJc w:val="left"/>
      <w:pPr>
        <w:ind w:left="2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7C5FD6">
      <w:start w:val="1"/>
      <w:numFmt w:val="bullet"/>
      <w:lvlText w:val="o"/>
      <w:lvlJc w:val="left"/>
      <w:pPr>
        <w:ind w:left="3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369D0E">
      <w:start w:val="1"/>
      <w:numFmt w:val="bullet"/>
      <w:lvlText w:val="▪"/>
      <w:lvlJc w:val="left"/>
      <w:pPr>
        <w:ind w:left="4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42270">
      <w:start w:val="1"/>
      <w:numFmt w:val="bullet"/>
      <w:lvlText w:val="•"/>
      <w:lvlJc w:val="left"/>
      <w:pPr>
        <w:ind w:left="4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A2054">
      <w:start w:val="1"/>
      <w:numFmt w:val="bullet"/>
      <w:lvlText w:val="o"/>
      <w:lvlJc w:val="left"/>
      <w:pPr>
        <w:ind w:left="5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065D3E">
      <w:start w:val="1"/>
      <w:numFmt w:val="bullet"/>
      <w:lvlText w:val="▪"/>
      <w:lvlJc w:val="left"/>
      <w:pPr>
        <w:ind w:left="6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F1B158B"/>
    <w:multiLevelType w:val="multilevel"/>
    <w:tmpl w:val="10BC4D1E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31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6"/>
  </w:num>
  <w:num w:numId="3">
    <w:abstractNumId w:val="2"/>
  </w:num>
  <w:num w:numId="4">
    <w:abstractNumId w:val="1"/>
  </w:num>
  <w:num w:numId="5">
    <w:abstractNumId w:val="29"/>
  </w:num>
  <w:num w:numId="6">
    <w:abstractNumId w:val="38"/>
  </w:num>
  <w:num w:numId="7">
    <w:abstractNumId w:val="31"/>
  </w:num>
  <w:num w:numId="8">
    <w:abstractNumId w:val="4"/>
  </w:num>
  <w:num w:numId="9">
    <w:abstractNumId w:val="14"/>
  </w:num>
  <w:num w:numId="10">
    <w:abstractNumId w:val="43"/>
  </w:num>
  <w:num w:numId="11">
    <w:abstractNumId w:val="40"/>
  </w:num>
  <w:num w:numId="12">
    <w:abstractNumId w:val="42"/>
  </w:num>
  <w:num w:numId="13">
    <w:abstractNumId w:val="45"/>
  </w:num>
  <w:num w:numId="14">
    <w:abstractNumId w:val="26"/>
  </w:num>
  <w:num w:numId="15">
    <w:abstractNumId w:val="8"/>
  </w:num>
  <w:num w:numId="16">
    <w:abstractNumId w:val="25"/>
  </w:num>
  <w:num w:numId="17">
    <w:abstractNumId w:val="7"/>
  </w:num>
  <w:num w:numId="18">
    <w:abstractNumId w:val="24"/>
  </w:num>
  <w:num w:numId="19">
    <w:abstractNumId w:val="27"/>
  </w:num>
  <w:num w:numId="20">
    <w:abstractNumId w:val="28"/>
  </w:num>
  <w:num w:numId="21">
    <w:abstractNumId w:val="39"/>
  </w:num>
  <w:num w:numId="22">
    <w:abstractNumId w:val="20"/>
  </w:num>
  <w:num w:numId="23">
    <w:abstractNumId w:val="37"/>
  </w:num>
  <w:num w:numId="24">
    <w:abstractNumId w:val="5"/>
  </w:num>
  <w:num w:numId="25">
    <w:abstractNumId w:val="21"/>
  </w:num>
  <w:num w:numId="26">
    <w:abstractNumId w:val="32"/>
  </w:num>
  <w:num w:numId="27">
    <w:abstractNumId w:val="10"/>
  </w:num>
  <w:num w:numId="28">
    <w:abstractNumId w:val="22"/>
  </w:num>
  <w:num w:numId="29">
    <w:abstractNumId w:val="15"/>
  </w:num>
  <w:num w:numId="30">
    <w:abstractNumId w:val="0"/>
  </w:num>
  <w:num w:numId="31">
    <w:abstractNumId w:val="13"/>
  </w:num>
  <w:num w:numId="32">
    <w:abstractNumId w:val="36"/>
  </w:num>
  <w:num w:numId="33">
    <w:abstractNumId w:val="19"/>
  </w:num>
  <w:num w:numId="34">
    <w:abstractNumId w:val="17"/>
  </w:num>
  <w:num w:numId="35">
    <w:abstractNumId w:val="11"/>
  </w:num>
  <w:num w:numId="36">
    <w:abstractNumId w:val="44"/>
  </w:num>
  <w:num w:numId="37">
    <w:abstractNumId w:val="16"/>
  </w:num>
  <w:num w:numId="38">
    <w:abstractNumId w:val="9"/>
  </w:num>
  <w:num w:numId="39">
    <w:abstractNumId w:val="33"/>
  </w:num>
  <w:num w:numId="40">
    <w:abstractNumId w:val="6"/>
  </w:num>
  <w:num w:numId="41">
    <w:abstractNumId w:val="41"/>
  </w:num>
  <w:num w:numId="42">
    <w:abstractNumId w:val="12"/>
  </w:num>
  <w:num w:numId="43">
    <w:abstractNumId w:val="35"/>
  </w:num>
  <w:num w:numId="44">
    <w:abstractNumId w:val="30"/>
  </w:num>
  <w:num w:numId="45">
    <w:abstractNumId w:val="23"/>
  </w:num>
  <w:num w:numId="46">
    <w:abstractNumId w:val="34"/>
  </w:num>
  <w:num w:numId="47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5021"/>
    <w:rsid w:val="00050C5D"/>
    <w:rsid w:val="00055D4B"/>
    <w:rsid w:val="000632C1"/>
    <w:rsid w:val="00071292"/>
    <w:rsid w:val="00075696"/>
    <w:rsid w:val="000B74EC"/>
    <w:rsid w:val="000D18D6"/>
    <w:rsid w:val="0013660F"/>
    <w:rsid w:val="001414B5"/>
    <w:rsid w:val="00165B2E"/>
    <w:rsid w:val="00173855"/>
    <w:rsid w:val="00174A85"/>
    <w:rsid w:val="001815A6"/>
    <w:rsid w:val="0019049A"/>
    <w:rsid w:val="00191FD0"/>
    <w:rsid w:val="001D1DB1"/>
    <w:rsid w:val="001D6564"/>
    <w:rsid w:val="00217380"/>
    <w:rsid w:val="00240FCD"/>
    <w:rsid w:val="00251F41"/>
    <w:rsid w:val="0025506B"/>
    <w:rsid w:val="00256BA4"/>
    <w:rsid w:val="00265EC9"/>
    <w:rsid w:val="00271607"/>
    <w:rsid w:val="00271F96"/>
    <w:rsid w:val="0027369D"/>
    <w:rsid w:val="00286B7C"/>
    <w:rsid w:val="0034496B"/>
    <w:rsid w:val="00395E8E"/>
    <w:rsid w:val="003A7A18"/>
    <w:rsid w:val="003B36AF"/>
    <w:rsid w:val="003C47F3"/>
    <w:rsid w:val="003E39FB"/>
    <w:rsid w:val="00410D08"/>
    <w:rsid w:val="00421CF1"/>
    <w:rsid w:val="004509AC"/>
    <w:rsid w:val="0045167F"/>
    <w:rsid w:val="004767F4"/>
    <w:rsid w:val="00497C7B"/>
    <w:rsid w:val="004B6206"/>
    <w:rsid w:val="00503330"/>
    <w:rsid w:val="00506524"/>
    <w:rsid w:val="005122C4"/>
    <w:rsid w:val="00547148"/>
    <w:rsid w:val="005765AA"/>
    <w:rsid w:val="005956BA"/>
    <w:rsid w:val="005B6BFA"/>
    <w:rsid w:val="005E65B4"/>
    <w:rsid w:val="005F54A4"/>
    <w:rsid w:val="00603668"/>
    <w:rsid w:val="00614674"/>
    <w:rsid w:val="00660D7D"/>
    <w:rsid w:val="00665E5D"/>
    <w:rsid w:val="0069073F"/>
    <w:rsid w:val="00691AFC"/>
    <w:rsid w:val="006A55F1"/>
    <w:rsid w:val="006B14F2"/>
    <w:rsid w:val="006C14CB"/>
    <w:rsid w:val="006E0953"/>
    <w:rsid w:val="006F0284"/>
    <w:rsid w:val="00715C79"/>
    <w:rsid w:val="0074338A"/>
    <w:rsid w:val="00754930"/>
    <w:rsid w:val="00760605"/>
    <w:rsid w:val="00766C5E"/>
    <w:rsid w:val="007A55AD"/>
    <w:rsid w:val="007B6404"/>
    <w:rsid w:val="008042B4"/>
    <w:rsid w:val="00852BD1"/>
    <w:rsid w:val="0085461D"/>
    <w:rsid w:val="00873614"/>
    <w:rsid w:val="008749BF"/>
    <w:rsid w:val="00875FA8"/>
    <w:rsid w:val="008C22EA"/>
    <w:rsid w:val="008C30FB"/>
    <w:rsid w:val="008C3CB3"/>
    <w:rsid w:val="008C5FB4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C3B"/>
    <w:rsid w:val="00960C5D"/>
    <w:rsid w:val="009642F3"/>
    <w:rsid w:val="00970CE9"/>
    <w:rsid w:val="00975DEF"/>
    <w:rsid w:val="009A2694"/>
    <w:rsid w:val="009B4374"/>
    <w:rsid w:val="00A02044"/>
    <w:rsid w:val="00A1188A"/>
    <w:rsid w:val="00A14255"/>
    <w:rsid w:val="00A31395"/>
    <w:rsid w:val="00A46A16"/>
    <w:rsid w:val="00AA12C2"/>
    <w:rsid w:val="00AA2B72"/>
    <w:rsid w:val="00AC7D28"/>
    <w:rsid w:val="00AE3561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838CD"/>
    <w:rsid w:val="00BA1EA4"/>
    <w:rsid w:val="00BA7F1F"/>
    <w:rsid w:val="00BF4578"/>
    <w:rsid w:val="00C018E6"/>
    <w:rsid w:val="00C20FCC"/>
    <w:rsid w:val="00C22280"/>
    <w:rsid w:val="00C900AB"/>
    <w:rsid w:val="00CA4E10"/>
    <w:rsid w:val="00CB0BCF"/>
    <w:rsid w:val="00CC32F9"/>
    <w:rsid w:val="00D0159F"/>
    <w:rsid w:val="00D25A2D"/>
    <w:rsid w:val="00D26287"/>
    <w:rsid w:val="00D43F23"/>
    <w:rsid w:val="00D951DB"/>
    <w:rsid w:val="00DB3C18"/>
    <w:rsid w:val="00DE5CAF"/>
    <w:rsid w:val="00E24565"/>
    <w:rsid w:val="00E405EA"/>
    <w:rsid w:val="00E6494C"/>
    <w:rsid w:val="00E71C26"/>
    <w:rsid w:val="00E76D09"/>
    <w:rsid w:val="00F26D89"/>
    <w:rsid w:val="00F6080C"/>
    <w:rsid w:val="00F76D34"/>
    <w:rsid w:val="00F87346"/>
    <w:rsid w:val="00FA46F4"/>
    <w:rsid w:val="00FB211D"/>
    <w:rsid w:val="00FB57C6"/>
    <w:rsid w:val="00FC176A"/>
    <w:rsid w:val="00FC2C0D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50098"/>
  <w15:docId w15:val="{96F60C24-CC87-4748-AC4D-4C91DFDC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semiHidden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rsid w:val="00852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3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10</cp:revision>
  <cp:lastPrinted>2024-05-31T08:23:00Z</cp:lastPrinted>
  <dcterms:created xsi:type="dcterms:W3CDTF">2022-11-08T09:00:00Z</dcterms:created>
  <dcterms:modified xsi:type="dcterms:W3CDTF">2024-05-31T08:24:00Z</dcterms:modified>
</cp:coreProperties>
</file>