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98B75" w14:textId="77777777" w:rsidR="001376D2" w:rsidRPr="001376D2" w:rsidRDefault="001376D2" w:rsidP="001376D2">
      <w:pPr>
        <w:spacing w:line="240" w:lineRule="auto"/>
        <w:jc w:val="center"/>
        <w:rPr>
          <w:rFonts w:ascii="Times New Roman" w:eastAsia="Times New Roman" w:hAnsi="Times New Roman" w:cs="Times New Roman"/>
          <w:b/>
          <w:bCs/>
          <w:sz w:val="28"/>
          <w:szCs w:val="28"/>
          <w:lang w:eastAsia="ru-RU"/>
        </w:rPr>
      </w:pPr>
      <w:r w:rsidRPr="001376D2">
        <w:rPr>
          <w:rFonts w:ascii="Times New Roman" w:eastAsia="Times New Roman" w:hAnsi="Times New Roman" w:cs="Times New Roman"/>
          <w:b/>
          <w:bCs/>
          <w:sz w:val="28"/>
          <w:szCs w:val="28"/>
          <w:lang w:eastAsia="ru-RU"/>
        </w:rPr>
        <w:t>Муниципальное бюджетное общеобразовательное учреждение</w:t>
      </w:r>
    </w:p>
    <w:p w14:paraId="66C7DB6C" w14:textId="77777777" w:rsidR="001376D2" w:rsidRPr="001376D2" w:rsidRDefault="001376D2" w:rsidP="001376D2">
      <w:pPr>
        <w:pBdr>
          <w:bottom w:val="single" w:sz="12" w:space="1" w:color="auto"/>
        </w:pBdr>
        <w:spacing w:line="240" w:lineRule="auto"/>
        <w:jc w:val="center"/>
        <w:rPr>
          <w:rFonts w:ascii="Times New Roman" w:eastAsia="Times New Roman" w:hAnsi="Times New Roman" w:cs="Times New Roman"/>
          <w:b/>
          <w:bCs/>
          <w:sz w:val="28"/>
          <w:szCs w:val="28"/>
          <w:lang w:eastAsia="ru-RU"/>
        </w:rPr>
      </w:pPr>
      <w:r w:rsidRPr="001376D2">
        <w:rPr>
          <w:rFonts w:ascii="Times New Roman" w:eastAsia="Times New Roman" w:hAnsi="Times New Roman" w:cs="Times New Roman"/>
          <w:b/>
          <w:bCs/>
          <w:sz w:val="28"/>
          <w:szCs w:val="28"/>
          <w:lang w:eastAsia="ru-RU"/>
        </w:rPr>
        <w:t>Степано-Савченская основная общеобразовательная школа</w:t>
      </w:r>
    </w:p>
    <w:p w14:paraId="1C39A8DC" w14:textId="77777777" w:rsidR="001376D2" w:rsidRPr="001376D2" w:rsidRDefault="001376D2" w:rsidP="001376D2">
      <w:pPr>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409"/>
        <w:gridCol w:w="5274"/>
      </w:tblGrid>
      <w:tr w:rsidR="001376D2" w:rsidRPr="001376D2" w14:paraId="18BC8792" w14:textId="77777777" w:rsidTr="001376D2">
        <w:tc>
          <w:tcPr>
            <w:tcW w:w="4785" w:type="dxa"/>
            <w:hideMark/>
          </w:tcPr>
          <w:p w14:paraId="6B0FC59A"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bookmarkStart w:id="0" w:name="_Hlk158797018"/>
            <w:r w:rsidRPr="001376D2">
              <w:rPr>
                <w:rFonts w:ascii="Times New Roman" w:eastAsia="Times New Roman" w:hAnsi="Times New Roman" w:cs="Times New Roman"/>
                <w:sz w:val="20"/>
                <w:szCs w:val="20"/>
                <w:lang w:eastAsia="ru-RU"/>
              </w:rPr>
              <w:t xml:space="preserve">«СОГЛАСОВАНО» </w:t>
            </w:r>
          </w:p>
          <w:p w14:paraId="571CA24D"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 xml:space="preserve">Председатель профсоюзного комитета </w:t>
            </w:r>
          </w:p>
          <w:p w14:paraId="008B3978"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МБОУ Степано-Савченской ООШ</w:t>
            </w:r>
          </w:p>
          <w:p w14:paraId="78286DBB"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 xml:space="preserve">___________________ </w:t>
            </w:r>
            <w:proofErr w:type="spellStart"/>
            <w:r w:rsidRPr="001376D2">
              <w:rPr>
                <w:rFonts w:ascii="Times New Roman" w:eastAsia="Times New Roman" w:hAnsi="Times New Roman" w:cs="Times New Roman"/>
                <w:sz w:val="20"/>
                <w:szCs w:val="20"/>
                <w:lang w:eastAsia="ru-RU"/>
              </w:rPr>
              <w:t>Л.А.Бровко</w:t>
            </w:r>
            <w:proofErr w:type="spellEnd"/>
          </w:p>
          <w:p w14:paraId="4206A787"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 xml:space="preserve"> </w:t>
            </w:r>
          </w:p>
          <w:p w14:paraId="1455D085"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«_____»__________________</w:t>
            </w:r>
          </w:p>
          <w:p w14:paraId="3B2D3610"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 xml:space="preserve"> </w:t>
            </w:r>
          </w:p>
          <w:p w14:paraId="507FE30C" w14:textId="77777777" w:rsidR="001376D2" w:rsidRPr="001376D2" w:rsidRDefault="001376D2" w:rsidP="001376D2">
            <w:pPr>
              <w:spacing w:after="0" w:line="240" w:lineRule="auto"/>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 xml:space="preserve">.                      </w:t>
            </w:r>
          </w:p>
        </w:tc>
        <w:tc>
          <w:tcPr>
            <w:tcW w:w="5813" w:type="dxa"/>
          </w:tcPr>
          <w:p w14:paraId="55361807" w14:textId="77777777" w:rsidR="001376D2" w:rsidRPr="001376D2" w:rsidRDefault="001376D2" w:rsidP="001376D2">
            <w:pPr>
              <w:spacing w:after="0" w:line="240" w:lineRule="auto"/>
              <w:ind w:right="6"/>
              <w:jc w:val="right"/>
              <w:rPr>
                <w:rFonts w:ascii="Times New Roman" w:eastAsia="Times New Roman" w:hAnsi="Times New Roman" w:cs="Times New Roman"/>
                <w:sz w:val="24"/>
                <w:szCs w:val="24"/>
                <w:lang w:eastAsia="ru-RU"/>
              </w:rPr>
            </w:pPr>
            <w:r w:rsidRPr="001376D2">
              <w:rPr>
                <w:rFonts w:ascii="Times New Roman" w:eastAsia="Times New Roman" w:hAnsi="Times New Roman" w:cs="Times New Roman"/>
                <w:sz w:val="24"/>
                <w:szCs w:val="24"/>
                <w:lang w:eastAsia="ru-RU"/>
              </w:rPr>
              <w:t>«УТВЕРЖДАЮ»</w:t>
            </w:r>
          </w:p>
          <w:p w14:paraId="1744A820" w14:textId="77777777" w:rsidR="001376D2" w:rsidRPr="001376D2" w:rsidRDefault="001376D2" w:rsidP="001376D2">
            <w:pPr>
              <w:spacing w:after="0" w:line="240" w:lineRule="auto"/>
              <w:jc w:val="right"/>
              <w:rPr>
                <w:rFonts w:ascii="Times New Roman" w:eastAsia="Times New Roman" w:hAnsi="Times New Roman" w:cs="Times New Roman"/>
                <w:sz w:val="20"/>
                <w:szCs w:val="20"/>
                <w:lang w:eastAsia="ru-RU"/>
              </w:rPr>
            </w:pPr>
            <w:proofErr w:type="gramStart"/>
            <w:r w:rsidRPr="001376D2">
              <w:rPr>
                <w:rFonts w:ascii="Times New Roman" w:eastAsia="Times New Roman" w:hAnsi="Times New Roman" w:cs="Times New Roman"/>
                <w:sz w:val="20"/>
                <w:szCs w:val="20"/>
                <w:lang w:eastAsia="ru-RU"/>
              </w:rPr>
              <w:t xml:space="preserve">Директор  </w:t>
            </w:r>
            <w:bookmarkStart w:id="1" w:name="_Hlk158794979"/>
            <w:r w:rsidRPr="001376D2">
              <w:rPr>
                <w:rFonts w:ascii="Times New Roman" w:eastAsia="Times New Roman" w:hAnsi="Times New Roman" w:cs="Times New Roman"/>
                <w:sz w:val="20"/>
                <w:szCs w:val="20"/>
                <w:lang w:eastAsia="ru-RU"/>
              </w:rPr>
              <w:t>МБОУ</w:t>
            </w:r>
            <w:proofErr w:type="gramEnd"/>
            <w:r w:rsidRPr="001376D2">
              <w:rPr>
                <w:rFonts w:ascii="Times New Roman" w:eastAsia="Times New Roman" w:hAnsi="Times New Roman" w:cs="Times New Roman"/>
                <w:sz w:val="20"/>
                <w:szCs w:val="20"/>
                <w:lang w:eastAsia="ru-RU"/>
              </w:rPr>
              <w:t xml:space="preserve"> Степано-Савченской  ООШ </w:t>
            </w:r>
            <w:bookmarkEnd w:id="1"/>
          </w:p>
          <w:p w14:paraId="3FF29676" w14:textId="77777777" w:rsidR="001376D2" w:rsidRPr="001376D2" w:rsidRDefault="001376D2" w:rsidP="001376D2">
            <w:pPr>
              <w:spacing w:after="0" w:line="240" w:lineRule="auto"/>
              <w:ind w:right="6"/>
              <w:jc w:val="right"/>
              <w:rPr>
                <w:rFonts w:ascii="Times New Roman" w:eastAsia="Times New Roman" w:hAnsi="Times New Roman" w:cs="Times New Roman"/>
                <w:sz w:val="20"/>
                <w:szCs w:val="20"/>
                <w:lang w:eastAsia="ru-RU"/>
              </w:rPr>
            </w:pPr>
          </w:p>
          <w:p w14:paraId="5883079B" w14:textId="77777777" w:rsidR="001376D2" w:rsidRPr="001376D2" w:rsidRDefault="001376D2" w:rsidP="001376D2">
            <w:pPr>
              <w:spacing w:after="0" w:line="240" w:lineRule="auto"/>
              <w:ind w:right="6"/>
              <w:jc w:val="right"/>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_____________/</w:t>
            </w:r>
            <w:proofErr w:type="spellStart"/>
            <w:r w:rsidRPr="001376D2">
              <w:rPr>
                <w:rFonts w:ascii="Times New Roman" w:eastAsia="Times New Roman" w:hAnsi="Times New Roman" w:cs="Times New Roman"/>
                <w:sz w:val="20"/>
                <w:szCs w:val="20"/>
                <w:lang w:eastAsia="ru-RU"/>
              </w:rPr>
              <w:t>Т.Н.Буряченко</w:t>
            </w:r>
            <w:proofErr w:type="spellEnd"/>
          </w:p>
          <w:p w14:paraId="35C79DE0" w14:textId="77777777" w:rsidR="001376D2" w:rsidRPr="001376D2" w:rsidRDefault="001376D2" w:rsidP="001376D2">
            <w:pPr>
              <w:spacing w:after="0" w:line="240" w:lineRule="auto"/>
              <w:ind w:right="6"/>
              <w:jc w:val="right"/>
              <w:rPr>
                <w:rFonts w:ascii="Times New Roman" w:eastAsia="Times New Roman" w:hAnsi="Times New Roman" w:cs="Times New Roman"/>
                <w:sz w:val="20"/>
                <w:szCs w:val="20"/>
                <w:lang w:eastAsia="ru-RU"/>
              </w:rPr>
            </w:pPr>
          </w:p>
          <w:p w14:paraId="460068AD" w14:textId="77777777" w:rsidR="001376D2" w:rsidRPr="001376D2" w:rsidRDefault="001376D2" w:rsidP="001376D2">
            <w:pPr>
              <w:spacing w:after="0" w:line="240" w:lineRule="auto"/>
              <w:ind w:right="6"/>
              <w:jc w:val="right"/>
              <w:rPr>
                <w:rFonts w:ascii="Times New Roman" w:eastAsia="Times New Roman" w:hAnsi="Times New Roman" w:cs="Times New Roman"/>
                <w:sz w:val="20"/>
                <w:szCs w:val="20"/>
                <w:lang w:eastAsia="ru-RU"/>
              </w:rPr>
            </w:pPr>
            <w:r w:rsidRPr="001376D2">
              <w:rPr>
                <w:rFonts w:ascii="Times New Roman" w:eastAsia="Times New Roman" w:hAnsi="Times New Roman" w:cs="Times New Roman"/>
                <w:sz w:val="20"/>
                <w:szCs w:val="20"/>
                <w:lang w:eastAsia="ru-RU"/>
              </w:rPr>
              <w:t>«____» ___________________</w:t>
            </w:r>
          </w:p>
        </w:tc>
      </w:tr>
    </w:tbl>
    <w:bookmarkEnd w:id="0"/>
    <w:p w14:paraId="48C10822" w14:textId="346713B9" w:rsidR="00395E8E" w:rsidRPr="001376D2" w:rsidRDefault="001376D2" w:rsidP="001376D2">
      <w:pPr>
        <w:spacing w:after="0" w:line="240" w:lineRule="auto"/>
        <w:jc w:val="center"/>
        <w:rPr>
          <w:rFonts w:ascii="Times New Roman" w:eastAsia="Times New Roman" w:hAnsi="Times New Roman" w:cs="Times New Roman"/>
          <w:sz w:val="24"/>
          <w:szCs w:val="24"/>
          <w:lang w:eastAsia="ru-RU"/>
        </w:rPr>
      </w:pPr>
      <w:r w:rsidRPr="000633A5">
        <w:rPr>
          <w:rFonts w:ascii="Calibri" w:eastAsia="Calibri" w:hAnsi="Calibri" w:cs="Times New Roman"/>
          <w:noProof/>
          <w:lang w:eastAsia="ru-RU"/>
        </w:rPr>
        <mc:AlternateContent>
          <mc:Choice Requires="wps">
            <w:drawing>
              <wp:anchor distT="0" distB="0" distL="114300" distR="114300" simplePos="0" relativeHeight="251655168" behindDoc="0" locked="0" layoutInCell="1" allowOverlap="1" wp14:anchorId="268CA4F6" wp14:editId="7CE09954">
                <wp:simplePos x="0" y="0"/>
                <wp:positionH relativeFrom="column">
                  <wp:posOffset>-8255</wp:posOffset>
                </wp:positionH>
                <wp:positionV relativeFrom="paragraph">
                  <wp:posOffset>106045</wp:posOffset>
                </wp:positionV>
                <wp:extent cx="2712085" cy="45719"/>
                <wp:effectExtent l="0" t="19050" r="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44D84" w14:textId="77777777" w:rsidR="000633A5" w:rsidRDefault="000633A5" w:rsidP="000633A5">
                            <w:pPr>
                              <w:spacing w:before="120"/>
                              <w:rPr>
                                <w:rFonts w:ascii="Calibri" w:hAnsi="Calibri"/>
                              </w:rPr>
                            </w:pPr>
                          </w:p>
                          <w:p w14:paraId="3A2E7B06" w14:textId="77777777" w:rsidR="000633A5" w:rsidRDefault="000633A5" w:rsidP="000633A5">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CA4F6" id="_x0000_t202" coordsize="21600,21600" o:spt="202" path="m,l,21600r21600,l21600,xe">
                <v:stroke joinstyle="miter"/>
                <v:path gradientshapeok="t" o:connecttype="rect"/>
              </v:shapetype>
              <v:shape id="Text Box 4" o:spid="_x0000_s1026" type="#_x0000_t202" style="position:absolute;left:0;text-align:left;margin-left:-.65pt;margin-top:8.35pt;width:213.5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" filled="f" stroked="f">
                <v:textbox>
                  <w:txbxContent>
                    <w:p w14:paraId="21544D84" w14:textId="77777777" w:rsidR="000633A5" w:rsidRDefault="000633A5" w:rsidP="000633A5">
                      <w:pPr>
                        <w:spacing w:before="120"/>
                        <w:rPr>
                          <w:rFonts w:ascii="Calibri" w:hAnsi="Calibri"/>
                        </w:rPr>
                      </w:pPr>
                    </w:p>
                    <w:p w14:paraId="3A2E7B06" w14:textId="77777777" w:rsidR="000633A5" w:rsidRDefault="000633A5" w:rsidP="000633A5">
                      <w:pPr>
                        <w:spacing w:before="120"/>
                      </w:pPr>
                    </w:p>
                  </w:txbxContent>
                </v:textbox>
              </v:shape>
            </w:pict>
          </mc:Fallback>
        </mc:AlternateContent>
      </w:r>
      <w:r w:rsidRPr="000633A5">
        <w:rPr>
          <w:rFonts w:ascii="Calibri" w:eastAsia="Calibri" w:hAnsi="Calibri" w:cs="Times New Roman"/>
          <w:noProof/>
          <w:lang w:eastAsia="ru-RU"/>
        </w:rPr>
        <mc:AlternateContent>
          <mc:Choice Requires="wps">
            <w:drawing>
              <wp:anchor distT="0" distB="0" distL="114300" distR="114300" simplePos="0" relativeHeight="251658240" behindDoc="0" locked="0" layoutInCell="1" allowOverlap="1" wp14:anchorId="50176139" wp14:editId="422DEF2D">
                <wp:simplePos x="0" y="0"/>
                <wp:positionH relativeFrom="column">
                  <wp:posOffset>3658870</wp:posOffset>
                </wp:positionH>
                <wp:positionV relativeFrom="paragraph">
                  <wp:posOffset>172720</wp:posOffset>
                </wp:positionV>
                <wp:extent cx="2620010" cy="45719"/>
                <wp:effectExtent l="0" t="19050" r="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A6FA" w14:textId="2834E52C" w:rsidR="000633A5" w:rsidRDefault="000633A5" w:rsidP="000633A5">
                            <w:pPr>
                              <w:spacing w:after="0" w:line="240" w:lineRule="auto"/>
                              <w:rPr>
                                <w:rFonts w:ascii="Calibri" w:hAnsi="Calibr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76139" id="Text Box 5" o:spid="_x0000_s1027" type="#_x0000_t202" style="position:absolute;left:0;text-align:left;margin-left:288.1pt;margin-top:13.6pt;width:206.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" filled="f" stroked="f">
                <v:textbox>
                  <w:txbxContent>
                    <w:p w14:paraId="2D23A6FA" w14:textId="2834E52C" w:rsidR="000633A5" w:rsidRDefault="000633A5" w:rsidP="000633A5">
                      <w:pPr>
                        <w:spacing w:after="0" w:line="240" w:lineRule="auto"/>
                        <w:rPr>
                          <w:rFonts w:ascii="Calibri" w:hAnsi="Calibri"/>
                        </w:rPr>
                      </w:pPr>
                      <w:r>
                        <w:t xml:space="preserve">.                                        </w:t>
                      </w:r>
                    </w:p>
                  </w:txbxContent>
                </v:textbox>
              </v:shape>
            </w:pict>
          </mc:Fallback>
        </mc:AlternateContent>
      </w:r>
      <w:r w:rsidR="00395E8E" w:rsidRPr="00395E8E">
        <w:rPr>
          <w:rFonts w:ascii="Times New Roman" w:hAnsi="Times New Roman" w:cs="Times New Roman"/>
          <w:b/>
          <w:sz w:val="32"/>
          <w:szCs w:val="24"/>
        </w:rPr>
        <w:t>ИНСТРУКЦИЯ</w:t>
      </w:r>
    </w:p>
    <w:p w14:paraId="3061D8C5" w14:textId="77777777" w:rsidR="00395E8E" w:rsidRPr="000632C1" w:rsidRDefault="000632C1" w:rsidP="00970CE9">
      <w:pPr>
        <w:tabs>
          <w:tab w:val="left" w:pos="284"/>
        </w:tabs>
        <w:spacing w:after="0" w:line="240" w:lineRule="auto"/>
        <w:jc w:val="center"/>
        <w:rPr>
          <w:rFonts w:ascii="Times New Roman" w:hAnsi="Times New Roman" w:cs="Times New Roman"/>
          <w:b/>
          <w:sz w:val="48"/>
        </w:rPr>
      </w:pPr>
      <w:r w:rsidRPr="000632C1">
        <w:rPr>
          <w:rFonts w:ascii="Times New Roman" w:hAnsi="Times New Roman" w:cs="Times New Roman"/>
          <w:b/>
          <w:sz w:val="32"/>
        </w:rPr>
        <w:t xml:space="preserve">по охране труда </w:t>
      </w:r>
      <w:r w:rsidR="00604C5A" w:rsidRPr="00604C5A">
        <w:rPr>
          <w:rFonts w:ascii="Times New Roman" w:hAnsi="Times New Roman" w:cs="Times New Roman"/>
          <w:b/>
          <w:sz w:val="32"/>
        </w:rPr>
        <w:t>при проведении занятий на спортивной площадке</w:t>
      </w:r>
    </w:p>
    <w:p w14:paraId="34C5BDEE" w14:textId="3C4A7E6E"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1376D2">
        <w:rPr>
          <w:rFonts w:ascii="Times New Roman" w:hAnsi="Times New Roman" w:cs="Times New Roman"/>
          <w:b/>
          <w:sz w:val="32"/>
        </w:rPr>
        <w:t>38</w:t>
      </w:r>
      <w:r>
        <w:rPr>
          <w:rFonts w:ascii="Times New Roman" w:hAnsi="Times New Roman" w:cs="Times New Roman"/>
          <w:b/>
          <w:sz w:val="32"/>
        </w:rPr>
        <w:t>-202</w:t>
      </w:r>
      <w:r w:rsidR="001376D2">
        <w:rPr>
          <w:rFonts w:ascii="Times New Roman" w:hAnsi="Times New Roman" w:cs="Times New Roman"/>
          <w:b/>
          <w:sz w:val="32"/>
        </w:rPr>
        <w:t>4</w:t>
      </w:r>
    </w:p>
    <w:p w14:paraId="21142E6D" w14:textId="77777777"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E45D2B5" w14:textId="77777777"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1. Общие требования охраны труда</w:t>
      </w:r>
    </w:p>
    <w:p w14:paraId="77B12BB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604C5A">
        <w:rPr>
          <w:rFonts w:ascii="Times New Roman" w:hAnsi="Times New Roman" w:cs="Times New Roman"/>
          <w:sz w:val="24"/>
          <w:szCs w:val="24"/>
        </w:rPr>
        <w:t xml:space="preserve">. Настоящая инструкция по охране труда при проведении занятий на спортивной площадке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Постановлениями Главного государственного санитарного врача России от 28.09.2020г № 28 «06 утверждении СП 2.4.3648-20 «Санитарно-эпидемиологические </w:t>
      </w:r>
      <w:r w:rsidR="00D80638">
        <w:rPr>
          <w:rFonts w:ascii="Times New Roman" w:hAnsi="Times New Roman" w:cs="Times New Roman"/>
          <w:sz w:val="24"/>
          <w:szCs w:val="24"/>
        </w:rPr>
        <w:t>требо</w:t>
      </w:r>
      <w:r w:rsidRPr="00604C5A">
        <w:rPr>
          <w:rFonts w:ascii="Times New Roman" w:hAnsi="Times New Roman" w:cs="Times New Roman"/>
          <w:sz w:val="24"/>
          <w:szCs w:val="24"/>
        </w:rPr>
        <w:t>вания к организациям воспитания и обучения, отдыха и оздоровления детей и молодежи» и от 28.01.2021г №2 «Об утверждении СанПиН 1 .2.3685-21 «Гигиенические нормативы и требования к обеспечению безопасности и (или) безвредности для человека факторов среды обитания»; разделом Х ТК РФ и иными нормативными правовыми актами по охране труда.</w:t>
      </w:r>
    </w:p>
    <w:p w14:paraId="62E5F92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 Данная инструкции по охране тру</w:t>
      </w:r>
      <w:r w:rsidR="00D80638">
        <w:rPr>
          <w:rFonts w:ascii="Times New Roman" w:hAnsi="Times New Roman" w:cs="Times New Roman"/>
          <w:sz w:val="24"/>
          <w:szCs w:val="24"/>
        </w:rPr>
        <w:t>д</w:t>
      </w:r>
      <w:r w:rsidRPr="00604C5A">
        <w:rPr>
          <w:rFonts w:ascii="Times New Roman" w:hAnsi="Times New Roman" w:cs="Times New Roman"/>
          <w:sz w:val="24"/>
          <w:szCs w:val="24"/>
        </w:rPr>
        <w:t>а на спортивной п</w:t>
      </w:r>
      <w:r w:rsidR="00D80638">
        <w:rPr>
          <w:rFonts w:ascii="Times New Roman" w:hAnsi="Times New Roman" w:cs="Times New Roman"/>
          <w:sz w:val="24"/>
          <w:szCs w:val="24"/>
        </w:rPr>
        <w:t>л</w:t>
      </w:r>
      <w:r w:rsidRPr="00604C5A">
        <w:rPr>
          <w:rFonts w:ascii="Times New Roman" w:hAnsi="Times New Roman" w:cs="Times New Roman"/>
          <w:sz w:val="24"/>
          <w:szCs w:val="24"/>
        </w:rPr>
        <w:t>оща</w:t>
      </w:r>
      <w:r w:rsidR="00D80638">
        <w:rPr>
          <w:rFonts w:ascii="Times New Roman" w:hAnsi="Times New Roman" w:cs="Times New Roman"/>
          <w:sz w:val="24"/>
          <w:szCs w:val="24"/>
        </w:rPr>
        <w:t>д</w:t>
      </w:r>
      <w:r w:rsidRPr="00604C5A">
        <w:rPr>
          <w:rFonts w:ascii="Times New Roman" w:hAnsi="Times New Roman" w:cs="Times New Roman"/>
          <w:sz w:val="24"/>
          <w:szCs w:val="24"/>
        </w:rPr>
        <w:t xml:space="preserve">ке устанавливает требования охраны труда перед началом, </w:t>
      </w:r>
      <w:proofErr w:type="gramStart"/>
      <w:r w:rsidRPr="00604C5A">
        <w:rPr>
          <w:rFonts w:ascii="Times New Roman" w:hAnsi="Times New Roman" w:cs="Times New Roman"/>
          <w:sz w:val="24"/>
          <w:szCs w:val="24"/>
        </w:rPr>
        <w:t>во время</w:t>
      </w:r>
      <w:proofErr w:type="gramEnd"/>
      <w:r w:rsidRPr="00604C5A">
        <w:rPr>
          <w:rFonts w:ascii="Times New Roman" w:hAnsi="Times New Roman" w:cs="Times New Roman"/>
          <w:sz w:val="24"/>
          <w:szCs w:val="24"/>
        </w:rPr>
        <w:t xml:space="preserve"> и по окончании осуществления образовательной деятельности на спортивной площадке, стадионе школы, обозначает безопасные методы и приемы работ, а также </w:t>
      </w:r>
      <w:r w:rsidR="00D80638">
        <w:rPr>
          <w:rFonts w:ascii="Times New Roman" w:hAnsi="Times New Roman" w:cs="Times New Roman"/>
          <w:sz w:val="24"/>
          <w:szCs w:val="24"/>
        </w:rPr>
        <w:t>треб</w:t>
      </w:r>
      <w:r w:rsidRPr="00604C5A">
        <w:rPr>
          <w:rFonts w:ascii="Times New Roman" w:hAnsi="Times New Roman" w:cs="Times New Roman"/>
          <w:sz w:val="24"/>
          <w:szCs w:val="24"/>
        </w:rPr>
        <w:t>ования охраны труда в возможных авари</w:t>
      </w:r>
      <w:r w:rsidR="00D80638">
        <w:rPr>
          <w:rFonts w:ascii="Times New Roman" w:hAnsi="Times New Roman" w:cs="Times New Roman"/>
          <w:sz w:val="24"/>
          <w:szCs w:val="24"/>
        </w:rPr>
        <w:t>й</w:t>
      </w:r>
      <w:r w:rsidRPr="00604C5A">
        <w:rPr>
          <w:rFonts w:ascii="Times New Roman" w:hAnsi="Times New Roman" w:cs="Times New Roman"/>
          <w:sz w:val="24"/>
          <w:szCs w:val="24"/>
        </w:rPr>
        <w:t>ных ситуациях.</w:t>
      </w:r>
    </w:p>
    <w:p w14:paraId="2B93E42C" w14:textId="77777777" w:rsidR="00604C5A" w:rsidRPr="00604C5A" w:rsidRDefault="00D80638"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04C5A" w:rsidRPr="00604C5A">
        <w:rPr>
          <w:rFonts w:ascii="Times New Roman" w:hAnsi="Times New Roman" w:cs="Times New Roman"/>
          <w:sz w:val="24"/>
          <w:szCs w:val="24"/>
        </w:rPr>
        <w:t>. Ответственным за соблюдение норм и требований охраны труда на спортивной площадке является учитель физкультуры, непосредственно проводящий занятия.</w:t>
      </w:r>
    </w:p>
    <w:p w14:paraId="63A53CC1" w14:textId="77777777" w:rsidR="00604C5A" w:rsidRPr="00604C5A" w:rsidRDefault="00D80638" w:rsidP="00D80638">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04C5A" w:rsidRPr="00604C5A">
        <w:rPr>
          <w:rFonts w:ascii="Times New Roman" w:hAnsi="Times New Roman" w:cs="Times New Roman"/>
          <w:sz w:val="24"/>
          <w:szCs w:val="24"/>
        </w:rPr>
        <w:t xml:space="preserve">. Учитель физкультуры проводит в начале года с детьми </w:t>
      </w:r>
      <w:r w:rsidR="00604C5A" w:rsidRPr="00D80638">
        <w:rPr>
          <w:rFonts w:ascii="Times New Roman" w:hAnsi="Times New Roman" w:cs="Times New Roman"/>
          <w:sz w:val="24"/>
          <w:szCs w:val="24"/>
        </w:rPr>
        <w:t xml:space="preserve">вводный </w:t>
      </w:r>
      <w:r w:rsidRPr="00D80638">
        <w:rPr>
          <w:rFonts w:ascii="Times New Roman" w:hAnsi="Times New Roman" w:cs="Times New Roman"/>
          <w:sz w:val="24"/>
          <w:szCs w:val="24"/>
        </w:rPr>
        <w:t>инструктаж</w:t>
      </w:r>
      <w:r w:rsidR="00604C5A" w:rsidRPr="00D80638">
        <w:rPr>
          <w:rFonts w:ascii="Times New Roman" w:hAnsi="Times New Roman" w:cs="Times New Roman"/>
          <w:sz w:val="24"/>
          <w:szCs w:val="24"/>
        </w:rPr>
        <w:t xml:space="preserve"> по физкультуре</w:t>
      </w:r>
      <w:r w:rsidR="00604C5A" w:rsidRPr="00604C5A">
        <w:rPr>
          <w:rFonts w:ascii="Times New Roman" w:hAnsi="Times New Roman" w:cs="Times New Roman"/>
          <w:sz w:val="24"/>
          <w:szCs w:val="24"/>
        </w:rPr>
        <w:t>, повторные и первичные инструктажи с внесением записей в журнал инструктажа обучающихся, а также текущие инструктажи перед изучением новых тем и использованием спортивных снарядов детьми впервые.</w:t>
      </w:r>
    </w:p>
    <w:p w14:paraId="5518B0F9" w14:textId="77777777" w:rsidR="00604C5A" w:rsidRPr="00D80638" w:rsidRDefault="00604C5A" w:rsidP="00604C5A">
      <w:pPr>
        <w:tabs>
          <w:tab w:val="left" w:pos="284"/>
          <w:tab w:val="left" w:pos="567"/>
        </w:tabs>
        <w:spacing w:after="0" w:line="240" w:lineRule="auto"/>
        <w:jc w:val="both"/>
        <w:rPr>
          <w:rFonts w:ascii="Times New Roman" w:hAnsi="Times New Roman" w:cs="Times New Roman"/>
          <w:sz w:val="24"/>
          <w:szCs w:val="24"/>
          <w:u w:val="single"/>
        </w:rPr>
      </w:pPr>
      <w:r w:rsidRPr="00604C5A">
        <w:rPr>
          <w:rFonts w:ascii="Times New Roman" w:hAnsi="Times New Roman" w:cs="Times New Roman"/>
          <w:sz w:val="24"/>
          <w:szCs w:val="24"/>
        </w:rPr>
        <w:t xml:space="preserve">1.5. </w:t>
      </w:r>
      <w:r w:rsidRPr="00604C5A">
        <w:rPr>
          <w:rFonts w:ascii="Times New Roman" w:hAnsi="Times New Roman" w:cs="Times New Roman"/>
          <w:sz w:val="24"/>
          <w:szCs w:val="24"/>
          <w:u w:val="single" w:color="000000"/>
        </w:rPr>
        <w:t xml:space="preserve">В целях </w:t>
      </w:r>
      <w:r w:rsidR="00D80638">
        <w:rPr>
          <w:rFonts w:ascii="Times New Roman" w:hAnsi="Times New Roman" w:cs="Times New Roman"/>
          <w:sz w:val="24"/>
          <w:szCs w:val="24"/>
          <w:u w:val="single" w:color="000000"/>
        </w:rPr>
        <w:t>соблюдения требования охраны труда</w:t>
      </w:r>
      <w:r w:rsidRPr="00604C5A">
        <w:rPr>
          <w:rFonts w:ascii="Times New Roman" w:hAnsi="Times New Roman" w:cs="Times New Roman"/>
          <w:sz w:val="24"/>
          <w:szCs w:val="24"/>
          <w:u w:val="single" w:color="000000"/>
        </w:rPr>
        <w:t xml:space="preserve"> на </w:t>
      </w:r>
      <w:r w:rsidRPr="00D80638">
        <w:rPr>
          <w:rFonts w:ascii="Times New Roman" w:hAnsi="Times New Roman" w:cs="Times New Roman"/>
          <w:sz w:val="24"/>
          <w:szCs w:val="24"/>
          <w:u w:val="single"/>
        </w:rPr>
        <w:t>спортивной</w:t>
      </w:r>
      <w:r w:rsidR="00D80638" w:rsidRPr="00D80638">
        <w:rPr>
          <w:rFonts w:ascii="Times New Roman" w:hAnsi="Times New Roman" w:cs="Times New Roman"/>
          <w:sz w:val="24"/>
          <w:szCs w:val="24"/>
          <w:u w:val="single"/>
        </w:rPr>
        <w:t xml:space="preserve"> </w:t>
      </w:r>
      <w:r w:rsidR="00D80638" w:rsidRPr="00D80638">
        <w:rPr>
          <w:rFonts w:ascii="Times New Roman" w:hAnsi="Times New Roman" w:cs="Times New Roman"/>
          <w:noProof/>
          <w:sz w:val="24"/>
          <w:szCs w:val="24"/>
          <w:u w:val="single"/>
          <w:lang w:eastAsia="ru-RU"/>
        </w:rPr>
        <w:t>площадке необходимо:</w:t>
      </w:r>
    </w:p>
    <w:p w14:paraId="2F4A19C6" w14:textId="77777777"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обучающихся; </w:t>
      </w:r>
    </w:p>
    <w:p w14:paraId="48CB8830" w14:textId="77777777"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обеспечивать режим соблюдения норм и правил по охране труда и безопасности жизнедеятельности обучающихся во время занятий по физической культуре; </w:t>
      </w:r>
    </w:p>
    <w:p w14:paraId="43346950" w14:textId="77777777"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правила личной гигиены; </w:t>
      </w:r>
    </w:p>
    <w:p w14:paraId="4CB8EDAA" w14:textId="77777777"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знать порядок действий при возникновении чрезвычайной ситуации;</w:t>
      </w:r>
    </w:p>
    <w:p w14:paraId="6D827729" w14:textId="77777777"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знать месторасположение аптечки;</w:t>
      </w:r>
    </w:p>
    <w:p w14:paraId="41224905" w14:textId="77777777"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w:t>
      </w:r>
      <w:r w:rsidR="00D80638">
        <w:rPr>
          <w:rFonts w:ascii="Times New Roman" w:hAnsi="Times New Roman" w:cs="Times New Roman"/>
          <w:sz w:val="24"/>
          <w:szCs w:val="24"/>
        </w:rPr>
        <w:t xml:space="preserve"> инструкцию по охране труда для учителя физкультуры;</w:t>
      </w:r>
    </w:p>
    <w:p w14:paraId="5B5818A9" w14:textId="77777777"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w:t>
      </w:r>
      <w:r w:rsidR="00D80638">
        <w:rPr>
          <w:rFonts w:ascii="Times New Roman" w:hAnsi="Times New Roman" w:cs="Times New Roman"/>
          <w:sz w:val="24"/>
          <w:szCs w:val="24"/>
        </w:rPr>
        <w:t xml:space="preserve"> должностную инструкцию учителя физкультуры;</w:t>
      </w:r>
    </w:p>
    <w:p w14:paraId="5DB6EF0C" w14:textId="77777777"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lastRenderedPageBreak/>
        <w:t>соблюдать Правила внутреннего трудового распорядка, Правила внутреннего распорядка обучающихся, Устав общеобразовательной организации.</w:t>
      </w:r>
    </w:p>
    <w:p w14:paraId="4DFD8F87" w14:textId="77777777" w:rsidR="00604C5A" w:rsidRPr="00604C5A" w:rsidRDefault="00D80638" w:rsidP="00D80638">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604C5A" w:rsidRPr="00604C5A">
        <w:rPr>
          <w:rFonts w:ascii="Times New Roman" w:hAnsi="Times New Roman" w:cs="Times New Roman"/>
          <w:sz w:val="24"/>
          <w:szCs w:val="24"/>
        </w:rPr>
        <w:t xml:space="preserve">. </w:t>
      </w:r>
      <w:r w:rsidR="00604C5A" w:rsidRPr="00D80638">
        <w:rPr>
          <w:rFonts w:ascii="Times New Roman" w:hAnsi="Times New Roman" w:cs="Times New Roman"/>
          <w:sz w:val="24"/>
          <w:szCs w:val="24"/>
          <w:u w:val="single"/>
        </w:rPr>
        <w:t>Перечень профессиональных рисков и опасностей при работе на спортивной площадке:</w:t>
      </w:r>
      <w:r w:rsidR="00604C5A" w:rsidRPr="00D80638">
        <w:rPr>
          <w:rFonts w:ascii="Times New Roman" w:hAnsi="Times New Roman" w:cs="Times New Roman"/>
          <w:noProof/>
          <w:sz w:val="24"/>
          <w:szCs w:val="24"/>
          <w:u w:val="single"/>
          <w:lang w:eastAsia="ru-RU"/>
        </w:rPr>
        <w:drawing>
          <wp:inline distT="0" distB="0" distL="0" distR="0" wp14:anchorId="22A04A91" wp14:editId="7A5970AB">
            <wp:extent cx="10160" cy="101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137804AA" w14:textId="77777777"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травмирование при неаккуратном выполнении упражнений на спортивных снарядах, а также на спортивном оборудовании, имеющем дефекты тли недостаточно закрепленном; </w:t>
      </w:r>
    </w:p>
    <w:p w14:paraId="7E57A055" w14:textId="77777777" w:rsidR="00604C5A" w:rsidRPr="00604C5A"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травмирование при неаккуратном обращении со спортивным инвентарем;</w:t>
      </w:r>
    </w:p>
    <w:p w14:paraId="02AECE06" w14:textId="77777777"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травмирование при беге и прыжках; </w:t>
      </w:r>
    </w:p>
    <w:p w14:paraId="07227A73" w14:textId="77777777"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травмирование при наличии стекла, камней, проволоки и других травмирующих факторов на спортивной площадке;</w:t>
      </w:r>
    </w:p>
    <w:p w14:paraId="50C03F15" w14:textId="77777777" w:rsidR="00604C5A" w:rsidRPr="00604C5A"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перенапряжение голосового анализатора.</w:t>
      </w:r>
    </w:p>
    <w:p w14:paraId="7A40E707" w14:textId="77777777" w:rsidR="00D80638" w:rsidRDefault="00604C5A" w:rsidP="00604C5A">
      <w:pPr>
        <w:tabs>
          <w:tab w:val="left" w:pos="284"/>
          <w:tab w:val="left" w:pos="567"/>
        </w:tabs>
        <w:spacing w:after="0" w:line="240" w:lineRule="auto"/>
        <w:jc w:val="both"/>
        <w:rPr>
          <w:rFonts w:ascii="Times New Roman" w:hAnsi="Times New Roman" w:cs="Times New Roman"/>
          <w:noProof/>
          <w:sz w:val="24"/>
          <w:szCs w:val="24"/>
          <w:lang w:eastAsia="ru-RU"/>
        </w:rPr>
      </w:pPr>
      <w:r w:rsidRPr="00604C5A">
        <w:rPr>
          <w:rFonts w:ascii="Times New Roman" w:hAnsi="Times New Roman" w:cs="Times New Roman"/>
          <w:sz w:val="24"/>
          <w:szCs w:val="24"/>
        </w:rPr>
        <w:t>1.7. На спортивной площадке необходимо находиться в спортивной одежде по сезону и удобной спортивной обув</w:t>
      </w:r>
      <w:r w:rsidR="00D80638">
        <w:rPr>
          <w:rFonts w:ascii="Times New Roman" w:hAnsi="Times New Roman" w:cs="Times New Roman"/>
          <w:sz w:val="24"/>
          <w:szCs w:val="24"/>
        </w:rPr>
        <w:t>и.</w:t>
      </w:r>
    </w:p>
    <w:p w14:paraId="26EBE35E"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w:t>
      </w:r>
      <w:r w:rsidR="00D80638">
        <w:rPr>
          <w:rFonts w:ascii="Times New Roman" w:hAnsi="Times New Roman" w:cs="Times New Roman"/>
          <w:sz w:val="24"/>
          <w:szCs w:val="24"/>
        </w:rPr>
        <w:t>8</w:t>
      </w:r>
      <w:r w:rsidRPr="00604C5A">
        <w:rPr>
          <w:rFonts w:ascii="Times New Roman" w:hAnsi="Times New Roman" w:cs="Times New Roman"/>
          <w:sz w:val="24"/>
          <w:szCs w:val="24"/>
        </w:rPr>
        <w:t xml:space="preserve">. Для оказания оперативной помощи при </w:t>
      </w:r>
      <w:r w:rsidR="00D80638" w:rsidRPr="00604C5A">
        <w:rPr>
          <w:rFonts w:ascii="Times New Roman" w:hAnsi="Times New Roman" w:cs="Times New Roman"/>
          <w:sz w:val="24"/>
          <w:szCs w:val="24"/>
        </w:rPr>
        <w:t>травмирован</w:t>
      </w:r>
      <w:r w:rsidR="00D80638">
        <w:rPr>
          <w:rFonts w:ascii="Times New Roman" w:hAnsi="Times New Roman" w:cs="Times New Roman"/>
          <w:sz w:val="24"/>
          <w:szCs w:val="24"/>
        </w:rPr>
        <w:t>ий</w:t>
      </w:r>
      <w:r w:rsidRPr="00604C5A">
        <w:rPr>
          <w:rFonts w:ascii="Times New Roman" w:hAnsi="Times New Roman" w:cs="Times New Roman"/>
          <w:sz w:val="24"/>
          <w:szCs w:val="24"/>
        </w:rPr>
        <w:t xml:space="preserve"> должна иметься аптечка первой помощи.</w:t>
      </w:r>
    </w:p>
    <w:p w14:paraId="427E4F4F" w14:textId="77777777"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 случае травмирования уведомить непосредственного руководителя любым доступным способом в ближайшее время. При неисправности спортивного оборудования и инвентаря сообщить заместителю директора по административно-хозяйственной части и не использовать до устранения всех недостатков и получения разрешения.</w:t>
      </w:r>
    </w:p>
    <w:p w14:paraId="02B57274" w14:textId="77777777" w:rsidR="00604C5A" w:rsidRPr="00D80638"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u w:val="single"/>
        </w:rPr>
      </w:pPr>
      <w:r w:rsidRPr="00D80638">
        <w:rPr>
          <w:rFonts w:ascii="Times New Roman" w:hAnsi="Times New Roman" w:cs="Times New Roman"/>
          <w:sz w:val="24"/>
          <w:szCs w:val="24"/>
          <w:u w:val="single"/>
        </w:rPr>
        <w:t>В целях</w:t>
      </w:r>
      <w:r w:rsidR="00D80638" w:rsidRPr="00D80638">
        <w:rPr>
          <w:rFonts w:ascii="Times New Roman" w:hAnsi="Times New Roman" w:cs="Times New Roman"/>
          <w:sz w:val="24"/>
          <w:szCs w:val="24"/>
          <w:u w:val="single"/>
        </w:rPr>
        <w:t xml:space="preserve"> соблюдения правил л</w:t>
      </w:r>
      <w:r w:rsidRPr="00D80638">
        <w:rPr>
          <w:rFonts w:ascii="Times New Roman" w:hAnsi="Times New Roman" w:cs="Times New Roman"/>
          <w:sz w:val="24"/>
          <w:szCs w:val="24"/>
          <w:u w:val="single"/>
        </w:rPr>
        <w:t xml:space="preserve">ичной гигиены и эпидемиологических норм </w:t>
      </w:r>
      <w:proofErr w:type="gramStart"/>
      <w:r w:rsidRPr="00D80638">
        <w:rPr>
          <w:rFonts w:ascii="Times New Roman" w:hAnsi="Times New Roman" w:cs="Times New Roman"/>
          <w:sz w:val="24"/>
          <w:szCs w:val="24"/>
          <w:u w:val="single"/>
        </w:rPr>
        <w:t>пр</w:t>
      </w:r>
      <w:r w:rsidR="00D80638" w:rsidRPr="00D80638">
        <w:rPr>
          <w:rFonts w:ascii="Times New Roman" w:hAnsi="Times New Roman" w:cs="Times New Roman"/>
          <w:sz w:val="24"/>
          <w:szCs w:val="24"/>
          <w:u w:val="single"/>
        </w:rPr>
        <w:t>и п</w:t>
      </w:r>
      <w:r w:rsidRPr="00D80638">
        <w:rPr>
          <w:rFonts w:ascii="Times New Roman" w:hAnsi="Times New Roman" w:cs="Times New Roman"/>
          <w:sz w:val="24"/>
          <w:szCs w:val="24"/>
          <w:u w:val="single"/>
        </w:rPr>
        <w:t>роведени</w:t>
      </w:r>
      <w:r w:rsidR="00D80638" w:rsidRPr="00D80638">
        <w:rPr>
          <w:rFonts w:ascii="Times New Roman" w:hAnsi="Times New Roman" w:cs="Times New Roman"/>
          <w:sz w:val="24"/>
          <w:szCs w:val="24"/>
          <w:u w:val="single"/>
        </w:rPr>
        <w:t>й</w:t>
      </w:r>
      <w:proofErr w:type="gramEnd"/>
      <w:r w:rsidRPr="00D80638">
        <w:rPr>
          <w:rFonts w:ascii="Times New Roman" w:hAnsi="Times New Roman" w:cs="Times New Roman"/>
          <w:sz w:val="24"/>
          <w:szCs w:val="24"/>
          <w:u w:val="single"/>
        </w:rPr>
        <w:t xml:space="preserve"> занятий на спортивной площадке необходимо:</w:t>
      </w:r>
    </w:p>
    <w:p w14:paraId="05F47D13" w14:textId="77777777" w:rsidR="00D80638"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находиться в спортивной одежде по сезону и удобной спортивной обув</w:t>
      </w:r>
      <w:r w:rsidR="00D80638">
        <w:rPr>
          <w:rFonts w:ascii="Times New Roman" w:hAnsi="Times New Roman" w:cs="Times New Roman"/>
          <w:sz w:val="24"/>
          <w:szCs w:val="24"/>
        </w:rPr>
        <w:t>и;</w:t>
      </w:r>
    </w:p>
    <w:p w14:paraId="0F6EE679" w14:textId="77777777" w:rsidR="00D80638"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мыть руки с мылом после соприкосновения с загрязненными предметами, перед началом и после занятия на спортивной площадке; </w:t>
      </w:r>
    </w:p>
    <w:p w14:paraId="2C8C6CA4" w14:textId="77777777" w:rsidR="00604C5A" w:rsidRPr="00604C5A"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не допускать приема пиши на спортивной площадке;</w:t>
      </w:r>
    </w:p>
    <w:p w14:paraId="22309F1E" w14:textId="77777777" w:rsidR="00604C5A" w:rsidRPr="00604C5A"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 требования СП 243648-20, СанПиН 1.2.3685-21.</w:t>
      </w:r>
    </w:p>
    <w:p w14:paraId="3E550153" w14:textId="77777777"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Все положения данной инструкции обязательны для исполнения учителями физкультуры, инструкторами по физической культуре, иными педагогическими работниками, проводящими занятия, спортивные соревнования и игры, спортивные мероприятия с детьми общеобразовательной организации.</w:t>
      </w:r>
    </w:p>
    <w:p w14:paraId="5E20B0EB" w14:textId="77777777"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Педагогические работники, осуществляющие деятельность на спортивной площадке школы, допустившие нарушение или невыполнение </w:t>
      </w:r>
      <w:r w:rsidR="00D80638">
        <w:rPr>
          <w:rFonts w:ascii="Times New Roman" w:hAnsi="Times New Roman" w:cs="Times New Roman"/>
          <w:sz w:val="24"/>
          <w:szCs w:val="24"/>
        </w:rPr>
        <w:t>треб</w:t>
      </w:r>
      <w:r w:rsidRPr="00604C5A">
        <w:rPr>
          <w:rFonts w:ascii="Times New Roman" w:hAnsi="Times New Roman" w:cs="Times New Roman"/>
          <w:sz w:val="24"/>
          <w:szCs w:val="24"/>
        </w:rPr>
        <w:t>ований настоящей инструкции по охране труда, рассматриваются, как нарушители производственной дис</w:t>
      </w:r>
      <w:r w:rsidR="00D80638">
        <w:rPr>
          <w:rFonts w:ascii="Times New Roman" w:hAnsi="Times New Roman" w:cs="Times New Roman"/>
          <w:sz w:val="24"/>
          <w:szCs w:val="24"/>
        </w:rPr>
        <w:t>ц</w:t>
      </w:r>
      <w:r w:rsidRPr="00604C5A">
        <w:rPr>
          <w:rFonts w:ascii="Times New Roman" w:hAnsi="Times New Roman" w:cs="Times New Roman"/>
          <w:sz w:val="24"/>
          <w:szCs w:val="24"/>
        </w:rPr>
        <w:t>иплины и могут быть привлечены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14:paraId="27300EC6" w14:textId="77777777"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2. Требования охраны труда перед началом занятий на спортивной площадке</w:t>
      </w:r>
    </w:p>
    <w:p w14:paraId="79B38EE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2.1. Удостовериться в наличии аптечки первой помощи и укомплектованности ее медикаментами и перевязочными средствами.</w:t>
      </w:r>
    </w:p>
    <w:p w14:paraId="787D3C7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2.2. Возможность проведения занятий физической культурой в холодный период года на открытом воздухе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w:t>
      </w:r>
    </w:p>
    <w:p w14:paraId="7786268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u w:val="single" w:color="000000"/>
        </w:rPr>
        <w:t>по климатическим зонам:</w:t>
      </w:r>
    </w:p>
    <w:tbl>
      <w:tblPr>
        <w:tblW w:w="9515" w:type="dxa"/>
        <w:tblInd w:w="58" w:type="dxa"/>
        <w:tblCellMar>
          <w:top w:w="28" w:type="dxa"/>
          <w:left w:w="51" w:type="dxa"/>
          <w:right w:w="51" w:type="dxa"/>
        </w:tblCellMar>
        <w:tblLook w:val="04A0" w:firstRow="1" w:lastRow="0" w:firstColumn="1" w:lastColumn="0" w:noHBand="0" w:noVBand="1"/>
      </w:tblPr>
      <w:tblGrid>
        <w:gridCol w:w="2828"/>
        <w:gridCol w:w="1714"/>
        <w:gridCol w:w="767"/>
        <w:gridCol w:w="2097"/>
        <w:gridCol w:w="6"/>
        <w:gridCol w:w="2103"/>
      </w:tblGrid>
      <w:tr w:rsidR="00C37A70" w:rsidRPr="00604C5A" w14:paraId="6D5F7E93" w14:textId="77777777" w:rsidTr="00C37A70">
        <w:trPr>
          <w:trHeight w:val="461"/>
        </w:trPr>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800B63"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Климатическая зона</w:t>
            </w:r>
          </w:p>
          <w:p w14:paraId="7B41BDC9"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vMerge w:val="restart"/>
            <w:tcBorders>
              <w:top w:val="single" w:sz="4" w:space="0" w:color="auto"/>
              <w:left w:val="single" w:sz="4" w:space="0" w:color="auto"/>
              <w:right w:val="single" w:sz="4" w:space="0" w:color="auto"/>
            </w:tcBorders>
            <w:shd w:val="clear" w:color="auto" w:fill="auto"/>
            <w:vAlign w:val="center"/>
          </w:tcPr>
          <w:p w14:paraId="241ACCB8"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Возраст обучающихся</w:t>
            </w:r>
          </w:p>
          <w:p w14:paraId="332C7CB2"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B887F0"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Температура воздуха: </w:t>
            </w:r>
            <w:r>
              <w:rPr>
                <w:rFonts w:ascii="Times New Roman" w:hAnsi="Times New Roman" w:cs="Times New Roman"/>
                <w:sz w:val="24"/>
                <w:szCs w:val="24"/>
                <w:vertAlign w:val="superscript"/>
              </w:rPr>
              <w:t>0</w:t>
            </w:r>
            <w:r>
              <w:rPr>
                <w:rFonts w:ascii="Times New Roman" w:hAnsi="Times New Roman" w:cs="Times New Roman"/>
                <w:sz w:val="24"/>
                <w:szCs w:val="24"/>
              </w:rPr>
              <w:t>С</w:t>
            </w:r>
          </w:p>
          <w:p w14:paraId="5E43E2C5"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r>
      <w:tr w:rsidR="00C37A70" w:rsidRPr="00604C5A" w14:paraId="28DC198A" w14:textId="77777777" w:rsidTr="00C37A70">
        <w:trPr>
          <w:trHeight w:val="460"/>
        </w:trPr>
        <w:tc>
          <w:tcPr>
            <w:tcW w:w="28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87B389"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vMerge/>
            <w:tcBorders>
              <w:left w:val="single" w:sz="4" w:space="0" w:color="auto"/>
              <w:bottom w:val="single" w:sz="4" w:space="0" w:color="auto"/>
              <w:right w:val="single" w:sz="4" w:space="0" w:color="auto"/>
            </w:tcBorders>
            <w:shd w:val="clear" w:color="auto" w:fill="auto"/>
            <w:vAlign w:val="center"/>
          </w:tcPr>
          <w:p w14:paraId="07FF3211"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430587E"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без ветра</w:t>
            </w:r>
          </w:p>
          <w:p w14:paraId="2DBFBAF5"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41309"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при скорости ветра до </w:t>
            </w:r>
            <w:r>
              <w:rPr>
                <w:rFonts w:ascii="Times New Roman" w:hAnsi="Times New Roman" w:cs="Times New Roman"/>
                <w:sz w:val="24"/>
                <w:szCs w:val="24"/>
              </w:rPr>
              <w:t>5</w:t>
            </w:r>
            <w:r w:rsidRPr="00604C5A">
              <w:rPr>
                <w:rFonts w:ascii="Times New Roman" w:hAnsi="Times New Roman" w:cs="Times New Roman"/>
                <w:sz w:val="24"/>
                <w:szCs w:val="24"/>
              </w:rPr>
              <w:t xml:space="preserve"> </w:t>
            </w:r>
            <w:r>
              <w:rPr>
                <w:rFonts w:ascii="Times New Roman" w:hAnsi="Times New Roman" w:cs="Times New Roman"/>
                <w:sz w:val="24"/>
                <w:szCs w:val="24"/>
              </w:rPr>
              <w:t>м/с</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130B056E"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при стрости ветра 6-1</w:t>
            </w:r>
            <w:r>
              <w:rPr>
                <w:rFonts w:ascii="Times New Roman" w:hAnsi="Times New Roman" w:cs="Times New Roman"/>
                <w:sz w:val="24"/>
                <w:szCs w:val="24"/>
              </w:rPr>
              <w:t>0 м/с</w:t>
            </w:r>
          </w:p>
        </w:tc>
      </w:tr>
      <w:tr w:rsidR="00C37A70" w:rsidRPr="00604C5A" w14:paraId="740746BD" w14:textId="77777777" w:rsidTr="00C37A70">
        <w:trPr>
          <w:trHeight w:val="187"/>
        </w:trPr>
        <w:tc>
          <w:tcPr>
            <w:tcW w:w="2828" w:type="dxa"/>
            <w:vMerge w:val="restart"/>
            <w:tcBorders>
              <w:top w:val="single" w:sz="4" w:space="0" w:color="auto"/>
              <w:left w:val="single" w:sz="4" w:space="0" w:color="auto"/>
              <w:right w:val="single" w:sz="4" w:space="0" w:color="auto"/>
            </w:tcBorders>
            <w:shd w:val="clear" w:color="auto" w:fill="auto"/>
            <w:vAlign w:val="center"/>
          </w:tcPr>
          <w:p w14:paraId="1ECC8F0A"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Северная часть Российской Федерации</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2898262F"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14:paraId="6FFDB1B6"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978EBF"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tcPr>
          <w:p w14:paraId="3B4C2A80"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C37A70" w:rsidRPr="00604C5A" w14:paraId="5980A211" w14:textId="77777777" w:rsidTr="00C37A70">
        <w:trPr>
          <w:trHeight w:val="49"/>
        </w:trPr>
        <w:tc>
          <w:tcPr>
            <w:tcW w:w="2828" w:type="dxa"/>
            <w:vMerge/>
            <w:tcBorders>
              <w:left w:val="single" w:sz="4" w:space="0" w:color="auto"/>
              <w:right w:val="single" w:sz="4" w:space="0" w:color="auto"/>
            </w:tcBorders>
            <w:shd w:val="clear" w:color="auto" w:fill="auto"/>
            <w:vAlign w:val="center"/>
          </w:tcPr>
          <w:p w14:paraId="5631C37C"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4" w:space="0" w:color="auto"/>
              <w:left w:val="single" w:sz="4" w:space="0" w:color="auto"/>
              <w:bottom w:val="single" w:sz="2" w:space="0" w:color="000000"/>
              <w:right w:val="single" w:sz="2" w:space="0" w:color="000000"/>
            </w:tcBorders>
            <w:shd w:val="clear" w:color="auto" w:fill="auto"/>
          </w:tcPr>
          <w:p w14:paraId="4E254B94"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4" w:space="0" w:color="auto"/>
              <w:left w:val="single" w:sz="2" w:space="0" w:color="000000"/>
              <w:bottom w:val="single" w:sz="2" w:space="0" w:color="000000"/>
              <w:right w:val="single" w:sz="2" w:space="0" w:color="000000"/>
            </w:tcBorders>
            <w:shd w:val="clear" w:color="auto" w:fill="auto"/>
          </w:tcPr>
          <w:p w14:paraId="07D15D50"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097" w:type="dxa"/>
            <w:tcBorders>
              <w:top w:val="single" w:sz="4" w:space="0" w:color="auto"/>
              <w:left w:val="single" w:sz="2" w:space="0" w:color="000000"/>
              <w:bottom w:val="single" w:sz="2" w:space="0" w:color="000000"/>
              <w:right w:val="single" w:sz="2" w:space="0" w:color="000000"/>
            </w:tcBorders>
            <w:shd w:val="clear" w:color="auto" w:fill="auto"/>
          </w:tcPr>
          <w:p w14:paraId="05F572CC"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c>
          <w:tcPr>
            <w:tcW w:w="2109" w:type="dxa"/>
            <w:gridSpan w:val="2"/>
            <w:tcBorders>
              <w:top w:val="single" w:sz="4" w:space="0" w:color="auto"/>
              <w:left w:val="single" w:sz="2" w:space="0" w:color="000000"/>
              <w:bottom w:val="single" w:sz="2" w:space="0" w:color="000000"/>
              <w:right w:val="single" w:sz="2" w:space="0" w:color="000000"/>
            </w:tcBorders>
            <w:shd w:val="clear" w:color="auto" w:fill="auto"/>
          </w:tcPr>
          <w:p w14:paraId="3441C072"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w:t>
            </w:r>
          </w:p>
        </w:tc>
      </w:tr>
      <w:tr w:rsidR="00C37A70" w:rsidRPr="00604C5A" w14:paraId="3249DA69" w14:textId="77777777" w:rsidTr="00C37A70">
        <w:trPr>
          <w:trHeight w:val="248"/>
        </w:trPr>
        <w:tc>
          <w:tcPr>
            <w:tcW w:w="2828" w:type="dxa"/>
            <w:vMerge/>
            <w:tcBorders>
              <w:left w:val="single" w:sz="4" w:space="0" w:color="auto"/>
              <w:right w:val="single" w:sz="4" w:space="0" w:color="auto"/>
            </w:tcBorders>
            <w:shd w:val="clear" w:color="auto" w:fill="auto"/>
            <w:vAlign w:val="center"/>
          </w:tcPr>
          <w:p w14:paraId="36D6390C"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4" w:space="0" w:color="auto"/>
              <w:bottom w:val="single" w:sz="2" w:space="0" w:color="000000"/>
              <w:right w:val="single" w:sz="2" w:space="0" w:color="000000"/>
            </w:tcBorders>
            <w:shd w:val="clear" w:color="auto" w:fill="auto"/>
          </w:tcPr>
          <w:p w14:paraId="53575727"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58B74C2E"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0AF278D3"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1311F0A6"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C37A70" w:rsidRPr="00604C5A" w14:paraId="4D7C556C" w14:textId="77777777" w:rsidTr="00C37A70">
        <w:trPr>
          <w:trHeight w:val="259"/>
        </w:trPr>
        <w:tc>
          <w:tcPr>
            <w:tcW w:w="2828" w:type="dxa"/>
            <w:vMerge/>
            <w:tcBorders>
              <w:left w:val="single" w:sz="4" w:space="0" w:color="auto"/>
              <w:bottom w:val="single" w:sz="4" w:space="0" w:color="auto"/>
              <w:right w:val="single" w:sz="4" w:space="0" w:color="auto"/>
            </w:tcBorders>
            <w:shd w:val="clear" w:color="auto" w:fill="auto"/>
            <w:vAlign w:val="center"/>
          </w:tcPr>
          <w:p w14:paraId="564CBA45" w14:textId="77777777"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4" w:space="0" w:color="auto"/>
              <w:bottom w:val="single" w:sz="2" w:space="0" w:color="000000"/>
              <w:right w:val="single" w:sz="2" w:space="0" w:color="000000"/>
            </w:tcBorders>
            <w:shd w:val="clear" w:color="auto" w:fill="auto"/>
          </w:tcPr>
          <w:p w14:paraId="5892D7E2"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1470EBBF"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4B10AE6A"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5A0002E8"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-10</w:t>
            </w:r>
          </w:p>
        </w:tc>
      </w:tr>
      <w:tr w:rsidR="00D80638" w:rsidRPr="00604C5A" w14:paraId="71C0CDDC" w14:textId="77777777" w:rsidTr="00C37A70">
        <w:trPr>
          <w:trHeight w:val="259"/>
        </w:trPr>
        <w:tc>
          <w:tcPr>
            <w:tcW w:w="2828"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14:paraId="35E5F397" w14:textId="77777777"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Заполярье</w:t>
            </w: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51BEBC26"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1D44E4E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-11-13</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770E6FB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-7-9</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7FE0E512"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-4-5</w:t>
            </w:r>
          </w:p>
        </w:tc>
      </w:tr>
      <w:tr w:rsidR="00D80638" w:rsidRPr="00604C5A" w14:paraId="25C592FA" w14:textId="77777777" w:rsidTr="00C37A70">
        <w:trPr>
          <w:trHeight w:val="248"/>
        </w:trPr>
        <w:tc>
          <w:tcPr>
            <w:tcW w:w="2828" w:type="dxa"/>
            <w:vMerge/>
            <w:tcBorders>
              <w:top w:val="nil"/>
              <w:left w:val="single" w:sz="2" w:space="0" w:color="000000"/>
              <w:bottom w:val="nil"/>
              <w:right w:val="single" w:sz="2" w:space="0" w:color="000000"/>
            </w:tcBorders>
            <w:shd w:val="clear" w:color="auto" w:fill="auto"/>
            <w:vAlign w:val="center"/>
          </w:tcPr>
          <w:p w14:paraId="0CA66789" w14:textId="77777777"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66DEBAE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09B5ECDE"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234CC12A"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529B2AC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D80638" w:rsidRPr="00604C5A" w14:paraId="67873D5F" w14:textId="77777777" w:rsidTr="00C37A70">
        <w:trPr>
          <w:trHeight w:val="259"/>
        </w:trPr>
        <w:tc>
          <w:tcPr>
            <w:tcW w:w="2828" w:type="dxa"/>
            <w:vMerge/>
            <w:tcBorders>
              <w:top w:val="nil"/>
              <w:left w:val="single" w:sz="2" w:space="0" w:color="000000"/>
              <w:bottom w:val="nil"/>
              <w:right w:val="single" w:sz="2" w:space="0" w:color="000000"/>
            </w:tcBorders>
            <w:shd w:val="clear" w:color="auto" w:fill="auto"/>
            <w:vAlign w:val="center"/>
          </w:tcPr>
          <w:p w14:paraId="27A44382" w14:textId="77777777"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63BE9F0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22E7B05A"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-18</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2D653A3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1F785CA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w:t>
            </w:r>
          </w:p>
        </w:tc>
      </w:tr>
      <w:tr w:rsidR="00D80638" w:rsidRPr="00604C5A" w14:paraId="6F5D81BD" w14:textId="77777777" w:rsidTr="00C37A70">
        <w:trPr>
          <w:trHeight w:val="248"/>
        </w:trPr>
        <w:tc>
          <w:tcPr>
            <w:tcW w:w="2828" w:type="dxa"/>
            <w:vMerge/>
            <w:tcBorders>
              <w:top w:val="nil"/>
              <w:left w:val="single" w:sz="2" w:space="0" w:color="000000"/>
              <w:bottom w:val="single" w:sz="2" w:space="0" w:color="000000"/>
              <w:right w:val="single" w:sz="2" w:space="0" w:color="000000"/>
            </w:tcBorders>
            <w:shd w:val="clear" w:color="auto" w:fill="auto"/>
            <w:vAlign w:val="center"/>
          </w:tcPr>
          <w:p w14:paraId="4A4A4306" w14:textId="77777777"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1DFA0B0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1C86012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-21</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5BE8224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-18</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7378764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-13</w:t>
            </w:r>
          </w:p>
        </w:tc>
      </w:tr>
      <w:tr w:rsidR="00D80638" w:rsidRPr="00604C5A" w14:paraId="1C444463" w14:textId="77777777" w:rsidTr="00C37A70">
        <w:trPr>
          <w:trHeight w:val="259"/>
        </w:trPr>
        <w:tc>
          <w:tcPr>
            <w:tcW w:w="282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1471FAD" w14:textId="77777777"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Средняя полоса Российской Федерации</w:t>
            </w: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50971EF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508BD1F4"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04C5A" w:rsidRPr="00604C5A">
              <w:rPr>
                <w:rFonts w:ascii="Times New Roman" w:hAnsi="Times New Roman" w:cs="Times New Roman"/>
                <w:sz w:val="24"/>
                <w:szCs w:val="24"/>
              </w:rPr>
              <w:t>9</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1F0270E2"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-6</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3BB14F84"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w:t>
            </w:r>
          </w:p>
        </w:tc>
      </w:tr>
      <w:tr w:rsidR="00D80638" w:rsidRPr="00604C5A" w14:paraId="388BDAAE" w14:textId="77777777" w:rsidTr="00D80638">
        <w:trPr>
          <w:trHeight w:val="259"/>
        </w:trPr>
        <w:tc>
          <w:tcPr>
            <w:tcW w:w="2828" w:type="dxa"/>
            <w:vMerge/>
            <w:tcBorders>
              <w:top w:val="nil"/>
              <w:left w:val="single" w:sz="2" w:space="0" w:color="000000"/>
              <w:bottom w:val="nil"/>
              <w:right w:val="single" w:sz="2" w:space="0" w:color="000000"/>
            </w:tcBorders>
            <w:shd w:val="clear" w:color="auto" w:fill="auto"/>
          </w:tcPr>
          <w:p w14:paraId="02003DB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5E4D6934"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5AC9DF2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0D830EA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77D4C4B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w:t>
            </w:r>
          </w:p>
        </w:tc>
      </w:tr>
      <w:tr w:rsidR="00D80638" w:rsidRPr="00604C5A" w14:paraId="7C1223CA" w14:textId="77777777" w:rsidTr="00D80638">
        <w:trPr>
          <w:trHeight w:val="248"/>
        </w:trPr>
        <w:tc>
          <w:tcPr>
            <w:tcW w:w="2828" w:type="dxa"/>
            <w:vMerge/>
            <w:tcBorders>
              <w:top w:val="nil"/>
              <w:left w:val="single" w:sz="2" w:space="0" w:color="000000"/>
              <w:bottom w:val="nil"/>
              <w:right w:val="single" w:sz="2" w:space="0" w:color="000000"/>
            </w:tcBorders>
            <w:shd w:val="clear" w:color="auto" w:fill="auto"/>
          </w:tcPr>
          <w:p w14:paraId="6851073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078EF086"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11ADFDDA"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5AF05E5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52615BF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D80638" w:rsidRPr="00604C5A" w14:paraId="7701CBB4" w14:textId="77777777" w:rsidTr="00D80638">
        <w:trPr>
          <w:trHeight w:val="259"/>
        </w:trPr>
        <w:tc>
          <w:tcPr>
            <w:tcW w:w="2828" w:type="dxa"/>
            <w:vMerge/>
            <w:tcBorders>
              <w:top w:val="nil"/>
              <w:left w:val="single" w:sz="2" w:space="0" w:color="000000"/>
              <w:bottom w:val="single" w:sz="2" w:space="0" w:color="000000"/>
              <w:right w:val="single" w:sz="2" w:space="0" w:color="000000"/>
            </w:tcBorders>
            <w:shd w:val="clear" w:color="auto" w:fill="auto"/>
          </w:tcPr>
          <w:p w14:paraId="5EF3EF6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14:paraId="4F33EF0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14:paraId="1664AFC4"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14:paraId="2FB7A0B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14:paraId="329E1E6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-10</w:t>
            </w:r>
          </w:p>
        </w:tc>
      </w:tr>
    </w:tbl>
    <w:p w14:paraId="1AF0BA9E"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 у</w:t>
      </w:r>
      <w:r w:rsidRPr="00604C5A">
        <w:rPr>
          <w:rFonts w:ascii="Times New Roman" w:hAnsi="Times New Roman" w:cs="Times New Roman"/>
          <w:sz w:val="24"/>
          <w:szCs w:val="24"/>
          <w:u w:val="single" w:color="000000"/>
        </w:rPr>
        <w:t>словиях м</w:t>
      </w:r>
      <w:r w:rsidRPr="00604C5A">
        <w:rPr>
          <w:rFonts w:ascii="Times New Roman" w:hAnsi="Times New Roman" w:cs="Times New Roman"/>
          <w:sz w:val="24"/>
          <w:szCs w:val="24"/>
        </w:rPr>
        <w:t>у</w:t>
      </w:r>
      <w:r w:rsidRPr="00604C5A">
        <w:rPr>
          <w:rFonts w:ascii="Times New Roman" w:hAnsi="Times New Roman" w:cs="Times New Roman"/>
          <w:sz w:val="24"/>
          <w:szCs w:val="24"/>
          <w:u w:val="single" w:color="000000"/>
        </w:rPr>
        <w:t>ссонного климата:</w:t>
      </w:r>
    </w:p>
    <w:tbl>
      <w:tblPr>
        <w:tblW w:w="9489" w:type="dxa"/>
        <w:tblInd w:w="70" w:type="dxa"/>
        <w:tblCellMar>
          <w:top w:w="28" w:type="dxa"/>
          <w:left w:w="51" w:type="dxa"/>
          <w:right w:w="115" w:type="dxa"/>
        </w:tblCellMar>
        <w:tblLook w:val="04A0" w:firstRow="1" w:lastRow="0" w:firstColumn="1" w:lastColumn="0" w:noHBand="0" w:noVBand="1"/>
      </w:tblPr>
      <w:tblGrid>
        <w:gridCol w:w="2391"/>
        <w:gridCol w:w="1511"/>
        <w:gridCol w:w="1607"/>
        <w:gridCol w:w="2108"/>
        <w:gridCol w:w="1872"/>
      </w:tblGrid>
      <w:tr w:rsidR="00C37A70" w:rsidRPr="00604C5A" w14:paraId="033FAF31" w14:textId="77777777" w:rsidTr="00C37A70">
        <w:trPr>
          <w:trHeight w:val="461"/>
        </w:trPr>
        <w:tc>
          <w:tcPr>
            <w:tcW w:w="2391" w:type="dxa"/>
            <w:tcBorders>
              <w:top w:val="single" w:sz="4" w:space="0" w:color="auto"/>
              <w:left w:val="single" w:sz="4" w:space="0" w:color="auto"/>
              <w:bottom w:val="single" w:sz="4" w:space="0" w:color="auto"/>
              <w:right w:val="single" w:sz="4" w:space="0" w:color="auto"/>
            </w:tcBorders>
            <w:shd w:val="clear" w:color="auto" w:fill="auto"/>
          </w:tcPr>
          <w:p w14:paraId="20340D8D" w14:textId="77777777"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C37A70">
              <w:rPr>
                <w:rFonts w:ascii="Times New Roman" w:hAnsi="Times New Roman" w:cs="Times New Roman"/>
                <w:sz w:val="24"/>
                <w:szCs w:val="24"/>
              </w:rPr>
              <w:t>Сезоны года</w:t>
            </w:r>
          </w:p>
          <w:p w14:paraId="07F89F03" w14:textId="77777777"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4" w:space="0" w:color="auto"/>
              <w:bottom w:val="single" w:sz="2" w:space="0" w:color="000000"/>
              <w:right w:val="single" w:sz="4" w:space="0" w:color="auto"/>
            </w:tcBorders>
            <w:shd w:val="clear" w:color="auto" w:fill="auto"/>
          </w:tcPr>
          <w:p w14:paraId="67F8DFD3"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Класс обучения</w:t>
            </w:r>
          </w:p>
          <w:p w14:paraId="51AF8229"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52136EF" w14:textId="77777777"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Температура воздуха</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С</w:t>
            </w:r>
          </w:p>
          <w:p w14:paraId="76455912"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5D76F71B"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Влажность воздуха: %</w:t>
            </w:r>
          </w:p>
          <w:p w14:paraId="37F2B27B"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4B5F332" w14:textId="77777777" w:rsidR="00C37A70" w:rsidRPr="00604C5A" w:rsidRDefault="00C37A70" w:rsidP="00C37A70">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Скорость ветра: </w:t>
            </w:r>
            <w:r>
              <w:rPr>
                <w:rFonts w:ascii="Times New Roman" w:hAnsi="Times New Roman" w:cs="Times New Roman"/>
                <w:sz w:val="24"/>
                <w:szCs w:val="24"/>
              </w:rPr>
              <w:t>м/</w:t>
            </w:r>
            <w:r w:rsidRPr="00604C5A">
              <w:rPr>
                <w:rFonts w:ascii="Times New Roman" w:hAnsi="Times New Roman" w:cs="Times New Roman"/>
                <w:sz w:val="24"/>
                <w:szCs w:val="24"/>
              </w:rPr>
              <w:t>с</w:t>
            </w:r>
          </w:p>
        </w:tc>
      </w:tr>
      <w:tr w:rsidR="00C37A70" w:rsidRPr="00604C5A" w14:paraId="2C2ED1CF" w14:textId="77777777" w:rsidTr="00ED1062">
        <w:trPr>
          <w:trHeight w:val="247"/>
        </w:trPr>
        <w:tc>
          <w:tcPr>
            <w:tcW w:w="2391" w:type="dxa"/>
            <w:vMerge w:val="restart"/>
            <w:tcBorders>
              <w:top w:val="single" w:sz="4" w:space="0" w:color="auto"/>
              <w:left w:val="single" w:sz="4" w:space="0" w:color="auto"/>
              <w:right w:val="single" w:sz="4" w:space="0" w:color="auto"/>
            </w:tcBorders>
            <w:shd w:val="clear" w:color="auto" w:fill="auto"/>
          </w:tcPr>
          <w:p w14:paraId="3D309F2D" w14:textId="77777777"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C37A70">
              <w:rPr>
                <w:rFonts w:ascii="Times New Roman" w:hAnsi="Times New Roman" w:cs="Times New Roman"/>
                <w:sz w:val="24"/>
                <w:szCs w:val="24"/>
              </w:rPr>
              <w:t>Зима</w:t>
            </w:r>
          </w:p>
        </w:tc>
        <w:tc>
          <w:tcPr>
            <w:tcW w:w="1511" w:type="dxa"/>
            <w:tcBorders>
              <w:top w:val="single" w:sz="2" w:space="0" w:color="000000"/>
              <w:left w:val="single" w:sz="4" w:space="0" w:color="auto"/>
              <w:bottom w:val="single" w:sz="2" w:space="0" w:color="000000"/>
              <w:right w:val="single" w:sz="4" w:space="0" w:color="auto"/>
            </w:tcBorders>
            <w:shd w:val="clear" w:color="auto" w:fill="auto"/>
          </w:tcPr>
          <w:p w14:paraId="0D5759EB"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B214B4F"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-1-7</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775305B7"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0-75</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70F2C99" w14:textId="77777777" w:rsidR="00C37A70" w:rsidRPr="00604C5A" w:rsidRDefault="00C37A70" w:rsidP="00C37A70">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&lt;2</w:t>
            </w:r>
          </w:p>
        </w:tc>
      </w:tr>
      <w:tr w:rsidR="00C37A70" w:rsidRPr="00604C5A" w14:paraId="61D7FB72" w14:textId="77777777" w:rsidTr="00ED1062">
        <w:trPr>
          <w:trHeight w:val="259"/>
        </w:trPr>
        <w:tc>
          <w:tcPr>
            <w:tcW w:w="2391" w:type="dxa"/>
            <w:vMerge/>
            <w:tcBorders>
              <w:left w:val="single" w:sz="4" w:space="0" w:color="auto"/>
              <w:bottom w:val="single" w:sz="4" w:space="0" w:color="auto"/>
              <w:right w:val="single" w:sz="4" w:space="0" w:color="auto"/>
            </w:tcBorders>
            <w:shd w:val="clear" w:color="auto" w:fill="auto"/>
          </w:tcPr>
          <w:p w14:paraId="1B33BF14"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4" w:space="0" w:color="auto"/>
              <w:bottom w:val="single" w:sz="2" w:space="0" w:color="000000"/>
              <w:right w:val="single" w:sz="2" w:space="0" w:color="000000"/>
            </w:tcBorders>
            <w:shd w:val="clear" w:color="auto" w:fill="auto"/>
          </w:tcPr>
          <w:p w14:paraId="2B3623AE"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4" w:space="0" w:color="auto"/>
              <w:left w:val="single" w:sz="2" w:space="0" w:color="000000"/>
              <w:bottom w:val="single" w:sz="2" w:space="0" w:color="000000"/>
              <w:right w:val="single" w:sz="2" w:space="0" w:color="000000"/>
            </w:tcBorders>
            <w:shd w:val="clear" w:color="auto" w:fill="auto"/>
          </w:tcPr>
          <w:p w14:paraId="570393A4"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-1-15</w:t>
            </w:r>
          </w:p>
        </w:tc>
        <w:tc>
          <w:tcPr>
            <w:tcW w:w="2108" w:type="dxa"/>
            <w:tcBorders>
              <w:top w:val="single" w:sz="4" w:space="0" w:color="auto"/>
              <w:left w:val="single" w:sz="2" w:space="0" w:color="000000"/>
              <w:bottom w:val="single" w:sz="2" w:space="0" w:color="000000"/>
              <w:right w:val="single" w:sz="2" w:space="0" w:color="000000"/>
            </w:tcBorders>
            <w:shd w:val="clear" w:color="auto" w:fill="auto"/>
          </w:tcPr>
          <w:p w14:paraId="3F43D4B8"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4" w:space="0" w:color="auto"/>
              <w:left w:val="single" w:sz="2" w:space="0" w:color="000000"/>
              <w:bottom w:val="single" w:sz="2" w:space="0" w:color="000000"/>
              <w:right w:val="single" w:sz="2" w:space="0" w:color="000000"/>
            </w:tcBorders>
            <w:shd w:val="clear" w:color="auto" w:fill="auto"/>
          </w:tcPr>
          <w:p w14:paraId="28445E07" w14:textId="77777777"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&lt;5</w:t>
            </w:r>
          </w:p>
        </w:tc>
      </w:tr>
      <w:tr w:rsidR="00C37A70" w:rsidRPr="00604C5A" w14:paraId="7F23EE8F" w14:textId="77777777" w:rsidTr="00C37A70">
        <w:trPr>
          <w:trHeight w:val="248"/>
        </w:trPr>
        <w:tc>
          <w:tcPr>
            <w:tcW w:w="2391"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14:paraId="35D63A8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Весна</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768F248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6C793BB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01F3B77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7DD212B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14:paraId="18BAA54D" w14:textId="77777777"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14:paraId="2083E833"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7F6FB6ED"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7BC9B07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03837D3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666701BD"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p>
        </w:tc>
      </w:tr>
      <w:tr w:rsidR="00C37A70" w:rsidRPr="00604C5A" w14:paraId="7454EF0C" w14:textId="77777777" w:rsidTr="00C37A70">
        <w:trPr>
          <w:trHeight w:val="248"/>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B64353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Лето</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5E5977C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29562654"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&lt;+25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69092E18"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&lt;60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203A36C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2-6</w:t>
            </w:r>
          </w:p>
        </w:tc>
      </w:tr>
      <w:tr w:rsidR="00C37A70" w:rsidRPr="00604C5A" w14:paraId="4D8FA211" w14:textId="77777777"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14:paraId="79638F6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7B8044FE"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02E3AC81"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&lt;+30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735D7773"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63BC6586"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r w:rsidR="00C37A70" w:rsidRPr="00604C5A" w14:paraId="2550317D" w14:textId="77777777"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1A493E9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Осень</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06F30D96"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355CE818"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&gt;+3</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4840A7D3"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0-75</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737331F3"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14:paraId="268D99D0" w14:textId="77777777" w:rsidTr="00C37A70">
        <w:trPr>
          <w:trHeight w:val="248"/>
        </w:trPr>
        <w:tc>
          <w:tcPr>
            <w:tcW w:w="2391" w:type="dxa"/>
            <w:vMerge/>
            <w:tcBorders>
              <w:top w:val="nil"/>
              <w:left w:val="single" w:sz="2" w:space="0" w:color="000000"/>
              <w:bottom w:val="single" w:sz="2" w:space="0" w:color="000000"/>
              <w:right w:val="single" w:sz="2" w:space="0" w:color="000000"/>
            </w:tcBorders>
            <w:shd w:val="clear" w:color="auto" w:fill="auto"/>
          </w:tcPr>
          <w:p w14:paraId="108745C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308CB41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20E4C2AD" w14:textId="77777777"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030D19CE"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28A394B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r w:rsidR="00C37A70" w:rsidRPr="00604C5A" w14:paraId="1FFE221A" w14:textId="77777777"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1527CC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Весеннее межсезонье</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748AC62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0AE16FF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0-3</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058FF7A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0-60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7F1D3EC6"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14:paraId="608BA7B7" w14:textId="77777777" w:rsidTr="00C37A70">
        <w:trPr>
          <w:trHeight w:val="248"/>
        </w:trPr>
        <w:tc>
          <w:tcPr>
            <w:tcW w:w="2391" w:type="dxa"/>
            <w:vMerge/>
            <w:tcBorders>
              <w:top w:val="nil"/>
              <w:left w:val="single" w:sz="2" w:space="0" w:color="000000"/>
              <w:bottom w:val="single" w:sz="2" w:space="0" w:color="000000"/>
              <w:right w:val="single" w:sz="2" w:space="0" w:color="000000"/>
            </w:tcBorders>
            <w:shd w:val="clear" w:color="auto" w:fill="auto"/>
          </w:tcPr>
          <w:p w14:paraId="736EEFC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01F15ED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23D024C4"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031F31B3"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5EC256E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0-6</w:t>
            </w:r>
          </w:p>
        </w:tc>
      </w:tr>
      <w:tr w:rsidR="00C37A70" w:rsidRPr="00604C5A" w14:paraId="73CFE1D8" w14:textId="77777777"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8AE0E3D"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Осеннее межсезонье</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7865368A"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5DEA3A0D"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7DC1F08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1435ECF3"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0-3</w:t>
            </w:r>
          </w:p>
        </w:tc>
      </w:tr>
      <w:tr w:rsidR="00C37A70" w:rsidRPr="00604C5A" w14:paraId="1FE0AF4C" w14:textId="77777777"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14:paraId="091804D2"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14:paraId="797DAEB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14:paraId="65A5DA02"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0-10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14:paraId="26A96C0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14:paraId="4CA2E2B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bl>
    <w:p w14:paraId="09B1B328"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 дождливые, ветреные и морозные дни занятия физической культурой не проводятся на спортивной площадке.</w:t>
      </w:r>
    </w:p>
    <w:p w14:paraId="0132B00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2.3. </w:t>
      </w:r>
      <w:r w:rsidRPr="00C37A70">
        <w:rPr>
          <w:rFonts w:ascii="Times New Roman" w:hAnsi="Times New Roman" w:cs="Times New Roman"/>
          <w:sz w:val="24"/>
          <w:szCs w:val="24"/>
          <w:u w:val="single"/>
        </w:rPr>
        <w:t>Перед началом занятий необход</w:t>
      </w:r>
      <w:r w:rsidR="00C37A70" w:rsidRPr="00C37A70">
        <w:rPr>
          <w:rFonts w:ascii="Times New Roman" w:hAnsi="Times New Roman" w:cs="Times New Roman"/>
          <w:sz w:val="24"/>
          <w:szCs w:val="24"/>
          <w:u w:val="single"/>
        </w:rPr>
        <w:t>имо п</w:t>
      </w:r>
      <w:r w:rsidRPr="00C37A70">
        <w:rPr>
          <w:rFonts w:ascii="Times New Roman" w:hAnsi="Times New Roman" w:cs="Times New Roman"/>
          <w:sz w:val="24"/>
          <w:szCs w:val="24"/>
          <w:u w:val="single"/>
        </w:rPr>
        <w:t>ровес</w:t>
      </w:r>
      <w:r w:rsidR="00C37A70" w:rsidRPr="00C37A70">
        <w:rPr>
          <w:rFonts w:ascii="Times New Roman" w:hAnsi="Times New Roman" w:cs="Times New Roman"/>
          <w:sz w:val="24"/>
          <w:szCs w:val="24"/>
          <w:u w:val="single"/>
        </w:rPr>
        <w:t>т</w:t>
      </w:r>
      <w:r w:rsidRPr="00C37A70">
        <w:rPr>
          <w:rFonts w:ascii="Times New Roman" w:hAnsi="Times New Roman" w:cs="Times New Roman"/>
          <w:sz w:val="24"/>
          <w:szCs w:val="24"/>
          <w:u w:val="single"/>
        </w:rPr>
        <w:t>и осмотр санитарного состояния спортивной площад</w:t>
      </w:r>
      <w:r w:rsidR="00C37A70" w:rsidRPr="00C37A70">
        <w:rPr>
          <w:rFonts w:ascii="Times New Roman" w:hAnsi="Times New Roman" w:cs="Times New Roman"/>
          <w:sz w:val="24"/>
          <w:szCs w:val="24"/>
          <w:u w:val="single"/>
        </w:rPr>
        <w:t>ки</w:t>
      </w:r>
      <w:r w:rsidR="00C37A70">
        <w:rPr>
          <w:rFonts w:ascii="Times New Roman" w:hAnsi="Times New Roman" w:cs="Times New Roman"/>
          <w:sz w:val="24"/>
          <w:szCs w:val="24"/>
          <w:u w:val="single"/>
        </w:rPr>
        <w:t>:</w:t>
      </w:r>
    </w:p>
    <w:p w14:paraId="109762EC" w14:textId="77777777"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спортивная площадка должна иметь полимерное или натуральное покрытие; </w:t>
      </w:r>
    </w:p>
    <w:p w14:paraId="1ABAA691" w14:textId="77777777"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полимерные покрытия должны иметь документы об оценке (подтверждения) соответствия; </w:t>
      </w:r>
    </w:p>
    <w:p w14:paraId="0594DBD0" w14:textId="77777777"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оценить состояние беговых дорожек, спортивной площадки и футбольного поля, которые не должны быть сырыми и иметь дефекты; </w:t>
      </w:r>
    </w:p>
    <w:p w14:paraId="3AC16F33" w14:textId="77777777" w:rsidR="00604C5A" w:rsidRP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не допускать наличия на спортивной площадке, стадионе, беговых дорожках битого стекла, проволоки, камней.</w:t>
      </w:r>
    </w:p>
    <w:p w14:paraId="29D3D54D"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2.4. Проверить количество песка, его рыхлость, а также отсутствие каких-либо посторонних предметов в прыжковых</w:t>
      </w:r>
    </w:p>
    <w:p w14:paraId="3EAABDFE"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2.5. Необходимо проверить правильность установки и безопасность спортивного оборудования, проверить на устойчивость и исправность спортивны</w:t>
      </w:r>
      <w:r w:rsidR="00C37A70">
        <w:rPr>
          <w:rFonts w:ascii="Times New Roman" w:hAnsi="Times New Roman" w:cs="Times New Roman"/>
          <w:sz w:val="24"/>
          <w:szCs w:val="24"/>
        </w:rPr>
        <w:t>е</w:t>
      </w:r>
      <w:r w:rsidRPr="00604C5A">
        <w:rPr>
          <w:rFonts w:ascii="Times New Roman" w:hAnsi="Times New Roman" w:cs="Times New Roman"/>
          <w:sz w:val="24"/>
          <w:szCs w:val="24"/>
        </w:rPr>
        <w:t xml:space="preserve"> снаряд</w:t>
      </w:r>
      <w:r w:rsidR="00C37A70">
        <w:rPr>
          <w:rFonts w:ascii="Times New Roman" w:hAnsi="Times New Roman" w:cs="Times New Roman"/>
          <w:sz w:val="24"/>
          <w:szCs w:val="24"/>
        </w:rPr>
        <w:t>ы</w:t>
      </w:r>
      <w:r w:rsidRPr="00604C5A">
        <w:rPr>
          <w:rFonts w:ascii="Times New Roman" w:hAnsi="Times New Roman" w:cs="Times New Roman"/>
          <w:sz w:val="24"/>
          <w:szCs w:val="24"/>
        </w:rPr>
        <w:t xml:space="preserve"> и ин</w:t>
      </w:r>
      <w:r w:rsidR="00C37A70">
        <w:rPr>
          <w:rFonts w:ascii="Times New Roman" w:hAnsi="Times New Roman" w:cs="Times New Roman"/>
          <w:sz w:val="24"/>
          <w:szCs w:val="24"/>
        </w:rPr>
        <w:t>ое</w:t>
      </w:r>
      <w:r w:rsidRPr="00604C5A">
        <w:rPr>
          <w:rFonts w:ascii="Times New Roman" w:hAnsi="Times New Roman" w:cs="Times New Roman"/>
          <w:sz w:val="24"/>
          <w:szCs w:val="24"/>
        </w:rPr>
        <w:t xml:space="preserve"> спортивное оборудование с целью исключения травмоопасных ситуаций с обучающ</w:t>
      </w:r>
      <w:r w:rsidR="00C37A70">
        <w:rPr>
          <w:rFonts w:ascii="Times New Roman" w:hAnsi="Times New Roman" w:cs="Times New Roman"/>
          <w:sz w:val="24"/>
          <w:szCs w:val="24"/>
        </w:rPr>
        <w:t>и</w:t>
      </w:r>
      <w:r w:rsidRPr="00604C5A">
        <w:rPr>
          <w:rFonts w:ascii="Times New Roman" w:hAnsi="Times New Roman" w:cs="Times New Roman"/>
          <w:sz w:val="24"/>
          <w:szCs w:val="24"/>
        </w:rPr>
        <w:t>мися.</w:t>
      </w:r>
    </w:p>
    <w:p w14:paraId="37479D0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2.6. В узлах и сочленениях спортивных снарядов не должно быть люфтов, качаний, прогибов. Гриф перекладины должен быть защищен, и не иметь ржавчины.</w:t>
      </w:r>
    </w:p>
    <w:p w14:paraId="515F0023"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2.7. Убедиться в целостности и исправности спортивного инвентаря с учётом требований к проводимому уроку, занятию, спортивному соревнованию или спортивной игре.</w:t>
      </w:r>
    </w:p>
    <w:p w14:paraId="44951136"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2.8. При подготовке к занятиям по спортивным играм необходимо проверить накачку мячей, натяжение волейбольной сетки, крепление баскетбольных щитов, устойчивость ворот.</w:t>
      </w:r>
    </w:p>
    <w:p w14:paraId="25C21DE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2.9. Приступать к образовательной деятельности на спортивной площадке разрешается при соответствии спортплощадки и спортивного оборудования гигиеническим нормативам, </w:t>
      </w:r>
      <w:r w:rsidRPr="00604C5A">
        <w:rPr>
          <w:rFonts w:ascii="Times New Roman" w:hAnsi="Times New Roman" w:cs="Times New Roman"/>
          <w:sz w:val="24"/>
          <w:szCs w:val="24"/>
        </w:rPr>
        <w:lastRenderedPageBreak/>
        <w:t>после выполнения подготовительных мероприятий и устранения всех недостатков и неисправностей.</w:t>
      </w:r>
    </w:p>
    <w:p w14:paraId="23032115" w14:textId="77777777" w:rsidR="00604C5A" w:rsidRPr="00604C5A" w:rsidRDefault="00C37A70" w:rsidP="00604C5A">
      <w:pPr>
        <w:pStyle w:val="3"/>
        <w:tabs>
          <w:tab w:val="left" w:pos="284"/>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604C5A" w:rsidRPr="00604C5A">
        <w:rPr>
          <w:rFonts w:ascii="Times New Roman" w:hAnsi="Times New Roman" w:cs="Times New Roman"/>
          <w:color w:val="auto"/>
          <w:sz w:val="24"/>
          <w:szCs w:val="24"/>
        </w:rPr>
        <w:t>. Требования охраны труда во время занятий на спортивной площадке</w:t>
      </w:r>
    </w:p>
    <w:p w14:paraId="4A18F281"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 Физкультурные, физкультурно-оздоровительные мероприятия, массовые спортивные мероприятия, спортивные соревнования на спортивной площадке организуются с учетом возраста, физической подготовленности и состояния здоровья детей.</w:t>
      </w:r>
    </w:p>
    <w:p w14:paraId="3A1C0A7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3.2. 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w:t>
      </w:r>
      <w:r w:rsidR="00C37A70">
        <w:rPr>
          <w:rFonts w:ascii="Times New Roman" w:hAnsi="Times New Roman" w:cs="Times New Roman"/>
          <w:sz w:val="24"/>
          <w:szCs w:val="24"/>
        </w:rPr>
        <w:t>%</w:t>
      </w:r>
      <w:r w:rsidRPr="00604C5A">
        <w:rPr>
          <w:rFonts w:ascii="Times New Roman" w:hAnsi="Times New Roman" w:cs="Times New Roman"/>
          <w:sz w:val="24"/>
          <w:szCs w:val="24"/>
        </w:rPr>
        <w:t>.</w:t>
      </w:r>
    </w:p>
    <w:p w14:paraId="60CA5BA2"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3.3. Обучающиеся должны находиться на спортивной площадке в спортивной одежде по сезону и удобной спортивно</w:t>
      </w:r>
      <w:r w:rsidR="00E83F8F">
        <w:rPr>
          <w:rFonts w:ascii="Times New Roman" w:hAnsi="Times New Roman" w:cs="Times New Roman"/>
          <w:sz w:val="24"/>
          <w:szCs w:val="24"/>
        </w:rPr>
        <w:t>й обуви.</w:t>
      </w:r>
    </w:p>
    <w:p w14:paraId="4E2A3EFA"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3.4. На спортивных соревнованиях, проводимых на спортивной площадке школы, обеспечивается присутствие медицинских работников</w:t>
      </w:r>
      <w:r w:rsidR="00E83F8F">
        <w:rPr>
          <w:rFonts w:ascii="Times New Roman" w:hAnsi="Times New Roman" w:cs="Times New Roman"/>
          <w:sz w:val="24"/>
          <w:szCs w:val="24"/>
        </w:rPr>
        <w:t xml:space="preserve"> (инструктора п оказанию первой доврачебной помощи)</w:t>
      </w:r>
      <w:r w:rsidRPr="00604C5A">
        <w:rPr>
          <w:rFonts w:ascii="Times New Roman" w:hAnsi="Times New Roman" w:cs="Times New Roman"/>
          <w:sz w:val="24"/>
          <w:szCs w:val="24"/>
        </w:rPr>
        <w:t>.</w:t>
      </w:r>
    </w:p>
    <w:p w14:paraId="45BED097"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3.5. При изучении обучающимися новых тем по физической культуре, выполнении впервые упражнений с обучающимися проводятся соответствующие инструктажи с записью в журнале регистрации инструктажей, дети обучаются безопасным правилам выполнения упражнений.</w:t>
      </w:r>
    </w:p>
    <w:p w14:paraId="44550D8B" w14:textId="77777777" w:rsidR="00E83F8F"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3.6. Во время осуществления </w:t>
      </w:r>
      <w:r w:rsidR="00E83F8F">
        <w:rPr>
          <w:rFonts w:ascii="Times New Roman" w:hAnsi="Times New Roman" w:cs="Times New Roman"/>
          <w:sz w:val="24"/>
          <w:szCs w:val="24"/>
        </w:rPr>
        <w:t>обр</w:t>
      </w:r>
      <w:r w:rsidRPr="00604C5A">
        <w:rPr>
          <w:rFonts w:ascii="Times New Roman" w:hAnsi="Times New Roman" w:cs="Times New Roman"/>
          <w:sz w:val="24"/>
          <w:szCs w:val="24"/>
        </w:rPr>
        <w:t xml:space="preserve">азовательной деятельности необходимо соблюдать порядок на спортивной площадке, не располагать на беговых дорожках и в местах выполнения упражнений вещи и спортивный инвентарь. </w:t>
      </w:r>
    </w:p>
    <w:p w14:paraId="0DF55B6D"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3.7. Соблюдать правила эксплуатации спортивных снарядов, спортивного инвентаря, учитывая их конструктивные особенности.</w:t>
      </w:r>
    </w:p>
    <w:p w14:paraId="18C1147B"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3.8. На спортивной площадке необходимо поддерживать дисциплину во время занятий по физкультуре, не разрешать обучающимся самовольно уходить с площадки без разрешения педагога, не оставлять обучающихся одних без контроля.</w:t>
      </w:r>
    </w:p>
    <w:p w14:paraId="423B68C8" w14:textId="77777777" w:rsidR="00E83F8F"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3.9. Следить за правильным и безопасным выполнением упражнений обучающимися, осуществлять страховку, исключать конфликтные ситуации во время занятий и соревнований, возможность столкновения детей друг с другом. </w:t>
      </w:r>
    </w:p>
    <w:p w14:paraId="7C2FA00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3.10. Использовать спортивный инвентарь и вспомогательное оборудование только по их прямому назначению, в строгом соответствии с инструкциями по эксплуатации.</w:t>
      </w:r>
    </w:p>
    <w:p w14:paraId="4A1B823D" w14:textId="77777777" w:rsidR="00604C5A" w:rsidRPr="00604C5A" w:rsidRDefault="00E83F8F"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04C5A" w:rsidRPr="00604C5A">
        <w:rPr>
          <w:rFonts w:ascii="Times New Roman" w:hAnsi="Times New Roman" w:cs="Times New Roman"/>
          <w:sz w:val="24"/>
          <w:szCs w:val="24"/>
        </w:rPr>
        <w:t xml:space="preserve">.11. </w:t>
      </w:r>
      <w:r w:rsidR="00604C5A" w:rsidRPr="00604C5A">
        <w:rPr>
          <w:rFonts w:ascii="Times New Roman" w:hAnsi="Times New Roman" w:cs="Times New Roman"/>
          <w:sz w:val="24"/>
          <w:szCs w:val="24"/>
          <w:u w:val="single" w:color="000000"/>
        </w:rPr>
        <w:t>На спо</w:t>
      </w:r>
      <w:r w:rsidR="00604C5A" w:rsidRPr="00604C5A">
        <w:rPr>
          <w:rFonts w:ascii="Times New Roman" w:hAnsi="Times New Roman" w:cs="Times New Roman"/>
          <w:sz w:val="24"/>
          <w:szCs w:val="24"/>
        </w:rPr>
        <w:t>ртивной</w:t>
      </w:r>
      <w:r>
        <w:rPr>
          <w:rFonts w:ascii="Times New Roman" w:hAnsi="Times New Roman" w:cs="Times New Roman"/>
          <w:sz w:val="24"/>
          <w:szCs w:val="24"/>
        </w:rPr>
        <w:t xml:space="preserve"> площадке запрещено:</w:t>
      </w:r>
    </w:p>
    <w:p w14:paraId="1C603980" w14:textId="77777777" w:rsidR="00604C5A" w:rsidRPr="00604C5A"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выполнять упражнения и действия на спортивных снарядах, противоречащие прямому предназначению данного спортивного оборудования;</w:t>
      </w:r>
    </w:p>
    <w:p w14:paraId="328AA716" w14:textId="77777777" w:rsidR="00E83F8F"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висеть на</w:t>
      </w:r>
      <w:r w:rsidRPr="00604C5A">
        <w:rPr>
          <w:rFonts w:ascii="Times New Roman" w:hAnsi="Times New Roman" w:cs="Times New Roman"/>
          <w:sz w:val="24"/>
          <w:szCs w:val="24"/>
        </w:rPr>
        <w:tab/>
      </w:r>
      <w:r w:rsidR="00E83F8F">
        <w:rPr>
          <w:rFonts w:ascii="Times New Roman" w:hAnsi="Times New Roman" w:cs="Times New Roman"/>
          <w:sz w:val="24"/>
          <w:szCs w:val="24"/>
        </w:rPr>
        <w:t>футб</w:t>
      </w:r>
      <w:r w:rsidRPr="00604C5A">
        <w:rPr>
          <w:rFonts w:ascii="Times New Roman" w:hAnsi="Times New Roman" w:cs="Times New Roman"/>
          <w:sz w:val="24"/>
          <w:szCs w:val="24"/>
        </w:rPr>
        <w:t xml:space="preserve">ольных воротах, баскетбольных кольцах; </w:t>
      </w:r>
    </w:p>
    <w:p w14:paraId="0C38CAB1" w14:textId="77777777" w:rsidR="00604C5A" w:rsidRPr="00604C5A"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раскачивать спортивное оборудование.</w:t>
      </w:r>
    </w:p>
    <w:p w14:paraId="79C497A7" w14:textId="77777777" w:rsidR="00604C5A" w:rsidRPr="00604C5A" w:rsidRDefault="00E83F8F"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04C5A" w:rsidRPr="00604C5A">
        <w:rPr>
          <w:rFonts w:ascii="Times New Roman" w:hAnsi="Times New Roman" w:cs="Times New Roman"/>
          <w:sz w:val="24"/>
          <w:szCs w:val="24"/>
        </w:rPr>
        <w:t>.12. На спортивной площадке и раздевалках запрещено курить.</w:t>
      </w:r>
    </w:p>
    <w:p w14:paraId="05FADA15"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3.14. Не допускается на спортивной площадке школы нарушать настоящую инструкцию по охране труда, иные инструкции по технике безопасности при выполнении упражнений на спортивных снарядах, при проведении спортивных игр и соревнований.</w:t>
      </w:r>
    </w:p>
    <w:p w14:paraId="038D0736" w14:textId="77777777"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4. Требования охраны труда в аварийных ситуациях</w:t>
      </w:r>
    </w:p>
    <w:p w14:paraId="545A6334"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4.1. </w:t>
      </w:r>
      <w:r w:rsidRPr="00E83F8F">
        <w:rPr>
          <w:rFonts w:ascii="Times New Roman" w:hAnsi="Times New Roman" w:cs="Times New Roman"/>
          <w:sz w:val="24"/>
          <w:szCs w:val="24"/>
          <w:u w:val="single"/>
        </w:rPr>
        <w:t>Перечень основных возможных аварий и аварийных ситу</w:t>
      </w:r>
      <w:r w:rsidR="00E83F8F" w:rsidRPr="00E83F8F">
        <w:rPr>
          <w:rFonts w:ascii="Times New Roman" w:hAnsi="Times New Roman" w:cs="Times New Roman"/>
          <w:sz w:val="24"/>
          <w:szCs w:val="24"/>
          <w:u w:val="single"/>
        </w:rPr>
        <w:t>а</w:t>
      </w:r>
      <w:r w:rsidRPr="00E83F8F">
        <w:rPr>
          <w:rFonts w:ascii="Times New Roman" w:hAnsi="Times New Roman" w:cs="Times New Roman"/>
          <w:sz w:val="24"/>
          <w:szCs w:val="24"/>
          <w:u w:val="single"/>
        </w:rPr>
        <w:t>ций на спортивной</w:t>
      </w:r>
      <w:r w:rsidR="00E83F8F" w:rsidRPr="00E83F8F">
        <w:rPr>
          <w:rFonts w:ascii="Times New Roman" w:hAnsi="Times New Roman" w:cs="Times New Roman"/>
          <w:sz w:val="24"/>
          <w:szCs w:val="24"/>
          <w:u w:val="single"/>
        </w:rPr>
        <w:t xml:space="preserve"> площадке, причины </w:t>
      </w:r>
      <w:r w:rsidRPr="00E83F8F">
        <w:rPr>
          <w:rFonts w:ascii="Times New Roman" w:hAnsi="Times New Roman" w:cs="Times New Roman"/>
          <w:sz w:val="24"/>
          <w:szCs w:val="24"/>
          <w:u w:val="single"/>
        </w:rPr>
        <w:t>их вызывающие:</w:t>
      </w:r>
    </w:p>
    <w:p w14:paraId="2A9CB1C3" w14:textId="77777777" w:rsid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 xml:space="preserve">возникновение технической неисправности спортивных снарядов, тренажеров, спортивного инвентаря вследствие износа; </w:t>
      </w:r>
    </w:p>
    <w:p w14:paraId="585C4095" w14:textId="77777777" w:rsid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 xml:space="preserve">изменение метеорологической ситуации, нарушение санитарно-гигиенических норм на спортивной площадке; </w:t>
      </w:r>
    </w:p>
    <w:p w14:paraId="66267D8D" w14:textId="77777777" w:rsidR="00604C5A" w:rsidRP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задымление или возгорание на спортивной площадке (стадионе) или вблизи вследствие возгорания сухой травы при небрежном отношении посторонних с огнем.</w:t>
      </w:r>
    </w:p>
    <w:p w14:paraId="6DAB79DD"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4.2. В случае ухудшения погодных условий, возникновения дождя, снега, порывов ветра учителю физкультуры (инструктору по физической культуре) необходимо остановить занятие на спортивной площадке и переместиться с обучающимися в здание школы.</w:t>
      </w:r>
    </w:p>
    <w:p w14:paraId="666F05D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lastRenderedPageBreak/>
        <w:t>4.3. В случае возникновения технической неисправности спортивных снарядов, спортивного инвентаря педагог должен остановить занятие (спортивное мероприятие), изъять данное оборудование или ограничить к нему доступ, и не использовать его на спортивной площадке до полного устранения неисправностей и получения разрешения заместителя директора по административно-хозяйственной работе (специалиста по охране труда).</w:t>
      </w:r>
    </w:p>
    <w:p w14:paraId="4C404BB2"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4.4. При плохом самочувствии или получении травмы сотрудником или обучающимся необходимо оказать ему первую помощь, воспользовавшись аптечкой первой помощи.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14:paraId="59A4BAC9"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4.5. В случае появления задымления или возгорания на спортивной площадке (стадионе) необходимо немедленно прекратить работу, вывести обучающихся со спортивной площадки (стадиона) опасной зоны, вызвать пожарную охрану по телефону 01 (101 — с мобильного),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14:paraId="1F9EAA08" w14:textId="77777777"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5. Требования охраны труда по окончании занятий на спортивной площадке</w:t>
      </w:r>
    </w:p>
    <w:p w14:paraId="24EDB5CC"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 Провести осмотр санитарного состояния спортивной площадки, стационарного спортивного оборудования на целостность.</w:t>
      </w:r>
    </w:p>
    <w:p w14:paraId="4E641220"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5.2. После окончания последнего урока физической культуры яму для прыжков в длину закрыть полимерной шленкой или иными защитными приспособлениями во избежание загрязнения песка.</w:t>
      </w:r>
    </w:p>
    <w:p w14:paraId="7018263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5.3. Сопроводить обучающихся к раздевалкам.</w:t>
      </w:r>
    </w:p>
    <w:p w14:paraId="698029CF"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5.4. Собрать у обучающихся спортивный инвентарь, проверить на целостность и разместить в инвентарной (снарядной).</w:t>
      </w:r>
    </w:p>
    <w:p w14:paraId="74D0CBD4" w14:textId="77777777"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5.5. Убедиться в противопожарной безопасности раздевалок, проветрить раздевалки.</w:t>
      </w:r>
    </w:p>
    <w:p w14:paraId="092877DC" w14:textId="77777777" w:rsidR="00604C5A" w:rsidRPr="00604C5A" w:rsidRDefault="00E83F8F" w:rsidP="00E83F8F">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604C5A" w:rsidRPr="00604C5A">
        <w:rPr>
          <w:rFonts w:ascii="Times New Roman" w:hAnsi="Times New Roman" w:cs="Times New Roman"/>
          <w:sz w:val="24"/>
          <w:szCs w:val="24"/>
        </w:rPr>
        <w:t>. Проконтролировать обработку спортивного инвентаря с использованием мыльно-содового раствора.</w:t>
      </w:r>
    </w:p>
    <w:p w14:paraId="708ADF80" w14:textId="77777777"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Закрыть окна, вымыть руки и выключить свет.</w:t>
      </w:r>
    </w:p>
    <w:p w14:paraId="1AAD34A1" w14:textId="77777777"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 на спортивной площадке (стадионе) общеобразовательной организации.</w:t>
      </w:r>
    </w:p>
    <w:p w14:paraId="01C8B32C" w14:textId="77777777"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При отсутствии недостатков закрыть тренерскую и раздевалки на ключ.</w:t>
      </w:r>
    </w:p>
    <w:p w14:paraId="0B8E58AF" w14:textId="77777777" w:rsidR="00251F41" w:rsidRPr="005829C8" w:rsidRDefault="00251F41" w:rsidP="005829C8">
      <w:pPr>
        <w:tabs>
          <w:tab w:val="left" w:pos="284"/>
          <w:tab w:val="left" w:pos="426"/>
        </w:tabs>
        <w:spacing w:after="0" w:line="240" w:lineRule="auto"/>
        <w:jc w:val="both"/>
        <w:rPr>
          <w:rFonts w:ascii="Times New Roman" w:eastAsia="Times New Roman" w:hAnsi="Times New Roman" w:cs="Times New Roman"/>
          <w:b/>
          <w:sz w:val="24"/>
          <w:szCs w:val="24"/>
          <w:lang w:eastAsia="ru-RU"/>
        </w:rPr>
      </w:pPr>
      <w:r w:rsidRPr="005829C8">
        <w:rPr>
          <w:rFonts w:ascii="Times New Roman" w:eastAsia="Times New Roman" w:hAnsi="Times New Roman" w:cs="Times New Roman"/>
          <w:b/>
          <w:sz w:val="24"/>
          <w:szCs w:val="24"/>
          <w:lang w:eastAsia="ru-RU"/>
        </w:rPr>
        <w:t>6</w:t>
      </w:r>
      <w:r w:rsidR="00914E94" w:rsidRPr="005829C8">
        <w:rPr>
          <w:rFonts w:ascii="Times New Roman" w:eastAsia="Times New Roman" w:hAnsi="Times New Roman" w:cs="Times New Roman"/>
          <w:b/>
          <w:sz w:val="24"/>
          <w:szCs w:val="24"/>
          <w:lang w:eastAsia="ru-RU"/>
        </w:rPr>
        <w:t>.</w:t>
      </w:r>
      <w:r w:rsidRPr="005829C8">
        <w:rPr>
          <w:rFonts w:ascii="Times New Roman" w:eastAsia="Times New Roman" w:hAnsi="Times New Roman" w:cs="Times New Roman"/>
          <w:b/>
          <w:sz w:val="24"/>
          <w:szCs w:val="24"/>
          <w:lang w:eastAsia="ru-RU"/>
        </w:rPr>
        <w:t xml:space="preserve"> Заключительные положения инструкции по охране труда </w:t>
      </w:r>
      <w:r w:rsidR="00E83F8F" w:rsidRPr="00E83F8F">
        <w:rPr>
          <w:rFonts w:ascii="Times New Roman" w:hAnsi="Times New Roman" w:cs="Times New Roman"/>
          <w:b/>
          <w:sz w:val="24"/>
        </w:rPr>
        <w:t>при проведении занятий на спортивной площадке</w:t>
      </w:r>
    </w:p>
    <w:p w14:paraId="6EECDFCE" w14:textId="77777777" w:rsidR="00251F41" w:rsidRPr="00F87346" w:rsidRDefault="00251F41"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14:paraId="1052D572"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AA12C2" w:rsidRPr="00AA12C2">
        <w:rPr>
          <w:rFonts w:ascii="Times New Roman" w:eastAsia="Times New Roman" w:hAnsi="Times New Roman" w:cs="Times New Roman"/>
          <w:color w:val="000000"/>
          <w:sz w:val="24"/>
          <w:szCs w:val="24"/>
          <w:lang w:eastAsia="ru-RU"/>
        </w:rPr>
        <w:t>по охране труда</w:t>
      </w:r>
      <w:r w:rsidR="00A02044">
        <w:rPr>
          <w:rFonts w:ascii="Times New Roman" w:eastAsia="Times New Roman" w:hAnsi="Times New Roman" w:cs="Times New Roman"/>
          <w:color w:val="000000"/>
          <w:sz w:val="24"/>
          <w:szCs w:val="24"/>
          <w:lang w:eastAsia="ru-RU"/>
        </w:rPr>
        <w:t xml:space="preserve"> </w:t>
      </w:r>
      <w:r w:rsidR="00E83F8F" w:rsidRPr="00E83F8F">
        <w:rPr>
          <w:rFonts w:ascii="Times New Roman" w:hAnsi="Times New Roman" w:cs="Times New Roman"/>
          <w:sz w:val="24"/>
        </w:rPr>
        <w:t>при проведении занятий на спортивной площадке</w:t>
      </w:r>
      <w:r w:rsidR="00E83F8F"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14:paraId="54D32518"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Pr="00F87346">
        <w:rPr>
          <w:rFonts w:ascii="Times New Roman" w:eastAsia="Times New Roman" w:hAnsi="Times New Roman" w:cs="Times New Roman"/>
          <w:color w:val="000000"/>
          <w:sz w:val="24"/>
          <w:szCs w:val="24"/>
          <w:lang w:eastAsia="ru-RU"/>
        </w:rPr>
        <w:t>;</w:t>
      </w:r>
      <w:r w:rsidR="00A02044">
        <w:rPr>
          <w:rFonts w:ascii="Times New Roman" w:eastAsia="Times New Roman" w:hAnsi="Times New Roman" w:cs="Times New Roman"/>
          <w:color w:val="000000"/>
          <w:sz w:val="24"/>
          <w:szCs w:val="24"/>
          <w:lang w:eastAsia="ru-RU"/>
        </w:rPr>
        <w:t xml:space="preserve"> </w:t>
      </w:r>
    </w:p>
    <w:p w14:paraId="4342E9C7"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w:t>
      </w:r>
      <w:r w:rsidR="00AA12C2" w:rsidRPr="00F87346">
        <w:rPr>
          <w:rFonts w:ascii="Times New Roman" w:eastAsia="Times New Roman" w:hAnsi="Times New Roman" w:cs="Times New Roman"/>
          <w:color w:val="000000"/>
          <w:sz w:val="24"/>
          <w:szCs w:val="24"/>
          <w:lang w:eastAsia="ru-RU"/>
        </w:rPr>
        <w:t xml:space="preserve">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14:paraId="790F4BE2"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14:paraId="5ADF2013"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14:paraId="3CDE6639"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14:paraId="3B047312"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 xml:space="preserve">6.3. Если в течение 5 лет со дня утверждения (введения в действие) данной инструкции </w:t>
      </w:r>
      <w:r w:rsidR="00AE3561"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00E83F8F"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
    <w:p w14:paraId="34BF55A0" w14:textId="77777777"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14:paraId="253F6CCE" w14:textId="77777777" w:rsidR="001376D2" w:rsidRDefault="001376D2"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p>
    <w:p w14:paraId="073B09C2" w14:textId="10E1106A"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bookmarkStart w:id="2" w:name="_GoBack"/>
      <w:bookmarkEnd w:id="2"/>
      <w:r w:rsidRPr="00071292">
        <w:rPr>
          <w:rFonts w:ascii="Times New Roman" w:eastAsia="Times New Roman" w:hAnsi="Times New Roman" w:cs="Times New Roman"/>
          <w:color w:val="000000"/>
          <w:sz w:val="24"/>
          <w:szCs w:val="24"/>
          <w:lang w:eastAsia="ru-RU"/>
        </w:rPr>
        <w:t>С инструкцией ознакомлен (а)</w:t>
      </w:r>
    </w:p>
    <w:p w14:paraId="7EF20A93" w14:textId="77777777"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8"/>
      <w:footerReference w:type="default" r:id="rId9"/>
      <w:footerReference w:type="first" r:id="rId10"/>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1A47F" w14:textId="77777777" w:rsidR="00F53640" w:rsidRDefault="00F53640" w:rsidP="006A55F1">
      <w:pPr>
        <w:spacing w:after="0" w:line="240" w:lineRule="auto"/>
      </w:pPr>
      <w:r>
        <w:separator/>
      </w:r>
    </w:p>
  </w:endnote>
  <w:endnote w:type="continuationSeparator" w:id="0">
    <w:p w14:paraId="74271E8F" w14:textId="77777777" w:rsidR="00F53640" w:rsidRDefault="00F53640"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C6DB3" w14:textId="77777777" w:rsidR="009F18CA" w:rsidRDefault="00F53640">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3A6A3" w14:textId="77777777" w:rsidR="009F18CA" w:rsidRDefault="000633A5">
    <w:pPr>
      <w:spacing w:after="0" w:line="259" w:lineRule="auto"/>
      <w:ind w:left="-639" w:right="10351"/>
    </w:pPr>
    <w:r>
      <w:rPr>
        <w:noProof/>
        <w:lang w:eastAsia="ru-RU"/>
      </w:rPr>
      <w:drawing>
        <wp:anchor distT="0" distB="0" distL="114300" distR="114300" simplePos="0" relativeHeight="251659264" behindDoc="0" locked="0" layoutInCell="1" allowOverlap="0" wp14:anchorId="6D6E72FB" wp14:editId="413DE67E">
          <wp:simplePos x="0" y="0"/>
          <wp:positionH relativeFrom="page">
            <wp:posOffset>552450</wp:posOffset>
          </wp:positionH>
          <wp:positionV relativeFrom="page">
            <wp:posOffset>8028305</wp:posOffset>
          </wp:positionV>
          <wp:extent cx="37465" cy="37465"/>
          <wp:effectExtent l="0" t="0" r="635" b="63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8237F" w14:textId="77777777" w:rsidR="009F18CA" w:rsidRDefault="000633A5">
    <w:pPr>
      <w:spacing w:after="0" w:line="259" w:lineRule="auto"/>
      <w:ind w:left="-639" w:right="10351"/>
    </w:pPr>
    <w:r>
      <w:rPr>
        <w:noProof/>
        <w:lang w:eastAsia="ru-RU"/>
      </w:rPr>
      <w:drawing>
        <wp:anchor distT="0" distB="0" distL="114300" distR="114300" simplePos="0" relativeHeight="251660288" behindDoc="0" locked="0" layoutInCell="1" allowOverlap="0" wp14:anchorId="7EC04B68" wp14:editId="3219DA9B">
          <wp:simplePos x="0" y="0"/>
          <wp:positionH relativeFrom="page">
            <wp:posOffset>552450</wp:posOffset>
          </wp:positionH>
          <wp:positionV relativeFrom="page">
            <wp:posOffset>8028305</wp:posOffset>
          </wp:positionV>
          <wp:extent cx="37465" cy="37465"/>
          <wp:effectExtent l="0" t="0" r="635" b="63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18EC3" w14:textId="77777777" w:rsidR="00F53640" w:rsidRDefault="00F53640" w:rsidP="006A55F1">
      <w:pPr>
        <w:spacing w:after="0" w:line="240" w:lineRule="auto"/>
      </w:pPr>
      <w:r>
        <w:separator/>
      </w:r>
    </w:p>
  </w:footnote>
  <w:footnote w:type="continuationSeparator" w:id="0">
    <w:p w14:paraId="2EDA270C" w14:textId="77777777" w:rsidR="00F53640" w:rsidRDefault="00F53640"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32" style="width:3.75pt;height:3.75pt" coordsize="" o:spt="100" o:bullet="t" adj="0,,0" path="" stroked="f">
        <v:stroke joinstyle="miter"/>
        <v:imagedata r:id="rId1" o:title="image20"/>
        <v:formulas/>
        <v:path o:connecttype="segments"/>
      </v:shape>
    </w:pict>
  </w:numPicBullet>
  <w:abstractNum w:abstractNumId="0" w15:restartNumberingAfterBreak="0">
    <w:nsid w:val="0F7769BD"/>
    <w:multiLevelType w:val="multilevel"/>
    <w:tmpl w:val="BAC48756"/>
    <w:lvl w:ilvl="0">
      <w:start w:val="1"/>
      <w:numFmt w:val="decimal"/>
      <w:lvlText w:val="%1"/>
      <w:lvlJc w:val="left"/>
      <w:pPr>
        <w:ind w:left="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4A0270"/>
    <w:multiLevelType w:val="multilevel"/>
    <w:tmpl w:val="533C81C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F1E88"/>
    <w:multiLevelType w:val="hybridMultilevel"/>
    <w:tmpl w:val="4A9A5DA0"/>
    <w:lvl w:ilvl="0" w:tplc="62CA731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92B48A">
      <w:start w:val="1"/>
      <w:numFmt w:val="bullet"/>
      <w:lvlText w:val="o"/>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D0F03C48">
      <w:start w:val="1"/>
      <w:numFmt w:val="bullet"/>
      <w:lvlText w:val="•"/>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E69DA">
      <w:start w:val="1"/>
      <w:numFmt w:val="bullet"/>
      <w:lvlText w:val="o"/>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6AE206">
      <w:start w:val="1"/>
      <w:numFmt w:val="bullet"/>
      <w:lvlText w:val="▪"/>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FE8542">
      <w:start w:val="1"/>
      <w:numFmt w:val="bullet"/>
      <w:lvlText w:val="•"/>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108EB2">
      <w:start w:val="1"/>
      <w:numFmt w:val="bullet"/>
      <w:lvlText w:val="o"/>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52C8A8">
      <w:start w:val="1"/>
      <w:numFmt w:val="bullet"/>
      <w:lvlText w:val="▪"/>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CE7132"/>
    <w:multiLevelType w:val="hybridMultilevel"/>
    <w:tmpl w:val="C6400F8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 w15:restartNumberingAfterBreak="0">
    <w:nsid w:val="343C146C"/>
    <w:multiLevelType w:val="multilevel"/>
    <w:tmpl w:val="4AB4504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9E35DE"/>
    <w:multiLevelType w:val="hybridMultilevel"/>
    <w:tmpl w:val="506CD4CC"/>
    <w:lvl w:ilvl="0" w:tplc="04190001">
      <w:start w:val="1"/>
      <w:numFmt w:val="bullet"/>
      <w:lvlText w:val=""/>
      <w:lvlJc w:val="left"/>
      <w:pPr>
        <w:ind w:left="2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5882D4">
      <w:start w:val="1"/>
      <w:numFmt w:val="bullet"/>
      <w:lvlText w:val="o"/>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C858FE">
      <w:start w:val="1"/>
      <w:numFmt w:val="bullet"/>
      <w:lvlText w:val="▪"/>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C1010">
      <w:start w:val="1"/>
      <w:numFmt w:val="bullet"/>
      <w:lvlText w:val="•"/>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0ED9E">
      <w:start w:val="1"/>
      <w:numFmt w:val="bullet"/>
      <w:lvlText w:val="o"/>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C06EC">
      <w:start w:val="1"/>
      <w:numFmt w:val="bullet"/>
      <w:lvlText w:val="▪"/>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608A30">
      <w:start w:val="1"/>
      <w:numFmt w:val="bullet"/>
      <w:lvlText w:val="•"/>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08B54">
      <w:start w:val="1"/>
      <w:numFmt w:val="bullet"/>
      <w:lvlText w:val="o"/>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04466A">
      <w:start w:val="1"/>
      <w:numFmt w:val="bullet"/>
      <w:lvlText w:val="▪"/>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AF6111"/>
    <w:multiLevelType w:val="multilevel"/>
    <w:tmpl w:val="3C56FB8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E52CC9"/>
    <w:multiLevelType w:val="hybridMultilevel"/>
    <w:tmpl w:val="AF84FDE0"/>
    <w:lvl w:ilvl="0" w:tplc="27DCA8B0">
      <w:start w:val="1"/>
      <w:numFmt w:val="bullet"/>
      <w:lvlText w:val="•"/>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A85350">
      <w:start w:val="1"/>
      <w:numFmt w:val="bullet"/>
      <w:lvlText w:val="o"/>
      <w:lvlJc w:val="left"/>
      <w:pPr>
        <w:ind w:left="1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EEDA6">
      <w:start w:val="1"/>
      <w:numFmt w:val="bullet"/>
      <w:lvlText w:val="▪"/>
      <w:lvlJc w:val="left"/>
      <w:pPr>
        <w:ind w:left="2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016DC">
      <w:start w:val="1"/>
      <w:numFmt w:val="bullet"/>
      <w:lvlText w:val="•"/>
      <w:lvlJc w:val="left"/>
      <w:pPr>
        <w:ind w:left="2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E07EE">
      <w:start w:val="1"/>
      <w:numFmt w:val="bullet"/>
      <w:lvlText w:val="o"/>
      <w:lvlJc w:val="left"/>
      <w:pPr>
        <w:ind w:left="3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0A6314">
      <w:start w:val="1"/>
      <w:numFmt w:val="bullet"/>
      <w:lvlText w:val="▪"/>
      <w:lvlJc w:val="left"/>
      <w:pPr>
        <w:ind w:left="4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282C7C">
      <w:start w:val="1"/>
      <w:numFmt w:val="bullet"/>
      <w:lvlText w:val="•"/>
      <w:lvlJc w:val="left"/>
      <w:pPr>
        <w:ind w:left="4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02424C">
      <w:start w:val="1"/>
      <w:numFmt w:val="bullet"/>
      <w:lvlText w:val="o"/>
      <w:lvlJc w:val="left"/>
      <w:pPr>
        <w:ind w:left="5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8D91C">
      <w:start w:val="1"/>
      <w:numFmt w:val="bullet"/>
      <w:lvlText w:val="▪"/>
      <w:lvlJc w:val="left"/>
      <w:pPr>
        <w:ind w:left="6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6B6824"/>
    <w:multiLevelType w:val="hybridMultilevel"/>
    <w:tmpl w:val="F790DAA2"/>
    <w:lvl w:ilvl="0" w:tplc="20DAB2B2">
      <w:start w:val="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3C8590">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D6C5F2">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03DD0">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6AE1B6">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96842A">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7041B6">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E8B4EE">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6AFA4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51473A"/>
    <w:multiLevelType w:val="multilevel"/>
    <w:tmpl w:val="A9D854CE"/>
    <w:lvl w:ilvl="0">
      <w:start w:val="5"/>
      <w:numFmt w:val="decimal"/>
      <w:lvlText w:val="%1"/>
      <w:lvlJc w:val="left"/>
      <w:pPr>
        <w:ind w:left="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752475"/>
    <w:multiLevelType w:val="hybridMultilevel"/>
    <w:tmpl w:val="BD6E9D76"/>
    <w:lvl w:ilvl="0" w:tplc="04190001">
      <w:start w:val="1"/>
      <w:numFmt w:val="bullet"/>
      <w:lvlText w:val=""/>
      <w:lvlJc w:val="left"/>
      <w:pPr>
        <w:ind w:left="48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0622EB6">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AE2680">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5E80A0">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F2924C">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760652">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20E752">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704B90">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F2DB72">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4C0A7A"/>
    <w:multiLevelType w:val="multilevel"/>
    <w:tmpl w:val="8458CA28"/>
    <w:lvl w:ilvl="0">
      <w:start w:val="1"/>
      <w:numFmt w:val="decimal"/>
      <w:lvlText w:val="%1"/>
      <w:lvlJc w:val="left"/>
      <w:pPr>
        <w:ind w:left="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bullet"/>
      <w:lvlText w:val=""/>
      <w:lvlJc w:val="left"/>
      <w:pPr>
        <w:ind w:left="26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C715E4"/>
    <w:multiLevelType w:val="multilevel"/>
    <w:tmpl w:val="7A62810C"/>
    <w:lvl w:ilvl="0">
      <w:start w:val="5"/>
      <w:numFmt w:val="decimal"/>
      <w:lvlText w:val="%1"/>
      <w:lvlJc w:val="left"/>
      <w:pPr>
        <w:ind w:left="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270B13"/>
    <w:multiLevelType w:val="hybridMultilevel"/>
    <w:tmpl w:val="8E6C2CDE"/>
    <w:lvl w:ilvl="0" w:tplc="04190001">
      <w:start w:val="1"/>
      <w:numFmt w:val="bullet"/>
      <w:lvlText w:val=""/>
      <w:lvlJc w:val="left"/>
      <w:pPr>
        <w:ind w:left="3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D760AC8">
      <w:start w:val="1"/>
      <w:numFmt w:val="bullet"/>
      <w:lvlText w:val="o"/>
      <w:lvlJc w:val="left"/>
      <w:pPr>
        <w:ind w:left="1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B8A690">
      <w:start w:val="1"/>
      <w:numFmt w:val="bullet"/>
      <w:lvlText w:val="▪"/>
      <w:lvlJc w:val="left"/>
      <w:pPr>
        <w:ind w:left="2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127B92">
      <w:start w:val="1"/>
      <w:numFmt w:val="bullet"/>
      <w:lvlText w:val="•"/>
      <w:lvlJc w:val="left"/>
      <w:pPr>
        <w:ind w:left="2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92A6C4">
      <w:start w:val="1"/>
      <w:numFmt w:val="bullet"/>
      <w:lvlText w:val="o"/>
      <w:lvlJc w:val="left"/>
      <w:pPr>
        <w:ind w:left="3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9CA34A">
      <w:start w:val="1"/>
      <w:numFmt w:val="bullet"/>
      <w:lvlText w:val="▪"/>
      <w:lvlJc w:val="left"/>
      <w:pPr>
        <w:ind w:left="4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54FAD2">
      <w:start w:val="1"/>
      <w:numFmt w:val="bullet"/>
      <w:lvlText w:val="•"/>
      <w:lvlJc w:val="left"/>
      <w:pPr>
        <w:ind w:left="5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F0F8A2">
      <w:start w:val="1"/>
      <w:numFmt w:val="bullet"/>
      <w:lvlText w:val="o"/>
      <w:lvlJc w:val="left"/>
      <w:pPr>
        <w:ind w:left="5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CECEEA">
      <w:start w:val="1"/>
      <w:numFmt w:val="bullet"/>
      <w:lvlText w:val="▪"/>
      <w:lvlJc w:val="left"/>
      <w:pPr>
        <w:ind w:left="6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81F47C1"/>
    <w:multiLevelType w:val="hybridMultilevel"/>
    <w:tmpl w:val="E7AC434C"/>
    <w:lvl w:ilvl="0" w:tplc="2742962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460F02">
      <w:start w:val="1"/>
      <w:numFmt w:val="bullet"/>
      <w:lvlText w:val="o"/>
      <w:lvlJc w:val="left"/>
      <w:pPr>
        <w:ind w:left="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45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A6DCB5C6">
      <w:start w:val="1"/>
      <w:numFmt w:val="bullet"/>
      <w:lvlText w:val="•"/>
      <w:lvlJc w:val="left"/>
      <w:pPr>
        <w:ind w:left="1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0493C">
      <w:start w:val="1"/>
      <w:numFmt w:val="bullet"/>
      <w:lvlText w:val="o"/>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285C96">
      <w:start w:val="1"/>
      <w:numFmt w:val="bullet"/>
      <w:lvlText w:val="▪"/>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60D314">
      <w:start w:val="1"/>
      <w:numFmt w:val="bullet"/>
      <w:lvlText w:val="•"/>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B2C620">
      <w:start w:val="1"/>
      <w:numFmt w:val="bullet"/>
      <w:lvlText w:val="o"/>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CB84A">
      <w:start w:val="1"/>
      <w:numFmt w:val="bullet"/>
      <w:lvlText w:val="▪"/>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0E6257"/>
    <w:multiLevelType w:val="hybridMultilevel"/>
    <w:tmpl w:val="F5DA6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6B4E28"/>
    <w:multiLevelType w:val="hybridMultilevel"/>
    <w:tmpl w:val="A96C43E8"/>
    <w:lvl w:ilvl="0" w:tplc="B2921960">
      <w:start w:val="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D0F4D9D0">
      <w:start w:val="1"/>
      <w:numFmt w:val="bullet"/>
      <w:lvlText w:val="▪"/>
      <w:lvlJc w:val="left"/>
      <w:pPr>
        <w:ind w:left="1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061036">
      <w:start w:val="1"/>
      <w:numFmt w:val="bullet"/>
      <w:lvlText w:val="•"/>
      <w:lvlJc w:val="left"/>
      <w:pPr>
        <w:ind w:left="2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865AD2">
      <w:start w:val="1"/>
      <w:numFmt w:val="bullet"/>
      <w:lvlText w:val="o"/>
      <w:lvlJc w:val="left"/>
      <w:pPr>
        <w:ind w:left="2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5CA8CE">
      <w:start w:val="1"/>
      <w:numFmt w:val="bullet"/>
      <w:lvlText w:val="▪"/>
      <w:lvlJc w:val="left"/>
      <w:pPr>
        <w:ind w:left="3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B8B4AC">
      <w:start w:val="1"/>
      <w:numFmt w:val="bullet"/>
      <w:lvlText w:val="•"/>
      <w:lvlJc w:val="left"/>
      <w:pPr>
        <w:ind w:left="4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04494C">
      <w:start w:val="1"/>
      <w:numFmt w:val="bullet"/>
      <w:lvlText w:val="o"/>
      <w:lvlJc w:val="left"/>
      <w:pPr>
        <w:ind w:left="4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1060A2">
      <w:start w:val="1"/>
      <w:numFmt w:val="bullet"/>
      <w:lvlText w:val="▪"/>
      <w:lvlJc w:val="left"/>
      <w:pPr>
        <w:ind w:left="5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FE540E6"/>
    <w:multiLevelType w:val="multilevel"/>
    <w:tmpl w:val="D7B0FD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7"/>
  </w:num>
  <w:num w:numId="3">
    <w:abstractNumId w:val="14"/>
  </w:num>
  <w:num w:numId="4">
    <w:abstractNumId w:val="10"/>
  </w:num>
  <w:num w:numId="5">
    <w:abstractNumId w:val="1"/>
  </w:num>
  <w:num w:numId="6">
    <w:abstractNumId w:val="6"/>
  </w:num>
  <w:num w:numId="7">
    <w:abstractNumId w:val="5"/>
  </w:num>
  <w:num w:numId="8">
    <w:abstractNumId w:val="13"/>
  </w:num>
  <w:num w:numId="9">
    <w:abstractNumId w:val="4"/>
  </w:num>
  <w:num w:numId="10">
    <w:abstractNumId w:val="12"/>
  </w:num>
  <w:num w:numId="11">
    <w:abstractNumId w:val="8"/>
  </w:num>
  <w:num w:numId="12">
    <w:abstractNumId w:val="16"/>
  </w:num>
  <w:num w:numId="13">
    <w:abstractNumId w:val="11"/>
  </w:num>
  <w:num w:numId="14">
    <w:abstractNumId w:val="2"/>
  </w:num>
  <w:num w:numId="15">
    <w:abstractNumId w:val="7"/>
  </w:num>
  <w:num w:numId="16">
    <w:abstractNumId w:val="9"/>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74"/>
    <w:rsid w:val="00005021"/>
    <w:rsid w:val="00050C5D"/>
    <w:rsid w:val="00055D4B"/>
    <w:rsid w:val="000632C1"/>
    <w:rsid w:val="000633A5"/>
    <w:rsid w:val="00071292"/>
    <w:rsid w:val="00075696"/>
    <w:rsid w:val="000A2223"/>
    <w:rsid w:val="000A66E4"/>
    <w:rsid w:val="000B74EC"/>
    <w:rsid w:val="000D18D6"/>
    <w:rsid w:val="0013660F"/>
    <w:rsid w:val="001376D2"/>
    <w:rsid w:val="001414B5"/>
    <w:rsid w:val="00173855"/>
    <w:rsid w:val="00174A85"/>
    <w:rsid w:val="001815A6"/>
    <w:rsid w:val="0019049A"/>
    <w:rsid w:val="0019123E"/>
    <w:rsid w:val="00191FD0"/>
    <w:rsid w:val="001D1DB1"/>
    <w:rsid w:val="001D6564"/>
    <w:rsid w:val="00217380"/>
    <w:rsid w:val="00222A71"/>
    <w:rsid w:val="00240FCD"/>
    <w:rsid w:val="00246B3C"/>
    <w:rsid w:val="00251F41"/>
    <w:rsid w:val="0025506B"/>
    <w:rsid w:val="00256BA4"/>
    <w:rsid w:val="002653E6"/>
    <w:rsid w:val="00265EC9"/>
    <w:rsid w:val="00271607"/>
    <w:rsid w:val="00271F96"/>
    <w:rsid w:val="0027369D"/>
    <w:rsid w:val="00286B7C"/>
    <w:rsid w:val="0034496B"/>
    <w:rsid w:val="00346FCD"/>
    <w:rsid w:val="00395E8E"/>
    <w:rsid w:val="003A7A18"/>
    <w:rsid w:val="003B36AF"/>
    <w:rsid w:val="003C1849"/>
    <w:rsid w:val="003C28F5"/>
    <w:rsid w:val="003C47F3"/>
    <w:rsid w:val="003E39FB"/>
    <w:rsid w:val="003F20D6"/>
    <w:rsid w:val="00410D08"/>
    <w:rsid w:val="00421CF1"/>
    <w:rsid w:val="004509AC"/>
    <w:rsid w:val="0045167F"/>
    <w:rsid w:val="00460D10"/>
    <w:rsid w:val="004767F4"/>
    <w:rsid w:val="00497C7B"/>
    <w:rsid w:val="004A5990"/>
    <w:rsid w:val="004B6206"/>
    <w:rsid w:val="004E55D6"/>
    <w:rsid w:val="00503330"/>
    <w:rsid w:val="005122C4"/>
    <w:rsid w:val="00515302"/>
    <w:rsid w:val="005206AC"/>
    <w:rsid w:val="00547148"/>
    <w:rsid w:val="00567842"/>
    <w:rsid w:val="005765AA"/>
    <w:rsid w:val="005829C8"/>
    <w:rsid w:val="005956BA"/>
    <w:rsid w:val="005B6BFA"/>
    <w:rsid w:val="005D15B3"/>
    <w:rsid w:val="005E65B4"/>
    <w:rsid w:val="005F54A4"/>
    <w:rsid w:val="00603668"/>
    <w:rsid w:val="00604C5A"/>
    <w:rsid w:val="00614674"/>
    <w:rsid w:val="00655C4E"/>
    <w:rsid w:val="00660D7D"/>
    <w:rsid w:val="00665E5D"/>
    <w:rsid w:val="00687627"/>
    <w:rsid w:val="00691AFC"/>
    <w:rsid w:val="006A55F1"/>
    <w:rsid w:val="006B14F2"/>
    <w:rsid w:val="006B20B2"/>
    <w:rsid w:val="006C14CB"/>
    <w:rsid w:val="006D0787"/>
    <w:rsid w:val="006E0953"/>
    <w:rsid w:val="006F0284"/>
    <w:rsid w:val="00706878"/>
    <w:rsid w:val="00715C79"/>
    <w:rsid w:val="007234A6"/>
    <w:rsid w:val="00724895"/>
    <w:rsid w:val="0074338A"/>
    <w:rsid w:val="00753D02"/>
    <w:rsid w:val="00754930"/>
    <w:rsid w:val="00760605"/>
    <w:rsid w:val="00763CC9"/>
    <w:rsid w:val="00766C5E"/>
    <w:rsid w:val="007A55AD"/>
    <w:rsid w:val="007B6404"/>
    <w:rsid w:val="007C2C14"/>
    <w:rsid w:val="007F17F5"/>
    <w:rsid w:val="008042B4"/>
    <w:rsid w:val="00835EBC"/>
    <w:rsid w:val="008466D5"/>
    <w:rsid w:val="0085061E"/>
    <w:rsid w:val="0085461D"/>
    <w:rsid w:val="00871999"/>
    <w:rsid w:val="00873614"/>
    <w:rsid w:val="008749BF"/>
    <w:rsid w:val="00875FA8"/>
    <w:rsid w:val="008C22EA"/>
    <w:rsid w:val="008C30FB"/>
    <w:rsid w:val="008C3CB3"/>
    <w:rsid w:val="008C5FB4"/>
    <w:rsid w:val="008E650D"/>
    <w:rsid w:val="008E782B"/>
    <w:rsid w:val="008F21A4"/>
    <w:rsid w:val="008F6F99"/>
    <w:rsid w:val="00914E94"/>
    <w:rsid w:val="009164F2"/>
    <w:rsid w:val="00916C61"/>
    <w:rsid w:val="0093031D"/>
    <w:rsid w:val="0093290A"/>
    <w:rsid w:val="00932C40"/>
    <w:rsid w:val="009461E0"/>
    <w:rsid w:val="00946816"/>
    <w:rsid w:val="009475C5"/>
    <w:rsid w:val="00947C3B"/>
    <w:rsid w:val="00960C5D"/>
    <w:rsid w:val="009642F3"/>
    <w:rsid w:val="00970CE9"/>
    <w:rsid w:val="00975DEF"/>
    <w:rsid w:val="009A2694"/>
    <w:rsid w:val="009B2E87"/>
    <w:rsid w:val="009B4374"/>
    <w:rsid w:val="009B76B8"/>
    <w:rsid w:val="00A02044"/>
    <w:rsid w:val="00A06A98"/>
    <w:rsid w:val="00A111CE"/>
    <w:rsid w:val="00A1188A"/>
    <w:rsid w:val="00A14255"/>
    <w:rsid w:val="00A30C27"/>
    <w:rsid w:val="00A31395"/>
    <w:rsid w:val="00A46A16"/>
    <w:rsid w:val="00A7139F"/>
    <w:rsid w:val="00AA12C2"/>
    <w:rsid w:val="00AA2B72"/>
    <w:rsid w:val="00AB401C"/>
    <w:rsid w:val="00AC7D28"/>
    <w:rsid w:val="00AE3561"/>
    <w:rsid w:val="00AE66D0"/>
    <w:rsid w:val="00AF068D"/>
    <w:rsid w:val="00AF2D1D"/>
    <w:rsid w:val="00AF4047"/>
    <w:rsid w:val="00AF7280"/>
    <w:rsid w:val="00B272D2"/>
    <w:rsid w:val="00B35E7C"/>
    <w:rsid w:val="00B44D5C"/>
    <w:rsid w:val="00B4763B"/>
    <w:rsid w:val="00B53285"/>
    <w:rsid w:val="00B540A2"/>
    <w:rsid w:val="00B643F7"/>
    <w:rsid w:val="00B735A2"/>
    <w:rsid w:val="00B838CD"/>
    <w:rsid w:val="00BA1EA4"/>
    <w:rsid w:val="00BA7F1F"/>
    <w:rsid w:val="00BF4578"/>
    <w:rsid w:val="00C018E6"/>
    <w:rsid w:val="00C03AD4"/>
    <w:rsid w:val="00C20FCC"/>
    <w:rsid w:val="00C22280"/>
    <w:rsid w:val="00C37A70"/>
    <w:rsid w:val="00C47718"/>
    <w:rsid w:val="00C7073B"/>
    <w:rsid w:val="00C900AB"/>
    <w:rsid w:val="00CA4E10"/>
    <w:rsid w:val="00CB0BCF"/>
    <w:rsid w:val="00CC32F9"/>
    <w:rsid w:val="00D0159F"/>
    <w:rsid w:val="00D20D14"/>
    <w:rsid w:val="00D25A2D"/>
    <w:rsid w:val="00D26287"/>
    <w:rsid w:val="00D43F23"/>
    <w:rsid w:val="00D76CC1"/>
    <w:rsid w:val="00D80638"/>
    <w:rsid w:val="00D951DB"/>
    <w:rsid w:val="00DB3C18"/>
    <w:rsid w:val="00DE5CAF"/>
    <w:rsid w:val="00E24565"/>
    <w:rsid w:val="00E322E4"/>
    <w:rsid w:val="00E405EA"/>
    <w:rsid w:val="00E6494C"/>
    <w:rsid w:val="00E71C26"/>
    <w:rsid w:val="00E76D09"/>
    <w:rsid w:val="00E83F8F"/>
    <w:rsid w:val="00E93B77"/>
    <w:rsid w:val="00F26D89"/>
    <w:rsid w:val="00F27249"/>
    <w:rsid w:val="00F403E9"/>
    <w:rsid w:val="00F43801"/>
    <w:rsid w:val="00F53640"/>
    <w:rsid w:val="00F6080C"/>
    <w:rsid w:val="00F76D34"/>
    <w:rsid w:val="00F87346"/>
    <w:rsid w:val="00F967F4"/>
    <w:rsid w:val="00FA46F4"/>
    <w:rsid w:val="00FB211D"/>
    <w:rsid w:val="00FB57C6"/>
    <w:rsid w:val="00FC176A"/>
    <w:rsid w:val="00FC2C0D"/>
    <w:rsid w:val="00FD0D6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CBD0"/>
  <w15:docId w15:val="{8BD0DC28-539A-45F2-BBD9-72E1CB16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382555037">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 w:id="21022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8</cp:revision>
  <cp:lastPrinted>2024-06-10T09:50:00Z</cp:lastPrinted>
  <dcterms:created xsi:type="dcterms:W3CDTF">2022-11-15T03:41:00Z</dcterms:created>
  <dcterms:modified xsi:type="dcterms:W3CDTF">2024-06-10T09:50:00Z</dcterms:modified>
</cp:coreProperties>
</file>