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21EC7" w14:textId="77777777" w:rsidR="00730A0D" w:rsidRPr="00730A0D" w:rsidRDefault="00730A0D" w:rsidP="00730A0D">
      <w:pPr>
        <w:spacing w:line="240" w:lineRule="auto"/>
        <w:jc w:val="center"/>
        <w:rPr>
          <w:rFonts w:ascii="Times New Roman" w:eastAsia="Times New Roman" w:hAnsi="Times New Roman" w:cs="Times New Roman"/>
          <w:b/>
          <w:bCs/>
          <w:sz w:val="28"/>
          <w:szCs w:val="28"/>
          <w:lang w:eastAsia="ru-RU"/>
        </w:rPr>
      </w:pPr>
      <w:r w:rsidRPr="00730A0D">
        <w:rPr>
          <w:rFonts w:ascii="Times New Roman" w:eastAsia="Times New Roman" w:hAnsi="Times New Roman" w:cs="Times New Roman"/>
          <w:b/>
          <w:bCs/>
          <w:sz w:val="28"/>
          <w:szCs w:val="28"/>
          <w:lang w:eastAsia="ru-RU"/>
        </w:rPr>
        <w:t>Муниципальное бюджетное общеобразовательное учреждение</w:t>
      </w:r>
    </w:p>
    <w:p w14:paraId="1E23998D" w14:textId="77777777" w:rsidR="00730A0D" w:rsidRPr="00730A0D" w:rsidRDefault="00730A0D" w:rsidP="00730A0D">
      <w:pPr>
        <w:pBdr>
          <w:bottom w:val="single" w:sz="12" w:space="1" w:color="auto"/>
        </w:pBdr>
        <w:spacing w:line="240" w:lineRule="auto"/>
        <w:jc w:val="center"/>
        <w:rPr>
          <w:rFonts w:ascii="Times New Roman" w:eastAsia="Times New Roman" w:hAnsi="Times New Roman" w:cs="Times New Roman"/>
          <w:b/>
          <w:bCs/>
          <w:sz w:val="28"/>
          <w:szCs w:val="28"/>
          <w:lang w:eastAsia="ru-RU"/>
        </w:rPr>
      </w:pPr>
      <w:r w:rsidRPr="00730A0D">
        <w:rPr>
          <w:rFonts w:ascii="Times New Roman" w:eastAsia="Times New Roman" w:hAnsi="Times New Roman" w:cs="Times New Roman"/>
          <w:b/>
          <w:bCs/>
          <w:sz w:val="28"/>
          <w:szCs w:val="28"/>
          <w:lang w:eastAsia="ru-RU"/>
        </w:rPr>
        <w:t>Степано-Савченская основная общеобразовательная школа</w:t>
      </w:r>
    </w:p>
    <w:p w14:paraId="56C68738" w14:textId="77777777" w:rsidR="00730A0D" w:rsidRPr="00730A0D" w:rsidRDefault="00730A0D" w:rsidP="00730A0D">
      <w:pPr>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4712"/>
        <w:gridCol w:w="5709"/>
      </w:tblGrid>
      <w:tr w:rsidR="00730A0D" w:rsidRPr="00730A0D" w14:paraId="5F0AB83E" w14:textId="77777777" w:rsidTr="00730A0D">
        <w:tc>
          <w:tcPr>
            <w:tcW w:w="4785" w:type="dxa"/>
            <w:hideMark/>
          </w:tcPr>
          <w:p w14:paraId="193E56BF" w14:textId="77777777" w:rsidR="00730A0D" w:rsidRPr="00730A0D" w:rsidRDefault="00730A0D" w:rsidP="00730A0D">
            <w:pPr>
              <w:spacing w:after="0" w:line="240" w:lineRule="auto"/>
              <w:rPr>
                <w:rFonts w:ascii="Times New Roman" w:eastAsia="Times New Roman" w:hAnsi="Times New Roman" w:cs="Times New Roman"/>
                <w:sz w:val="20"/>
                <w:szCs w:val="20"/>
                <w:lang w:eastAsia="ru-RU"/>
              </w:rPr>
            </w:pPr>
            <w:bookmarkStart w:id="0" w:name="_Hlk158797018"/>
            <w:r w:rsidRPr="00730A0D">
              <w:rPr>
                <w:rFonts w:ascii="Times New Roman" w:eastAsia="Times New Roman" w:hAnsi="Times New Roman" w:cs="Times New Roman"/>
                <w:sz w:val="20"/>
                <w:szCs w:val="20"/>
                <w:lang w:eastAsia="ru-RU"/>
              </w:rPr>
              <w:t xml:space="preserve">«СОГЛАСОВАНО» </w:t>
            </w:r>
          </w:p>
          <w:p w14:paraId="0792AA58" w14:textId="77777777" w:rsidR="00730A0D" w:rsidRPr="00730A0D" w:rsidRDefault="00730A0D" w:rsidP="00730A0D">
            <w:pPr>
              <w:spacing w:after="0" w:line="240" w:lineRule="auto"/>
              <w:rPr>
                <w:rFonts w:ascii="Times New Roman" w:eastAsia="Times New Roman" w:hAnsi="Times New Roman" w:cs="Times New Roman"/>
                <w:sz w:val="20"/>
                <w:szCs w:val="20"/>
                <w:lang w:eastAsia="ru-RU"/>
              </w:rPr>
            </w:pPr>
            <w:r w:rsidRPr="00730A0D">
              <w:rPr>
                <w:rFonts w:ascii="Times New Roman" w:eastAsia="Times New Roman" w:hAnsi="Times New Roman" w:cs="Times New Roman"/>
                <w:sz w:val="20"/>
                <w:szCs w:val="20"/>
                <w:lang w:eastAsia="ru-RU"/>
              </w:rPr>
              <w:t xml:space="preserve">Председатель профсоюзного комитета </w:t>
            </w:r>
          </w:p>
          <w:p w14:paraId="209D93FD" w14:textId="77777777" w:rsidR="00730A0D" w:rsidRPr="00730A0D" w:rsidRDefault="00730A0D" w:rsidP="00730A0D">
            <w:pPr>
              <w:spacing w:after="0" w:line="240" w:lineRule="auto"/>
              <w:rPr>
                <w:rFonts w:ascii="Times New Roman" w:eastAsia="Times New Roman" w:hAnsi="Times New Roman" w:cs="Times New Roman"/>
                <w:sz w:val="20"/>
                <w:szCs w:val="20"/>
                <w:lang w:eastAsia="ru-RU"/>
              </w:rPr>
            </w:pPr>
            <w:r w:rsidRPr="00730A0D">
              <w:rPr>
                <w:rFonts w:ascii="Times New Roman" w:eastAsia="Times New Roman" w:hAnsi="Times New Roman" w:cs="Times New Roman"/>
                <w:sz w:val="20"/>
                <w:szCs w:val="20"/>
                <w:lang w:eastAsia="ru-RU"/>
              </w:rPr>
              <w:t>МБОУ Степано-Савченской ООШ</w:t>
            </w:r>
          </w:p>
          <w:p w14:paraId="58431638" w14:textId="77777777" w:rsidR="00730A0D" w:rsidRPr="00730A0D" w:rsidRDefault="00730A0D" w:rsidP="00730A0D">
            <w:pPr>
              <w:spacing w:after="0" w:line="240" w:lineRule="auto"/>
              <w:rPr>
                <w:rFonts w:ascii="Times New Roman" w:eastAsia="Times New Roman" w:hAnsi="Times New Roman" w:cs="Times New Roman"/>
                <w:sz w:val="20"/>
                <w:szCs w:val="20"/>
                <w:lang w:eastAsia="ru-RU"/>
              </w:rPr>
            </w:pPr>
            <w:r w:rsidRPr="00730A0D">
              <w:rPr>
                <w:rFonts w:ascii="Times New Roman" w:eastAsia="Times New Roman" w:hAnsi="Times New Roman" w:cs="Times New Roman"/>
                <w:sz w:val="20"/>
                <w:szCs w:val="20"/>
                <w:lang w:eastAsia="ru-RU"/>
              </w:rPr>
              <w:t xml:space="preserve">___________________ </w:t>
            </w:r>
            <w:proofErr w:type="spellStart"/>
            <w:r w:rsidRPr="00730A0D">
              <w:rPr>
                <w:rFonts w:ascii="Times New Roman" w:eastAsia="Times New Roman" w:hAnsi="Times New Roman" w:cs="Times New Roman"/>
                <w:sz w:val="20"/>
                <w:szCs w:val="20"/>
                <w:lang w:eastAsia="ru-RU"/>
              </w:rPr>
              <w:t>Л.А.Бровко</w:t>
            </w:r>
            <w:proofErr w:type="spellEnd"/>
          </w:p>
          <w:p w14:paraId="20B83CDC" w14:textId="77777777" w:rsidR="00730A0D" w:rsidRPr="00730A0D" w:rsidRDefault="00730A0D" w:rsidP="00730A0D">
            <w:pPr>
              <w:spacing w:after="0" w:line="240" w:lineRule="auto"/>
              <w:rPr>
                <w:rFonts w:ascii="Times New Roman" w:eastAsia="Times New Roman" w:hAnsi="Times New Roman" w:cs="Times New Roman"/>
                <w:sz w:val="20"/>
                <w:szCs w:val="20"/>
                <w:lang w:eastAsia="ru-RU"/>
              </w:rPr>
            </w:pPr>
            <w:r w:rsidRPr="00730A0D">
              <w:rPr>
                <w:rFonts w:ascii="Times New Roman" w:eastAsia="Times New Roman" w:hAnsi="Times New Roman" w:cs="Times New Roman"/>
                <w:sz w:val="20"/>
                <w:szCs w:val="20"/>
                <w:lang w:eastAsia="ru-RU"/>
              </w:rPr>
              <w:t xml:space="preserve"> </w:t>
            </w:r>
          </w:p>
          <w:p w14:paraId="57038795" w14:textId="77777777" w:rsidR="00730A0D" w:rsidRPr="00730A0D" w:rsidRDefault="00730A0D" w:rsidP="00730A0D">
            <w:pPr>
              <w:spacing w:after="0" w:line="240" w:lineRule="auto"/>
              <w:rPr>
                <w:rFonts w:ascii="Times New Roman" w:eastAsia="Times New Roman" w:hAnsi="Times New Roman" w:cs="Times New Roman"/>
                <w:sz w:val="20"/>
                <w:szCs w:val="20"/>
                <w:lang w:eastAsia="ru-RU"/>
              </w:rPr>
            </w:pPr>
            <w:r w:rsidRPr="00730A0D">
              <w:rPr>
                <w:rFonts w:ascii="Times New Roman" w:eastAsia="Times New Roman" w:hAnsi="Times New Roman" w:cs="Times New Roman"/>
                <w:sz w:val="20"/>
                <w:szCs w:val="20"/>
                <w:lang w:eastAsia="ru-RU"/>
              </w:rPr>
              <w:t>«_____»__________________</w:t>
            </w:r>
          </w:p>
          <w:p w14:paraId="3D7539CB" w14:textId="77777777" w:rsidR="00730A0D" w:rsidRPr="00730A0D" w:rsidRDefault="00730A0D" w:rsidP="00730A0D">
            <w:pPr>
              <w:spacing w:after="0" w:line="240" w:lineRule="auto"/>
              <w:rPr>
                <w:rFonts w:ascii="Times New Roman" w:eastAsia="Times New Roman" w:hAnsi="Times New Roman" w:cs="Times New Roman"/>
                <w:sz w:val="20"/>
                <w:szCs w:val="20"/>
                <w:lang w:eastAsia="ru-RU"/>
              </w:rPr>
            </w:pPr>
            <w:r w:rsidRPr="00730A0D">
              <w:rPr>
                <w:rFonts w:ascii="Times New Roman" w:eastAsia="Times New Roman" w:hAnsi="Times New Roman" w:cs="Times New Roman"/>
                <w:sz w:val="20"/>
                <w:szCs w:val="20"/>
                <w:lang w:eastAsia="ru-RU"/>
              </w:rPr>
              <w:t xml:space="preserve"> </w:t>
            </w:r>
          </w:p>
          <w:p w14:paraId="5536F258" w14:textId="77777777" w:rsidR="00730A0D" w:rsidRPr="00730A0D" w:rsidRDefault="00730A0D" w:rsidP="00730A0D">
            <w:pPr>
              <w:spacing w:after="0" w:line="240" w:lineRule="auto"/>
              <w:rPr>
                <w:rFonts w:ascii="Times New Roman" w:eastAsia="Times New Roman" w:hAnsi="Times New Roman" w:cs="Times New Roman"/>
                <w:sz w:val="20"/>
                <w:szCs w:val="20"/>
                <w:lang w:eastAsia="ru-RU"/>
              </w:rPr>
            </w:pPr>
            <w:r w:rsidRPr="00730A0D">
              <w:rPr>
                <w:rFonts w:ascii="Times New Roman" w:eastAsia="Times New Roman" w:hAnsi="Times New Roman" w:cs="Times New Roman"/>
                <w:sz w:val="20"/>
                <w:szCs w:val="20"/>
                <w:lang w:eastAsia="ru-RU"/>
              </w:rPr>
              <w:t xml:space="preserve">.                      </w:t>
            </w:r>
          </w:p>
        </w:tc>
        <w:tc>
          <w:tcPr>
            <w:tcW w:w="5813" w:type="dxa"/>
          </w:tcPr>
          <w:p w14:paraId="37FBEC64" w14:textId="77777777" w:rsidR="00730A0D" w:rsidRPr="00730A0D" w:rsidRDefault="00730A0D" w:rsidP="00730A0D">
            <w:pPr>
              <w:spacing w:after="0" w:line="240" w:lineRule="auto"/>
              <w:ind w:right="6"/>
              <w:jc w:val="right"/>
              <w:rPr>
                <w:rFonts w:ascii="Times New Roman" w:eastAsia="Times New Roman" w:hAnsi="Times New Roman" w:cs="Times New Roman"/>
                <w:sz w:val="24"/>
                <w:szCs w:val="24"/>
                <w:lang w:eastAsia="ru-RU"/>
              </w:rPr>
            </w:pPr>
            <w:r w:rsidRPr="00730A0D">
              <w:rPr>
                <w:rFonts w:ascii="Times New Roman" w:eastAsia="Times New Roman" w:hAnsi="Times New Roman" w:cs="Times New Roman"/>
                <w:sz w:val="24"/>
                <w:szCs w:val="24"/>
                <w:lang w:eastAsia="ru-RU"/>
              </w:rPr>
              <w:t>«УТВЕРЖДАЮ»</w:t>
            </w:r>
          </w:p>
          <w:p w14:paraId="56A88AAC" w14:textId="77777777" w:rsidR="00730A0D" w:rsidRPr="00730A0D" w:rsidRDefault="00730A0D" w:rsidP="00730A0D">
            <w:pPr>
              <w:spacing w:after="0" w:line="240" w:lineRule="auto"/>
              <w:jc w:val="right"/>
              <w:rPr>
                <w:rFonts w:ascii="Times New Roman" w:eastAsia="Times New Roman" w:hAnsi="Times New Roman" w:cs="Times New Roman"/>
                <w:sz w:val="20"/>
                <w:szCs w:val="20"/>
                <w:lang w:eastAsia="ru-RU"/>
              </w:rPr>
            </w:pPr>
            <w:proofErr w:type="gramStart"/>
            <w:r w:rsidRPr="00730A0D">
              <w:rPr>
                <w:rFonts w:ascii="Times New Roman" w:eastAsia="Times New Roman" w:hAnsi="Times New Roman" w:cs="Times New Roman"/>
                <w:sz w:val="20"/>
                <w:szCs w:val="20"/>
                <w:lang w:eastAsia="ru-RU"/>
              </w:rPr>
              <w:t xml:space="preserve">Директор  </w:t>
            </w:r>
            <w:bookmarkStart w:id="1" w:name="_Hlk158794979"/>
            <w:r w:rsidRPr="00730A0D">
              <w:rPr>
                <w:rFonts w:ascii="Times New Roman" w:eastAsia="Times New Roman" w:hAnsi="Times New Roman" w:cs="Times New Roman"/>
                <w:sz w:val="20"/>
                <w:szCs w:val="20"/>
                <w:lang w:eastAsia="ru-RU"/>
              </w:rPr>
              <w:t>МБОУ</w:t>
            </w:r>
            <w:proofErr w:type="gramEnd"/>
            <w:r w:rsidRPr="00730A0D">
              <w:rPr>
                <w:rFonts w:ascii="Times New Roman" w:eastAsia="Times New Roman" w:hAnsi="Times New Roman" w:cs="Times New Roman"/>
                <w:sz w:val="20"/>
                <w:szCs w:val="20"/>
                <w:lang w:eastAsia="ru-RU"/>
              </w:rPr>
              <w:t xml:space="preserve"> Степано-Савченской  ООШ </w:t>
            </w:r>
            <w:bookmarkEnd w:id="1"/>
          </w:p>
          <w:p w14:paraId="1ADCDA3A" w14:textId="77777777" w:rsidR="00730A0D" w:rsidRPr="00730A0D" w:rsidRDefault="00730A0D" w:rsidP="00730A0D">
            <w:pPr>
              <w:spacing w:after="0" w:line="240" w:lineRule="auto"/>
              <w:ind w:right="6"/>
              <w:jc w:val="right"/>
              <w:rPr>
                <w:rFonts w:ascii="Times New Roman" w:eastAsia="Times New Roman" w:hAnsi="Times New Roman" w:cs="Times New Roman"/>
                <w:sz w:val="20"/>
                <w:szCs w:val="20"/>
                <w:lang w:eastAsia="ru-RU"/>
              </w:rPr>
            </w:pPr>
          </w:p>
          <w:p w14:paraId="25ACB292" w14:textId="77777777" w:rsidR="00730A0D" w:rsidRPr="00730A0D" w:rsidRDefault="00730A0D" w:rsidP="00730A0D">
            <w:pPr>
              <w:spacing w:after="0" w:line="240" w:lineRule="auto"/>
              <w:ind w:right="6"/>
              <w:jc w:val="right"/>
              <w:rPr>
                <w:rFonts w:ascii="Times New Roman" w:eastAsia="Times New Roman" w:hAnsi="Times New Roman" w:cs="Times New Roman"/>
                <w:sz w:val="20"/>
                <w:szCs w:val="20"/>
                <w:lang w:eastAsia="ru-RU"/>
              </w:rPr>
            </w:pPr>
            <w:r w:rsidRPr="00730A0D">
              <w:rPr>
                <w:rFonts w:ascii="Times New Roman" w:eastAsia="Times New Roman" w:hAnsi="Times New Roman" w:cs="Times New Roman"/>
                <w:sz w:val="20"/>
                <w:szCs w:val="20"/>
                <w:lang w:eastAsia="ru-RU"/>
              </w:rPr>
              <w:t>_____________/</w:t>
            </w:r>
            <w:proofErr w:type="spellStart"/>
            <w:r w:rsidRPr="00730A0D">
              <w:rPr>
                <w:rFonts w:ascii="Times New Roman" w:eastAsia="Times New Roman" w:hAnsi="Times New Roman" w:cs="Times New Roman"/>
                <w:sz w:val="20"/>
                <w:szCs w:val="20"/>
                <w:lang w:eastAsia="ru-RU"/>
              </w:rPr>
              <w:t>Т.Н.Буряченко</w:t>
            </w:r>
            <w:proofErr w:type="spellEnd"/>
          </w:p>
          <w:p w14:paraId="6D4B5A29" w14:textId="77777777" w:rsidR="00730A0D" w:rsidRPr="00730A0D" w:rsidRDefault="00730A0D" w:rsidP="00730A0D">
            <w:pPr>
              <w:spacing w:after="0" w:line="240" w:lineRule="auto"/>
              <w:ind w:right="6"/>
              <w:jc w:val="right"/>
              <w:rPr>
                <w:rFonts w:ascii="Times New Roman" w:eastAsia="Times New Roman" w:hAnsi="Times New Roman" w:cs="Times New Roman"/>
                <w:sz w:val="20"/>
                <w:szCs w:val="20"/>
                <w:lang w:eastAsia="ru-RU"/>
              </w:rPr>
            </w:pPr>
          </w:p>
          <w:p w14:paraId="7ECECFE6" w14:textId="77777777" w:rsidR="00730A0D" w:rsidRPr="00730A0D" w:rsidRDefault="00730A0D" w:rsidP="00730A0D">
            <w:pPr>
              <w:spacing w:after="0" w:line="240" w:lineRule="auto"/>
              <w:ind w:right="6"/>
              <w:jc w:val="right"/>
              <w:rPr>
                <w:rFonts w:ascii="Times New Roman" w:eastAsia="Times New Roman" w:hAnsi="Times New Roman" w:cs="Times New Roman"/>
                <w:sz w:val="20"/>
                <w:szCs w:val="20"/>
                <w:lang w:eastAsia="ru-RU"/>
              </w:rPr>
            </w:pPr>
            <w:r w:rsidRPr="00730A0D">
              <w:rPr>
                <w:rFonts w:ascii="Times New Roman" w:eastAsia="Times New Roman" w:hAnsi="Times New Roman" w:cs="Times New Roman"/>
                <w:sz w:val="20"/>
                <w:szCs w:val="20"/>
                <w:lang w:eastAsia="ru-RU"/>
              </w:rPr>
              <w:t>«____» ___________________</w:t>
            </w:r>
          </w:p>
        </w:tc>
      </w:tr>
    </w:tbl>
    <w:bookmarkEnd w:id="0"/>
    <w:p w14:paraId="034A3B7B" w14:textId="3441F6F9" w:rsidR="00395E8E" w:rsidRPr="00730A0D" w:rsidRDefault="00730A0D" w:rsidP="00730A0D">
      <w:pPr>
        <w:spacing w:after="0" w:line="240" w:lineRule="auto"/>
        <w:jc w:val="both"/>
        <w:rPr>
          <w:rStyle w:val="a4"/>
          <w:rFonts w:ascii="Times New Roman" w:eastAsia="Times New Roman" w:hAnsi="Times New Roman" w:cs="Times New Roman"/>
          <w:b w:val="0"/>
          <w:bCs w:val="0"/>
          <w:sz w:val="24"/>
          <w:szCs w:val="24"/>
          <w:lang w:eastAsia="ru-RU"/>
        </w:rPr>
      </w:pPr>
      <w:r w:rsidRPr="00BA785C">
        <w:rPr>
          <w:rFonts w:ascii="Calibri" w:eastAsia="Calibri" w:hAnsi="Calibri" w:cs="Times New Roman"/>
          <w:noProof/>
          <w:lang w:eastAsia="ru-RU"/>
        </w:rPr>
        <mc:AlternateContent>
          <mc:Choice Requires="wps">
            <w:drawing>
              <wp:anchor distT="0" distB="0" distL="114300" distR="114300" simplePos="0" relativeHeight="251655168" behindDoc="0" locked="0" layoutInCell="1" allowOverlap="1" wp14:anchorId="3A451D3D" wp14:editId="30C38967">
                <wp:simplePos x="0" y="0"/>
                <wp:positionH relativeFrom="column">
                  <wp:posOffset>-5715</wp:posOffset>
                </wp:positionH>
                <wp:positionV relativeFrom="paragraph">
                  <wp:posOffset>108585</wp:posOffset>
                </wp:positionV>
                <wp:extent cx="2712085" cy="45719"/>
                <wp:effectExtent l="0" t="19050" r="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3BBA2" w14:textId="77777777" w:rsidR="00BA785C" w:rsidRDefault="00BA785C" w:rsidP="00BA785C">
                            <w:pPr>
                              <w:spacing w:before="120"/>
                              <w:rPr>
                                <w:rFonts w:ascii="Calibri" w:hAnsi="Calibri"/>
                              </w:rPr>
                            </w:pPr>
                          </w:p>
                          <w:p w14:paraId="0481ECB4" w14:textId="77777777" w:rsidR="00BA785C" w:rsidRDefault="00BA785C" w:rsidP="00BA785C">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51D3D" id="_x0000_t202" coordsize="21600,21600" o:spt="202" path="m,l,21600r21600,l21600,xe">
                <v:stroke joinstyle="miter"/>
                <v:path gradientshapeok="t" o:connecttype="rect"/>
              </v:shapetype>
              <v:shape id="Text Box 4" o:spid="_x0000_s1026" type="#_x0000_t202" style="position:absolute;left:0;text-align:left;margin-left:-.45pt;margin-top:8.55pt;width:213.5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" filled="f" stroked="f">
                <v:textbox>
                  <w:txbxContent>
                    <w:p w14:paraId="1F43BBA2" w14:textId="77777777" w:rsidR="00BA785C" w:rsidRDefault="00BA785C" w:rsidP="00BA785C">
                      <w:pPr>
                        <w:spacing w:before="120"/>
                        <w:rPr>
                          <w:rFonts w:ascii="Calibri" w:hAnsi="Calibri"/>
                        </w:rPr>
                      </w:pPr>
                    </w:p>
                    <w:p w14:paraId="0481ECB4" w14:textId="77777777" w:rsidR="00BA785C" w:rsidRDefault="00BA785C" w:rsidP="00BA785C">
                      <w:pPr>
                        <w:spacing w:before="120"/>
                      </w:pPr>
                    </w:p>
                  </w:txbxContent>
                </v:textbox>
              </v:shape>
            </w:pict>
          </mc:Fallback>
        </mc:AlternateContent>
      </w:r>
      <w:r w:rsidRPr="00BA785C">
        <w:rPr>
          <w:rFonts w:ascii="Calibri" w:eastAsia="Calibri" w:hAnsi="Calibri" w:cs="Times New Roman"/>
          <w:noProof/>
          <w:lang w:eastAsia="ru-RU"/>
        </w:rPr>
        <mc:AlternateContent>
          <mc:Choice Requires="wps">
            <w:drawing>
              <wp:anchor distT="0" distB="0" distL="114300" distR="114300" simplePos="0" relativeHeight="251658240" behindDoc="0" locked="0" layoutInCell="1" allowOverlap="1" wp14:anchorId="1D48B53F" wp14:editId="3DFAFFD7">
                <wp:simplePos x="0" y="0"/>
                <wp:positionH relativeFrom="column">
                  <wp:posOffset>3661410</wp:posOffset>
                </wp:positionH>
                <wp:positionV relativeFrom="paragraph">
                  <wp:posOffset>165735</wp:posOffset>
                </wp:positionV>
                <wp:extent cx="2620010" cy="45719"/>
                <wp:effectExtent l="0" t="19050" r="0"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C8B0B" w14:textId="1A29C8AD" w:rsidR="00BA785C" w:rsidRDefault="00BA785C" w:rsidP="00BA785C">
                            <w:pPr>
                              <w:spacing w:after="0" w:line="240" w:lineRule="auto"/>
                              <w:rPr>
                                <w:rFonts w:ascii="Calibri" w:hAnsi="Calibri"/>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8B53F" id="Text Box 5" o:spid="_x0000_s1027" type="#_x0000_t202" style="position:absolute;left:0;text-align:left;margin-left:288.3pt;margin-top:13.05pt;width:206.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" filled="f" stroked="f">
                <v:textbox>
                  <w:txbxContent>
                    <w:p w14:paraId="2C4C8B0B" w14:textId="1A29C8AD" w:rsidR="00BA785C" w:rsidRDefault="00BA785C" w:rsidP="00BA785C">
                      <w:pPr>
                        <w:spacing w:after="0" w:line="240" w:lineRule="auto"/>
                        <w:rPr>
                          <w:rFonts w:ascii="Calibri" w:hAnsi="Calibri"/>
                        </w:rPr>
                      </w:pPr>
                      <w:r>
                        <w:t xml:space="preserve"> </w:t>
                      </w:r>
                    </w:p>
                  </w:txbxContent>
                </v:textbox>
              </v:shape>
            </w:pict>
          </mc:Fallback>
        </mc:AlternateContent>
      </w:r>
    </w:p>
    <w:p w14:paraId="51D88505" w14:textId="77777777"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14:paraId="7A73F884" w14:textId="77777777" w:rsidR="004B3940" w:rsidRDefault="004511AC" w:rsidP="00AF5A17">
      <w:pPr>
        <w:tabs>
          <w:tab w:val="left" w:pos="284"/>
        </w:tabs>
        <w:spacing w:after="0" w:line="240" w:lineRule="auto"/>
        <w:jc w:val="center"/>
        <w:rPr>
          <w:rFonts w:ascii="Times New Roman" w:hAnsi="Times New Roman" w:cs="Times New Roman"/>
          <w:b/>
          <w:sz w:val="32"/>
        </w:rPr>
      </w:pPr>
      <w:r w:rsidRPr="004511AC">
        <w:rPr>
          <w:rFonts w:ascii="Times New Roman" w:hAnsi="Times New Roman" w:cs="Times New Roman"/>
          <w:b/>
          <w:sz w:val="32"/>
        </w:rPr>
        <w:t xml:space="preserve">по охране труда </w:t>
      </w:r>
      <w:r w:rsidR="007D1C51" w:rsidRPr="007D1C51">
        <w:rPr>
          <w:rFonts w:ascii="Times New Roman" w:hAnsi="Times New Roman" w:cs="Times New Roman"/>
          <w:b/>
          <w:sz w:val="32"/>
        </w:rPr>
        <w:t>для организаторов спортивных мероприятий (соревнований)</w:t>
      </w:r>
    </w:p>
    <w:p w14:paraId="4E11DFC8" w14:textId="5143ABD7"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0861D3">
        <w:rPr>
          <w:rFonts w:ascii="Times New Roman" w:hAnsi="Times New Roman" w:cs="Times New Roman"/>
          <w:b/>
          <w:sz w:val="32"/>
        </w:rPr>
        <w:t>46</w:t>
      </w:r>
      <w:bookmarkStart w:id="2" w:name="_GoBack"/>
      <w:bookmarkEnd w:id="2"/>
      <w:r>
        <w:rPr>
          <w:rFonts w:ascii="Times New Roman" w:hAnsi="Times New Roman" w:cs="Times New Roman"/>
          <w:b/>
          <w:sz w:val="32"/>
        </w:rPr>
        <w:t>-202</w:t>
      </w:r>
      <w:r w:rsidR="00730A0D">
        <w:rPr>
          <w:rFonts w:ascii="Times New Roman" w:hAnsi="Times New Roman" w:cs="Times New Roman"/>
          <w:b/>
          <w:sz w:val="32"/>
        </w:rPr>
        <w:t>4</w:t>
      </w:r>
    </w:p>
    <w:p w14:paraId="1EC2D100" w14:textId="77777777"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32D8C292" w14:textId="77777777" w:rsidR="007D1C51" w:rsidRPr="007D1C51" w:rsidRDefault="007D1C51"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7D1C51">
        <w:rPr>
          <w:rFonts w:ascii="Times New Roman" w:hAnsi="Times New Roman" w:cs="Times New Roman"/>
          <w:color w:val="auto"/>
          <w:sz w:val="24"/>
          <w:szCs w:val="24"/>
        </w:rPr>
        <w:t>1. Общие требования охраны труда</w:t>
      </w:r>
    </w:p>
    <w:p w14:paraId="40AD1F26"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1.1. Настоящая инструкция по охране труда для организаторов спортивных мероприятий (соревнований) </w:t>
      </w:r>
      <w:r w:rsidRPr="007D1C51">
        <w:rPr>
          <w:rFonts w:ascii="Times New Roman" w:hAnsi="Times New Roman" w:cs="Times New Roman"/>
          <w:noProof/>
          <w:sz w:val="24"/>
          <w:szCs w:val="24"/>
          <w:lang w:eastAsia="ru-RU"/>
        </w:rPr>
        <w:drawing>
          <wp:inline distT="0" distB="0" distL="0" distR="0" wp14:anchorId="747F5812" wp14:editId="5462AD96">
            <wp:extent cx="10795" cy="31750"/>
            <wp:effectExtent l="0" t="0" r="8255" b="635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31750"/>
                    </a:xfrm>
                    <a:prstGeom prst="rect">
                      <a:avLst/>
                    </a:prstGeom>
                    <a:noFill/>
                    <a:ln>
                      <a:noFill/>
                    </a:ln>
                  </pic:spPr>
                </pic:pic>
              </a:graphicData>
            </a:graphic>
          </wp:inline>
        </w:drawing>
      </w:r>
      <w:r w:rsidRPr="007D1C51">
        <w:rPr>
          <w:rFonts w:ascii="Times New Roman" w:hAnsi="Times New Roman" w:cs="Times New Roman"/>
          <w:sz w:val="24"/>
          <w:szCs w:val="24"/>
        </w:rPr>
        <w:t xml:space="preserve">разработана для школы, ДОУ и лагеря в соответствии с Приказом </w:t>
      </w:r>
      <w:r w:rsidR="00F358EB">
        <w:rPr>
          <w:rFonts w:ascii="Times New Roman" w:hAnsi="Times New Roman" w:cs="Times New Roman"/>
          <w:sz w:val="24"/>
          <w:szCs w:val="24"/>
        </w:rPr>
        <w:t>М</w:t>
      </w:r>
      <w:r w:rsidRPr="007D1C51">
        <w:rPr>
          <w:rFonts w:ascii="Times New Roman" w:hAnsi="Times New Roman" w:cs="Times New Roman"/>
          <w:sz w:val="24"/>
          <w:szCs w:val="24"/>
        </w:rPr>
        <w:t xml:space="preserve">интруда России от 29 октября 2021 года № 772н «Об утверждении основных </w:t>
      </w:r>
      <w:r w:rsidR="00F358EB">
        <w:rPr>
          <w:rFonts w:ascii="Times New Roman" w:hAnsi="Times New Roman" w:cs="Times New Roman"/>
          <w:sz w:val="24"/>
          <w:szCs w:val="24"/>
        </w:rPr>
        <w:t>требо</w:t>
      </w:r>
      <w:r w:rsidRPr="007D1C51">
        <w:rPr>
          <w:rFonts w:ascii="Times New Roman" w:hAnsi="Times New Roman" w:cs="Times New Roman"/>
          <w:sz w:val="24"/>
          <w:szCs w:val="24"/>
        </w:rPr>
        <w:t xml:space="preserve">ваний к порядку разработки и содержанию правил и инструкций по охране труда», с учетом СП 2.43648-20 «Санитарно-эпидемиологические </w:t>
      </w:r>
      <w:r w:rsidR="00F358EB">
        <w:rPr>
          <w:rFonts w:ascii="Times New Roman" w:hAnsi="Times New Roman" w:cs="Times New Roman"/>
          <w:sz w:val="24"/>
          <w:szCs w:val="24"/>
        </w:rPr>
        <w:t>требо</w:t>
      </w:r>
      <w:r w:rsidRPr="007D1C51">
        <w:rPr>
          <w:rFonts w:ascii="Times New Roman" w:hAnsi="Times New Roman" w:cs="Times New Roman"/>
          <w:sz w:val="24"/>
          <w:szCs w:val="24"/>
        </w:rPr>
        <w:t>вания к организациям воспитания и о</w:t>
      </w:r>
      <w:r w:rsidR="00F358EB">
        <w:rPr>
          <w:rFonts w:ascii="Times New Roman" w:hAnsi="Times New Roman" w:cs="Times New Roman"/>
          <w:sz w:val="24"/>
          <w:szCs w:val="24"/>
        </w:rPr>
        <w:t>буч</w:t>
      </w:r>
      <w:r w:rsidRPr="007D1C51">
        <w:rPr>
          <w:rFonts w:ascii="Times New Roman" w:hAnsi="Times New Roman" w:cs="Times New Roman"/>
          <w:sz w:val="24"/>
          <w:szCs w:val="24"/>
        </w:rPr>
        <w:t xml:space="preserve">ения, отдыха и оздоровления детей и молодежи», СанПиН 1.2.3685-21 «Гигиенические нормативы и </w:t>
      </w:r>
      <w:r w:rsidR="00F358EB">
        <w:rPr>
          <w:rFonts w:ascii="Times New Roman" w:hAnsi="Times New Roman" w:cs="Times New Roman"/>
          <w:sz w:val="24"/>
          <w:szCs w:val="24"/>
        </w:rPr>
        <w:t>треб</w:t>
      </w:r>
      <w:r w:rsidRPr="007D1C51">
        <w:rPr>
          <w:rFonts w:ascii="Times New Roman" w:hAnsi="Times New Roman" w:cs="Times New Roman"/>
          <w:sz w:val="24"/>
          <w:szCs w:val="24"/>
        </w:rPr>
        <w:t>ования к обеспечению безопасности и (или) безвредности для человека факторов среды обитания», в соответствии с разделом Х Трудового кодекса Российской Федерации и иными нормативными правовыми актами по охране и безопасности труда.</w:t>
      </w:r>
    </w:p>
    <w:p w14:paraId="4C90D2EA"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1.2. Данная инструкция устанавливает требования охраны труда перед началом, во время и по окончании спортивных соревнований (мероприятий), проводимых их организаторами — инструкторами по физической культуре, учителями физкультуры, педагогами дополнительного образования (тренерами), требования охраны труда в аварийных ситуациях, определяет безопасные методы и приемы работ. Инструкция разработана в целях обеспечения безопасности труда и сохранения жизни и здоровья организатора спортивных соревнований при выполнении им своих трудовых обязанностей.</w:t>
      </w:r>
    </w:p>
    <w:p w14:paraId="6AF83A3D"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1.3. К проведению спортивных мероприятий (соревнований) и их организации допускаются инструктора по физической культуре, учителя физкультуры, педагоги дополнительного образования (тренера), соответствующие требованиям, касающимся прохождения предварительного (при поступлении на работу) </w:t>
      </w:r>
      <w:r w:rsidRPr="007D1C51">
        <w:rPr>
          <w:rFonts w:ascii="Times New Roman" w:hAnsi="Times New Roman" w:cs="Times New Roman"/>
          <w:noProof/>
          <w:sz w:val="24"/>
          <w:szCs w:val="24"/>
          <w:lang w:eastAsia="ru-RU"/>
        </w:rPr>
        <w:drawing>
          <wp:inline distT="0" distB="0" distL="0" distR="0" wp14:anchorId="68AA47DB" wp14:editId="679379C4">
            <wp:extent cx="74295" cy="63500"/>
            <wp:effectExtent l="0" t="0" r="190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 cy="63500"/>
                    </a:xfrm>
                    <a:prstGeom prst="rect">
                      <a:avLst/>
                    </a:prstGeom>
                    <a:noFill/>
                    <a:ln>
                      <a:noFill/>
                    </a:ln>
                  </pic:spPr>
                </pic:pic>
              </a:graphicData>
            </a:graphic>
          </wp:inline>
        </w:drawing>
      </w:r>
      <w:r w:rsidRPr="007D1C51">
        <w:rPr>
          <w:rFonts w:ascii="Times New Roman" w:hAnsi="Times New Roman" w:cs="Times New Roman"/>
          <w:sz w:val="24"/>
          <w:szCs w:val="24"/>
        </w:rPr>
        <w:t xml:space="preserve">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 в 5 лет), профессиональной гигиенической подготовки и аттестации (при приеме на работу и далее не реже 1 раза в 2 года), вакцинации, наличия личной медицинской книжки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w:t>
      </w:r>
      <w:r w:rsidR="00F358EB">
        <w:rPr>
          <w:rFonts w:ascii="Times New Roman" w:hAnsi="Times New Roman" w:cs="Times New Roman"/>
          <w:sz w:val="24"/>
          <w:szCs w:val="24"/>
        </w:rPr>
        <w:t>подготовки</w:t>
      </w:r>
      <w:r w:rsidRPr="007D1C51">
        <w:rPr>
          <w:rFonts w:ascii="Times New Roman" w:hAnsi="Times New Roman" w:cs="Times New Roman"/>
          <w:sz w:val="24"/>
          <w:szCs w:val="24"/>
        </w:rPr>
        <w:t xml:space="preserve"> и аттестации с допуском к работе.</w:t>
      </w:r>
    </w:p>
    <w:p w14:paraId="4FDF3131"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1.4. Организатор спортивных мероприятий должен пройти целевой инструктаж по охране труда, изучить и усвоить безопасные методы и способы выполнения работ при проведении спортивных соревнований, ознакомиться с настоящей инструкцией по охране труда.</w:t>
      </w:r>
    </w:p>
    <w:p w14:paraId="406F0888" w14:textId="77777777" w:rsidR="007D1C51" w:rsidRPr="00F358EB" w:rsidRDefault="007D1C51" w:rsidP="007D1C51">
      <w:pPr>
        <w:tabs>
          <w:tab w:val="left" w:pos="284"/>
          <w:tab w:val="left" w:pos="426"/>
          <w:tab w:val="left" w:pos="567"/>
        </w:tabs>
        <w:spacing w:after="0" w:line="240" w:lineRule="auto"/>
        <w:jc w:val="both"/>
        <w:rPr>
          <w:rFonts w:ascii="Times New Roman" w:hAnsi="Times New Roman" w:cs="Times New Roman"/>
          <w:sz w:val="24"/>
          <w:szCs w:val="24"/>
          <w:u w:val="single"/>
        </w:rPr>
      </w:pPr>
      <w:r w:rsidRPr="007D1C51">
        <w:rPr>
          <w:rFonts w:ascii="Times New Roman" w:hAnsi="Times New Roman" w:cs="Times New Roman"/>
          <w:sz w:val="24"/>
          <w:szCs w:val="24"/>
        </w:rPr>
        <w:t xml:space="preserve">1.5. </w:t>
      </w:r>
      <w:r w:rsidRPr="00F358EB">
        <w:rPr>
          <w:rFonts w:ascii="Times New Roman" w:hAnsi="Times New Roman" w:cs="Times New Roman"/>
          <w:sz w:val="24"/>
          <w:szCs w:val="24"/>
          <w:u w:val="single"/>
        </w:rPr>
        <w:t>Организатор спортивных мер</w:t>
      </w:r>
      <w:r w:rsidR="00F358EB" w:rsidRPr="00F358EB">
        <w:rPr>
          <w:rFonts w:ascii="Times New Roman" w:hAnsi="Times New Roman" w:cs="Times New Roman"/>
          <w:sz w:val="24"/>
          <w:szCs w:val="24"/>
          <w:u w:val="single"/>
        </w:rPr>
        <w:t>опр</w:t>
      </w:r>
      <w:r w:rsidRPr="00F358EB">
        <w:rPr>
          <w:rFonts w:ascii="Times New Roman" w:hAnsi="Times New Roman" w:cs="Times New Roman"/>
          <w:sz w:val="24"/>
          <w:szCs w:val="24"/>
          <w:u w:val="single"/>
        </w:rPr>
        <w:t>ия</w:t>
      </w:r>
      <w:r w:rsidR="00F358EB" w:rsidRPr="00F358EB">
        <w:rPr>
          <w:rFonts w:ascii="Times New Roman" w:hAnsi="Times New Roman" w:cs="Times New Roman"/>
          <w:sz w:val="24"/>
          <w:szCs w:val="24"/>
          <w:u w:val="single"/>
        </w:rPr>
        <w:t>т</w:t>
      </w:r>
      <w:r w:rsidRPr="00F358EB">
        <w:rPr>
          <w:rFonts w:ascii="Times New Roman" w:hAnsi="Times New Roman" w:cs="Times New Roman"/>
          <w:sz w:val="24"/>
          <w:szCs w:val="24"/>
          <w:u w:val="single"/>
        </w:rPr>
        <w:t xml:space="preserve">ий </w:t>
      </w:r>
      <w:r w:rsidR="00F358EB" w:rsidRPr="00F358EB">
        <w:rPr>
          <w:rFonts w:ascii="Times New Roman" w:hAnsi="Times New Roman" w:cs="Times New Roman"/>
          <w:sz w:val="24"/>
          <w:szCs w:val="24"/>
          <w:u w:val="single"/>
        </w:rPr>
        <w:t>(со</w:t>
      </w:r>
      <w:r w:rsidRPr="00F358EB">
        <w:rPr>
          <w:rFonts w:ascii="Times New Roman" w:hAnsi="Times New Roman" w:cs="Times New Roman"/>
          <w:sz w:val="24"/>
          <w:szCs w:val="24"/>
          <w:u w:val="single"/>
        </w:rPr>
        <w:t>ревнований) в целях соблюде</w:t>
      </w:r>
      <w:r w:rsidR="00F358EB" w:rsidRPr="00F358EB">
        <w:rPr>
          <w:rFonts w:ascii="Times New Roman" w:hAnsi="Times New Roman" w:cs="Times New Roman"/>
          <w:sz w:val="24"/>
          <w:szCs w:val="24"/>
          <w:u w:val="single"/>
        </w:rPr>
        <w:t>ния т</w:t>
      </w:r>
      <w:r w:rsidRPr="00F358EB">
        <w:rPr>
          <w:rFonts w:ascii="Times New Roman" w:hAnsi="Times New Roman" w:cs="Times New Roman"/>
          <w:sz w:val="24"/>
          <w:szCs w:val="24"/>
          <w:u w:val="single"/>
        </w:rPr>
        <w:t xml:space="preserve">ребований </w:t>
      </w:r>
      <w:r w:rsidR="00F358EB" w:rsidRPr="00F358EB">
        <w:rPr>
          <w:rFonts w:ascii="Times New Roman" w:hAnsi="Times New Roman" w:cs="Times New Roman"/>
          <w:sz w:val="24"/>
          <w:szCs w:val="24"/>
          <w:u w:val="single"/>
        </w:rPr>
        <w:t>охраны труда</w:t>
      </w:r>
      <w:r w:rsidRPr="00F358EB">
        <w:rPr>
          <w:rFonts w:ascii="Times New Roman" w:hAnsi="Times New Roman" w:cs="Times New Roman"/>
          <w:sz w:val="24"/>
          <w:szCs w:val="24"/>
          <w:u w:val="single"/>
        </w:rPr>
        <w:t xml:space="preserve"> обязан:</w:t>
      </w:r>
    </w:p>
    <w:p w14:paraId="7EA71A2D" w14:textId="77777777"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соблюдать требования охраны труда и производственной санитарии, инструкции по охране труда, охране жизни и здоровья детей;</w:t>
      </w:r>
    </w:p>
    <w:p w14:paraId="6BA42934" w14:textId="77777777"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lastRenderedPageBreak/>
        <w:t>обеспечивать режим соблюдения норм и правил по охране труда и пожарной безопасности во время организации спортивных мероприятий и соревнований;</w:t>
      </w:r>
    </w:p>
    <w:p w14:paraId="13CDAFA5" w14:textId="77777777"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соблюдать правила личной гигиены;</w:t>
      </w:r>
    </w:p>
    <w:p w14:paraId="54D81B3E" w14:textId="77777777"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иметь четкое представление об опасных факторах, связанных с выполнением работ по проведению спортивных мероприятий и соревнований, знать основные способы защиты от их воздействия; </w:t>
      </w:r>
    </w:p>
    <w:p w14:paraId="0199EC40" w14:textId="77777777"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заботиться о личной безопасности и личном здоровье, а также о безопасности участвующих в спортивных мероприятиях;</w:t>
      </w:r>
    </w:p>
    <w:p w14:paraId="0908F4BF" w14:textId="77777777"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знать приемы оказания первой помощи пострадавшим и уметь оперативно оказывать первую помощь; </w:t>
      </w:r>
    </w:p>
    <w:p w14:paraId="37A1FE48" w14:textId="77777777"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знать порядок действий при возникновении пожара или иной чрезвыча</w:t>
      </w:r>
      <w:r w:rsidR="00F358EB">
        <w:rPr>
          <w:rFonts w:ascii="Times New Roman" w:hAnsi="Times New Roman" w:cs="Times New Roman"/>
          <w:sz w:val="24"/>
          <w:szCs w:val="24"/>
        </w:rPr>
        <w:t>й</w:t>
      </w:r>
      <w:r w:rsidRPr="007D1C51">
        <w:rPr>
          <w:rFonts w:ascii="Times New Roman" w:hAnsi="Times New Roman" w:cs="Times New Roman"/>
          <w:sz w:val="24"/>
          <w:szCs w:val="24"/>
        </w:rPr>
        <w:t xml:space="preserve">ной ситуации и эвакуации, сигналы оповещения о пожаре; </w:t>
      </w:r>
    </w:p>
    <w:p w14:paraId="5CA4ECA7" w14:textId="77777777"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уметь пользоваться первичными средствами пожаротушения (огнетушителями); </w:t>
      </w:r>
    </w:p>
    <w:p w14:paraId="3E17B8C1" w14:textId="77777777"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знать месторасположение аптечки первой помощи; </w:t>
      </w:r>
    </w:p>
    <w:p w14:paraId="2F17A825" w14:textId="77777777" w:rsidR="007D1C51" w:rsidRPr="007D1C51"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соблюдать Правила внутреннего трудового распорядка, выполнять режим рабочего времени и времени отдыха при выполнении трудовой функции.</w:t>
      </w:r>
    </w:p>
    <w:p w14:paraId="399A59BA" w14:textId="77777777" w:rsidR="007D1C51" w:rsidRPr="007D1C51" w:rsidRDefault="007D1C51" w:rsidP="007D1C51">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Опасные и (или) вредные факторы, которые могут воздействовать на организатора спортивных соревнований, отсутствуют.</w:t>
      </w:r>
    </w:p>
    <w:p w14:paraId="7170F694" w14:textId="77777777" w:rsidR="007D1C51" w:rsidRPr="00F358EB" w:rsidRDefault="007D1C51" w:rsidP="007D1C51">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F358EB">
        <w:rPr>
          <w:rFonts w:ascii="Times New Roman" w:hAnsi="Times New Roman" w:cs="Times New Roman"/>
          <w:sz w:val="24"/>
          <w:szCs w:val="24"/>
          <w:u w:val="single"/>
        </w:rPr>
        <w:t xml:space="preserve">Перечень </w:t>
      </w:r>
      <w:r w:rsidR="00F358EB" w:rsidRPr="00F358EB">
        <w:rPr>
          <w:rFonts w:ascii="Times New Roman" w:hAnsi="Times New Roman" w:cs="Times New Roman"/>
          <w:sz w:val="24"/>
          <w:szCs w:val="24"/>
          <w:u w:val="single"/>
        </w:rPr>
        <w:t>про</w:t>
      </w:r>
      <w:r w:rsidRPr="00F358EB">
        <w:rPr>
          <w:rFonts w:ascii="Times New Roman" w:hAnsi="Times New Roman" w:cs="Times New Roman"/>
          <w:sz w:val="24"/>
          <w:szCs w:val="24"/>
          <w:u w:val="single"/>
        </w:rPr>
        <w:t>фессиональных рисков и опасностей:</w:t>
      </w:r>
    </w:p>
    <w:p w14:paraId="15B08CF2" w14:textId="77777777"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нарушение остроты зрения при недостаточной освещенности спортивного зала; </w:t>
      </w:r>
    </w:p>
    <w:p w14:paraId="311BD916" w14:textId="77777777"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травмирование при демонстрации упражнений; </w:t>
      </w:r>
    </w:p>
    <w:p w14:paraId="1463EB2D" w14:textId="77777777"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травмирование при неаккуратном обращении детьми со спортивным инвентарем; </w:t>
      </w:r>
    </w:p>
    <w:p w14:paraId="5841CA14" w14:textId="77777777"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травмирование при передвижении по влажному полу;</w:t>
      </w:r>
    </w:p>
    <w:p w14:paraId="6EF24BF6" w14:textId="77777777"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поражение электрическим током при прикосновении к электрооборудованию с открытыми токоведущим частям или кабелям питания с нарушенной изоляцией (при включении или выключении электроприборов и</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(или) освещения);</w:t>
      </w:r>
    </w:p>
    <w:p w14:paraId="60590F61" w14:textId="77777777"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повышенное психоэмоциональное напряжение;</w:t>
      </w:r>
    </w:p>
    <w:p w14:paraId="53AFF58C" w14:textId="77777777" w:rsidR="007D1C51" w:rsidRP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перенапряжение голосового анализатора.</w:t>
      </w:r>
    </w:p>
    <w:p w14:paraId="206BD89F" w14:textId="77777777" w:rsidR="007D1C51" w:rsidRPr="007D1C51" w:rsidRDefault="007D1C51" w:rsidP="00F358EB">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травмирования уведомить непосредственного руководителя любым доступным способом в ближайшее время. При обнаружении повреждений спортивного оборудования и спортивного (игрового) инвентаря исключить их использование на спортивном мероприятии, сообщить заместителю руководителя по административно-хозяйственной работе (завхозу) и не использовать до устранения недостатков.</w:t>
      </w:r>
    </w:p>
    <w:p w14:paraId="646220A7" w14:textId="77777777" w:rsidR="007D1C51" w:rsidRPr="007D1C51" w:rsidRDefault="007D1C51" w:rsidP="007D1C51">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Массовые спортивные мероприятия, спортивные соревнования организуются с учетом возраста, физической подготовленности и состояния здоровья детей. Обеспечивается присутствие медицинских работников на спортивных соревнованиях.</w:t>
      </w:r>
    </w:p>
    <w:p w14:paraId="238B9F28" w14:textId="77777777" w:rsidR="007D1C51" w:rsidRPr="007D1C51" w:rsidRDefault="007D1C51" w:rsidP="007D1C51">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Запрещается проводить спортивные соревнования, находясь в состоянии алкогольного опьянения либо в состоянии, вызванном потреблением наркотических средств, психотропных, токсических или других одурманивающих веществ, а также распивать спиртные напитки, употреблять наркотические средства, психотропные, токсические или другие одурманивающие вещества на рабочем месте или в рабочее время.</w:t>
      </w:r>
    </w:p>
    <w:p w14:paraId="3E657801" w14:textId="77777777" w:rsidR="007D1C51" w:rsidRPr="007D1C51" w:rsidRDefault="007D1C51" w:rsidP="007D1C51">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Организатор спортивных соревнований, допустивший нарушение или невыполнение </w:t>
      </w:r>
      <w:r w:rsidRPr="007D1C51">
        <w:rPr>
          <w:rFonts w:ascii="Times New Roman" w:hAnsi="Times New Roman" w:cs="Times New Roman"/>
          <w:noProof/>
          <w:sz w:val="24"/>
          <w:szCs w:val="24"/>
          <w:lang w:eastAsia="ru-RU"/>
        </w:rPr>
        <w:drawing>
          <wp:inline distT="0" distB="0" distL="0" distR="0" wp14:anchorId="1FB352E9" wp14:editId="3D806E0A">
            <wp:extent cx="329565" cy="11684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116840"/>
                    </a:xfrm>
                    <a:prstGeom prst="rect">
                      <a:avLst/>
                    </a:prstGeom>
                    <a:noFill/>
                    <a:ln>
                      <a:noFill/>
                    </a:ln>
                  </pic:spPr>
                </pic:pic>
              </a:graphicData>
            </a:graphic>
          </wp:inline>
        </w:drawing>
      </w:r>
      <w:r w:rsidRPr="007D1C51">
        <w:rPr>
          <w:rFonts w:ascii="Times New Roman" w:hAnsi="Times New Roman" w:cs="Times New Roman"/>
          <w:sz w:val="24"/>
          <w:szCs w:val="24"/>
        </w:rPr>
        <w:t xml:space="preserve">настоящей инструкции по охране труда,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w:t>
      </w:r>
      <w:r w:rsidR="00F358EB">
        <w:rPr>
          <w:rFonts w:ascii="Times New Roman" w:hAnsi="Times New Roman" w:cs="Times New Roman"/>
          <w:sz w:val="24"/>
          <w:szCs w:val="24"/>
        </w:rPr>
        <w:t>требо</w:t>
      </w:r>
      <w:r w:rsidRPr="007D1C51">
        <w:rPr>
          <w:rFonts w:ascii="Times New Roman" w:hAnsi="Times New Roman" w:cs="Times New Roman"/>
          <w:sz w:val="24"/>
          <w:szCs w:val="24"/>
        </w:rPr>
        <w:t>ваний охраны труда, а в зависимости от последствий - и к уголовно</w:t>
      </w:r>
      <w:r w:rsidR="00F358EB">
        <w:rPr>
          <w:rFonts w:ascii="Times New Roman" w:hAnsi="Times New Roman" w:cs="Times New Roman"/>
          <w:sz w:val="24"/>
          <w:szCs w:val="24"/>
        </w:rPr>
        <w:t>й</w:t>
      </w:r>
      <w:r w:rsidRPr="007D1C51">
        <w:rPr>
          <w:rFonts w:ascii="Times New Roman" w:hAnsi="Times New Roman" w:cs="Times New Roman"/>
          <w:sz w:val="24"/>
          <w:szCs w:val="24"/>
        </w:rPr>
        <w:t>; если нарушение повлекло материальный ущерб - к материальной ответств</w:t>
      </w:r>
      <w:r w:rsidR="00F358EB">
        <w:rPr>
          <w:rFonts w:ascii="Times New Roman" w:hAnsi="Times New Roman" w:cs="Times New Roman"/>
          <w:sz w:val="24"/>
          <w:szCs w:val="24"/>
        </w:rPr>
        <w:t>енности в установленном порядке</w:t>
      </w:r>
      <w:r w:rsidRPr="007D1C51">
        <w:rPr>
          <w:rFonts w:ascii="Times New Roman" w:hAnsi="Times New Roman" w:cs="Times New Roman"/>
          <w:sz w:val="24"/>
          <w:szCs w:val="24"/>
        </w:rPr>
        <w:t>.</w:t>
      </w:r>
    </w:p>
    <w:p w14:paraId="55B99A39" w14:textId="77777777" w:rsidR="007D1C51" w:rsidRPr="007D1C51" w:rsidRDefault="007D1C51"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7D1C51">
        <w:rPr>
          <w:rFonts w:ascii="Times New Roman" w:hAnsi="Times New Roman" w:cs="Times New Roman"/>
          <w:color w:val="auto"/>
          <w:sz w:val="24"/>
          <w:szCs w:val="24"/>
        </w:rPr>
        <w:t>2. Требования охраны труда перед началом мероприятия (соревнований)</w:t>
      </w:r>
    </w:p>
    <w:p w14:paraId="4C5E7112"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2.1. Перед проведением спортивных соревнований надеть удобную спортивную одежду и спортивную обувь </w:t>
      </w:r>
      <w:r w:rsidRPr="007D1C51">
        <w:rPr>
          <w:rFonts w:ascii="Times New Roman" w:hAnsi="Times New Roman" w:cs="Times New Roman"/>
          <w:noProof/>
          <w:sz w:val="24"/>
          <w:szCs w:val="24"/>
          <w:lang w:eastAsia="ru-RU"/>
        </w:rPr>
        <w:drawing>
          <wp:inline distT="0" distB="0" distL="0" distR="0" wp14:anchorId="030A54B9" wp14:editId="3E60DD94">
            <wp:extent cx="148590" cy="63500"/>
            <wp:effectExtent l="0" t="0" r="381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63500"/>
                    </a:xfrm>
                    <a:prstGeom prst="rect">
                      <a:avLst/>
                    </a:prstGeom>
                    <a:noFill/>
                    <a:ln>
                      <a:noFill/>
                    </a:ln>
                  </pic:spPr>
                </pic:pic>
              </a:graphicData>
            </a:graphic>
          </wp:inline>
        </w:drawing>
      </w:r>
      <w:r w:rsidRPr="007D1C51">
        <w:rPr>
          <w:rFonts w:ascii="Times New Roman" w:hAnsi="Times New Roman" w:cs="Times New Roman"/>
          <w:sz w:val="24"/>
          <w:szCs w:val="24"/>
        </w:rPr>
        <w:t>сезону.</w:t>
      </w:r>
    </w:p>
    <w:p w14:paraId="5E249CC0" w14:textId="77777777" w:rsidR="007D1C51" w:rsidRPr="00F358EB" w:rsidRDefault="007D1C51" w:rsidP="007D1C51">
      <w:pPr>
        <w:tabs>
          <w:tab w:val="left" w:pos="284"/>
          <w:tab w:val="left" w:pos="426"/>
          <w:tab w:val="left" w:pos="567"/>
        </w:tabs>
        <w:spacing w:after="0" w:line="240" w:lineRule="auto"/>
        <w:jc w:val="both"/>
        <w:rPr>
          <w:rFonts w:ascii="Times New Roman" w:hAnsi="Times New Roman" w:cs="Times New Roman"/>
          <w:sz w:val="24"/>
          <w:szCs w:val="24"/>
          <w:u w:val="single"/>
        </w:rPr>
      </w:pPr>
      <w:r w:rsidRPr="007D1C51">
        <w:rPr>
          <w:rFonts w:ascii="Times New Roman" w:hAnsi="Times New Roman" w:cs="Times New Roman"/>
          <w:sz w:val="24"/>
          <w:szCs w:val="24"/>
        </w:rPr>
        <w:t xml:space="preserve">2.2. </w:t>
      </w:r>
      <w:r w:rsidR="00F358EB" w:rsidRPr="00F358EB">
        <w:rPr>
          <w:rFonts w:ascii="Times New Roman" w:hAnsi="Times New Roman" w:cs="Times New Roman"/>
          <w:sz w:val="24"/>
          <w:szCs w:val="24"/>
          <w:u w:val="single"/>
        </w:rPr>
        <w:t xml:space="preserve">Визуально оценить </w:t>
      </w:r>
      <w:r w:rsidRPr="00F358EB">
        <w:rPr>
          <w:rFonts w:ascii="Times New Roman" w:hAnsi="Times New Roman" w:cs="Times New Roman"/>
          <w:sz w:val="24"/>
          <w:szCs w:val="24"/>
          <w:u w:val="single"/>
        </w:rPr>
        <w:t>состояние выключателе</w:t>
      </w:r>
      <w:r w:rsidR="00F358EB" w:rsidRPr="00F358EB">
        <w:rPr>
          <w:rFonts w:ascii="Times New Roman" w:hAnsi="Times New Roman" w:cs="Times New Roman"/>
          <w:sz w:val="24"/>
          <w:szCs w:val="24"/>
          <w:u w:val="single"/>
        </w:rPr>
        <w:t>й</w:t>
      </w:r>
      <w:r w:rsidRPr="00F358EB">
        <w:rPr>
          <w:rFonts w:ascii="Times New Roman" w:hAnsi="Times New Roman" w:cs="Times New Roman"/>
          <w:sz w:val="24"/>
          <w:szCs w:val="24"/>
          <w:u w:val="single"/>
        </w:rPr>
        <w:t>, включить полностью освещение в спортивном зале, раздевалках и убедиться в исправности электрооборудования:</w:t>
      </w:r>
    </w:p>
    <w:p w14:paraId="3D9E4A17" w14:textId="77777777" w:rsidR="00F358EB"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осветительные приборы должны быть исправны, надежно подвешены к потолку, иметь целостную светорассеивающую защитную конструкцию; </w:t>
      </w:r>
    </w:p>
    <w:p w14:paraId="7C8D341C" w14:textId="77777777" w:rsidR="007D1C51" w:rsidRPr="007D1C51"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lastRenderedPageBreak/>
        <w:t>уровень искусственной освещенности в спортивном (физкультурном) зале должен составлять не менее 200</w:t>
      </w:r>
    </w:p>
    <w:p w14:paraId="50151B9E" w14:textId="77777777" w:rsidR="007D1C51" w:rsidRPr="00F358EB"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коммутационные коробки должны быть закрыты крышками, корпуса выключателей и розеток не должны</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иметь трещин и сколов, а также оголенных контактов.</w:t>
      </w:r>
    </w:p>
    <w:p w14:paraId="54D16991" w14:textId="77777777" w:rsidR="007D1C51" w:rsidRPr="007D1C51" w:rsidRDefault="007D1C51" w:rsidP="007D1C51">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Проверить окна на наличие трещин и иное нарушение целостности стекол.</w:t>
      </w:r>
    </w:p>
    <w:p w14:paraId="00CBD278" w14:textId="77777777" w:rsidR="007D1C51" w:rsidRPr="00F358EB" w:rsidRDefault="007D1C51" w:rsidP="007D1C51">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F358EB">
        <w:rPr>
          <w:rFonts w:ascii="Times New Roman" w:hAnsi="Times New Roman" w:cs="Times New Roman"/>
          <w:sz w:val="24"/>
          <w:szCs w:val="24"/>
          <w:u w:val="single"/>
        </w:rPr>
        <w:t>При проведении спортивного мероприятия (соревнования) в спортзале убедиться в наличии надлежащего теплового режима:</w:t>
      </w:r>
    </w:p>
    <w:p w14:paraId="26560390" w14:textId="77777777" w:rsidR="007D1C51" w:rsidRPr="00F358EB"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 xml:space="preserve">для детей до 7 лет </w:t>
      </w:r>
      <w:r w:rsidR="00F358EB" w:rsidRPr="00F358EB">
        <w:rPr>
          <w:rFonts w:ascii="Times New Roman" w:hAnsi="Times New Roman" w:cs="Times New Roman"/>
          <w:sz w:val="24"/>
          <w:szCs w:val="24"/>
        </w:rPr>
        <w:t>в</w:t>
      </w:r>
      <w:r w:rsidRPr="00F358EB">
        <w:rPr>
          <w:rFonts w:ascii="Times New Roman" w:hAnsi="Times New Roman" w:cs="Times New Roman"/>
          <w:sz w:val="24"/>
          <w:szCs w:val="24"/>
        </w:rPr>
        <w:t xml:space="preserve"> холодный период года</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 xml:space="preserve">- 19-21 </w:t>
      </w:r>
      <w:r w:rsidRPr="00F358EB">
        <w:rPr>
          <w:rFonts w:ascii="Times New Roman" w:hAnsi="Times New Roman" w:cs="Times New Roman"/>
          <w:sz w:val="24"/>
          <w:szCs w:val="24"/>
          <w:vertAlign w:val="superscript"/>
        </w:rPr>
        <w:t>О</w:t>
      </w:r>
      <w:r w:rsidRPr="00F358EB">
        <w:rPr>
          <w:rFonts w:ascii="Times New Roman" w:hAnsi="Times New Roman" w:cs="Times New Roman"/>
          <w:sz w:val="24"/>
          <w:szCs w:val="24"/>
        </w:rPr>
        <w:t xml:space="preserve">С, </w:t>
      </w:r>
      <w:r w:rsidR="00F358EB" w:rsidRPr="00F358EB">
        <w:rPr>
          <w:rFonts w:ascii="Times New Roman" w:hAnsi="Times New Roman" w:cs="Times New Roman"/>
          <w:sz w:val="24"/>
          <w:szCs w:val="24"/>
        </w:rPr>
        <w:t>в</w:t>
      </w:r>
      <w:r w:rsidRPr="00F358EB">
        <w:rPr>
          <w:rFonts w:ascii="Times New Roman" w:hAnsi="Times New Roman" w:cs="Times New Roman"/>
          <w:sz w:val="24"/>
          <w:szCs w:val="24"/>
        </w:rPr>
        <w:t xml:space="preserve"> теплый период года</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 xml:space="preserve">- не более 28 </w:t>
      </w:r>
      <w:r w:rsidR="00F358EB" w:rsidRPr="00F358EB">
        <w:rPr>
          <w:rFonts w:ascii="Times New Roman" w:hAnsi="Times New Roman" w:cs="Times New Roman"/>
          <w:sz w:val="24"/>
          <w:szCs w:val="24"/>
          <w:vertAlign w:val="superscript"/>
        </w:rPr>
        <w:t>О</w:t>
      </w:r>
      <w:r w:rsidRPr="00F358EB">
        <w:rPr>
          <w:rFonts w:ascii="Times New Roman" w:hAnsi="Times New Roman" w:cs="Times New Roman"/>
          <w:sz w:val="24"/>
          <w:szCs w:val="24"/>
        </w:rPr>
        <w:t xml:space="preserve">С, </w:t>
      </w:r>
      <w:r w:rsidR="00F358EB" w:rsidRPr="00F358EB">
        <w:rPr>
          <w:rFonts w:ascii="Times New Roman" w:hAnsi="Times New Roman" w:cs="Times New Roman"/>
          <w:sz w:val="24"/>
          <w:szCs w:val="24"/>
        </w:rPr>
        <w:t>нижняя</w:t>
      </w:r>
      <w:r w:rsidRPr="00F358EB">
        <w:rPr>
          <w:rFonts w:ascii="Times New Roman" w:hAnsi="Times New Roman" w:cs="Times New Roman"/>
          <w:sz w:val="24"/>
          <w:szCs w:val="24"/>
        </w:rPr>
        <w:t xml:space="preserve"> граница</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идентична холодному периоду года;</w:t>
      </w:r>
    </w:p>
    <w:p w14:paraId="4CD3671B" w14:textId="77777777" w:rsidR="007D1C51" w:rsidRPr="007D1C51"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для детей старше 7 лет в холодный период года - 18-20</w:t>
      </w:r>
      <w:r w:rsidRPr="007D1C51">
        <w:rPr>
          <w:rFonts w:ascii="Times New Roman" w:hAnsi="Times New Roman" w:cs="Times New Roman"/>
          <w:sz w:val="24"/>
          <w:szCs w:val="24"/>
          <w:vertAlign w:val="superscript"/>
        </w:rPr>
        <w:t>0</w:t>
      </w:r>
      <w:r w:rsidRPr="007D1C51">
        <w:rPr>
          <w:rFonts w:ascii="Times New Roman" w:hAnsi="Times New Roman" w:cs="Times New Roman"/>
          <w:sz w:val="24"/>
          <w:szCs w:val="24"/>
        </w:rPr>
        <w:t xml:space="preserve">С, в теплый период года - не более 28 </w:t>
      </w:r>
      <w:r w:rsidRPr="007D1C51">
        <w:rPr>
          <w:rFonts w:ascii="Times New Roman" w:hAnsi="Times New Roman" w:cs="Times New Roman"/>
          <w:sz w:val="24"/>
          <w:szCs w:val="24"/>
          <w:vertAlign w:val="superscript"/>
        </w:rPr>
        <w:t>0</w:t>
      </w:r>
      <w:r w:rsidRPr="007D1C51">
        <w:rPr>
          <w:rFonts w:ascii="Times New Roman" w:hAnsi="Times New Roman" w:cs="Times New Roman"/>
          <w:sz w:val="24"/>
          <w:szCs w:val="24"/>
        </w:rPr>
        <w:t>С, нижняя граница идентична холодному периоду года.</w:t>
      </w:r>
    </w:p>
    <w:p w14:paraId="65275A33" w14:textId="77777777"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При проведении спортивного мероприятия на </w:t>
      </w:r>
      <w:r w:rsidR="00F358EB">
        <w:rPr>
          <w:rFonts w:ascii="Times New Roman" w:hAnsi="Times New Roman" w:cs="Times New Roman"/>
          <w:sz w:val="24"/>
          <w:szCs w:val="24"/>
        </w:rPr>
        <w:t>спортплощадке</w:t>
      </w:r>
      <w:r w:rsidRPr="007D1C51">
        <w:rPr>
          <w:rFonts w:ascii="Times New Roman" w:hAnsi="Times New Roman" w:cs="Times New Roman"/>
          <w:sz w:val="24"/>
          <w:szCs w:val="24"/>
        </w:rPr>
        <w:t xml:space="preserve"> убедиться в соответствии климатических условий микроклиматическим показателям, при которых проводятся спортивные соревнования на открытом воздухе в холодный период года:</w:t>
      </w:r>
    </w:p>
    <w:p w14:paraId="31BC4187" w14:textId="77777777" w:rsidR="00F358EB" w:rsidRDefault="007D1C51" w:rsidP="007D1C51">
      <w:pPr>
        <w:tabs>
          <w:tab w:val="left" w:pos="284"/>
          <w:tab w:val="left" w:pos="426"/>
          <w:tab w:val="left" w:pos="567"/>
        </w:tabs>
        <w:spacing w:after="0" w:line="240" w:lineRule="auto"/>
        <w:jc w:val="both"/>
        <w:rPr>
          <w:rFonts w:ascii="Times New Roman" w:hAnsi="Times New Roman" w:cs="Times New Roman"/>
          <w:sz w:val="24"/>
          <w:szCs w:val="24"/>
          <w:u w:val="single" w:color="000000"/>
        </w:rPr>
      </w:pPr>
      <w:r w:rsidRPr="007D1C51">
        <w:rPr>
          <w:rFonts w:ascii="Times New Roman" w:hAnsi="Times New Roman" w:cs="Times New Roman"/>
          <w:sz w:val="24"/>
          <w:szCs w:val="24"/>
          <w:u w:val="single" w:color="000000"/>
        </w:rPr>
        <w:t>по климатическим зонам:</w:t>
      </w:r>
    </w:p>
    <w:p w14:paraId="1E2A9A35" w14:textId="77777777" w:rsidR="009D41E7" w:rsidRPr="007D1C51" w:rsidRDefault="009D41E7"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noProof/>
          <w:sz w:val="24"/>
          <w:szCs w:val="24"/>
          <w:lang w:eastAsia="ru-RU"/>
        </w:rPr>
        <w:drawing>
          <wp:inline distT="0" distB="0" distL="0" distR="0" wp14:anchorId="25213C3A" wp14:editId="0710562A">
            <wp:extent cx="6502956" cy="1924493"/>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222" t="19546" r="22318" b="52311"/>
                    <a:stretch/>
                  </pic:blipFill>
                  <pic:spPr bwMode="auto">
                    <a:xfrm>
                      <a:off x="0" y="0"/>
                      <a:ext cx="6514430" cy="1927889"/>
                    </a:xfrm>
                    <a:prstGeom prst="rect">
                      <a:avLst/>
                    </a:prstGeom>
                    <a:ln>
                      <a:noFill/>
                    </a:ln>
                    <a:extLst>
                      <a:ext uri="{53640926-AAD7-44D8-BBD7-CCE9431645EC}">
                        <a14:shadowObscured xmlns:a14="http://schemas.microsoft.com/office/drawing/2010/main"/>
                      </a:ext>
                    </a:extLst>
                  </pic:spPr>
                </pic:pic>
              </a:graphicData>
            </a:graphic>
          </wp:inline>
        </w:drawing>
      </w:r>
    </w:p>
    <w:p w14:paraId="636AA5A3" w14:textId="77777777" w:rsidR="009D41E7" w:rsidRPr="007D1C51" w:rsidRDefault="009D41E7"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noProof/>
          <w:sz w:val="24"/>
          <w:szCs w:val="24"/>
          <w:lang w:eastAsia="ru-RU"/>
        </w:rPr>
        <w:drawing>
          <wp:inline distT="0" distB="0" distL="0" distR="0" wp14:anchorId="18C63B9D" wp14:editId="07E9ABEA">
            <wp:extent cx="6475228" cy="1050744"/>
            <wp:effectExtent l="0" t="0" r="190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222" t="47028" r="22318" b="37541"/>
                    <a:stretch/>
                  </pic:blipFill>
                  <pic:spPr bwMode="auto">
                    <a:xfrm>
                      <a:off x="0" y="0"/>
                      <a:ext cx="6480175" cy="1051547"/>
                    </a:xfrm>
                    <a:prstGeom prst="rect">
                      <a:avLst/>
                    </a:prstGeom>
                    <a:ln>
                      <a:noFill/>
                    </a:ln>
                    <a:extLst>
                      <a:ext uri="{53640926-AAD7-44D8-BBD7-CCE9431645EC}">
                        <a14:shadowObscured xmlns:a14="http://schemas.microsoft.com/office/drawing/2010/main"/>
                      </a:ext>
                    </a:extLst>
                  </pic:spPr>
                </pic:pic>
              </a:graphicData>
            </a:graphic>
          </wp:inline>
        </w:drawing>
      </w:r>
    </w:p>
    <w:p w14:paraId="0D615BDF" w14:textId="77777777"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дождливые дни спортивные соревнования и спортивные мероприятия проводятся в спортивном (физкультурном) зале.</w:t>
      </w:r>
    </w:p>
    <w:p w14:paraId="6B0E44F0" w14:textId="77777777"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p>
    <w:p w14:paraId="1D779D9B" w14:textId="77777777"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Провести осмотр санитарного состояния спортивного (физкультурного) зала, а также оценить покрытие пола зала, которое не должно быть сырым, иметь дефекты и повреждения.</w:t>
      </w:r>
    </w:p>
    <w:p w14:paraId="10E604E0" w14:textId="77777777"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Провести осмотр санитарного состояния спортивной площадки, оценить состояние беговых дорожек, спортивной площадки, которые не должны быть сырыми и иметь дефекты. Не допускать наличия на спортивной площадке, беговых дорожках, в прыжковой яме битого стекла, проволоки, камней.</w:t>
      </w:r>
    </w:p>
    <w:p w14:paraId="6355B660" w14:textId="77777777"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Произвести сквозное проветривание спортзала в соответствии с показателями продолжительности, указанными в СанПиН 1.2.3685-21, открыв окна и двери.</w:t>
      </w:r>
    </w:p>
    <w:p w14:paraId="6A427922" w14:textId="77777777"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Убедиться в свободности выхода из спортивного (физкультурного) зала.</w:t>
      </w:r>
    </w:p>
    <w:p w14:paraId="132DFBA6" w14:textId="77777777"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Убедиться в безопасности рабочего места, проверить на устойчивость и исправность спортивные снаряды и иное спортивное оборудование. При сборке спортивных снарядов соблюдать осторожность.</w:t>
      </w:r>
    </w:p>
    <w:p w14:paraId="661BD12A" w14:textId="77777777"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Убедиться в целостности и исправности спортивного инвентаря с учётом требований к проводимому спортивному мероприятию.</w:t>
      </w:r>
    </w:p>
    <w:p w14:paraId="54342B7F" w14:textId="77777777"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Проверить накачку мячей, натяжение волейбольной сетки, крепление баскетбольных щитов и правильность разметки поля, наличие матов и их целостность, прочность креплений спортивных снарядов, канатов.</w:t>
      </w:r>
    </w:p>
    <w:p w14:paraId="70758EE9" w14:textId="77777777"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Проследить за соблюдением требований к спортивной форме детьми.</w:t>
      </w:r>
    </w:p>
    <w:p w14:paraId="68F8706F" w14:textId="77777777"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lastRenderedPageBreak/>
        <w:t>Приступать к проведению спортивных мероприятий и соревнований разрешается после выполнения подготовительных мероприятий и устранения всех недостатков и неисправностей.</w:t>
      </w:r>
    </w:p>
    <w:p w14:paraId="1DFE52D4" w14:textId="77777777" w:rsidR="007D1C51" w:rsidRPr="007D1C51" w:rsidRDefault="00F358EB"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7D1C51" w:rsidRPr="007D1C51">
        <w:rPr>
          <w:rFonts w:ascii="Times New Roman" w:hAnsi="Times New Roman" w:cs="Times New Roman"/>
          <w:color w:val="auto"/>
          <w:sz w:val="24"/>
          <w:szCs w:val="24"/>
        </w:rPr>
        <w:t>. Требования охраны труда во время мероприятия (соревнований)</w:t>
      </w:r>
    </w:p>
    <w:p w14:paraId="40BC5633"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3.1. Во время проведения спортивных мероприятий и соревнований соблюдать порядок в спортивном (физкультурном) зале, не загромождать выходы и подходы к первичным средствам пожаротушения.</w:t>
      </w:r>
    </w:p>
    <w:p w14:paraId="1443AB70"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3.2. Провести с детьми инструктаж по правилам безопасности при проведении спортивного мероприятия </w:t>
      </w:r>
      <w:r w:rsidRPr="007D1C51">
        <w:rPr>
          <w:rFonts w:ascii="Times New Roman" w:hAnsi="Times New Roman" w:cs="Times New Roman"/>
          <w:noProof/>
          <w:sz w:val="24"/>
          <w:szCs w:val="24"/>
          <w:lang w:eastAsia="ru-RU"/>
        </w:rPr>
        <w:drawing>
          <wp:inline distT="0" distB="0" distL="0" distR="0" wp14:anchorId="2A74D420" wp14:editId="5EFA983B">
            <wp:extent cx="31750" cy="116840"/>
            <wp:effectExtent l="0" t="0" r="635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 cy="116840"/>
                    </a:xfrm>
                    <a:prstGeom prst="rect">
                      <a:avLst/>
                    </a:prstGeom>
                    <a:noFill/>
                    <a:ln>
                      <a:noFill/>
                    </a:ln>
                  </pic:spPr>
                </pic:pic>
              </a:graphicData>
            </a:graphic>
          </wp:inline>
        </w:drawing>
      </w:r>
      <w:r w:rsidRPr="007D1C51">
        <w:rPr>
          <w:rFonts w:ascii="Times New Roman" w:hAnsi="Times New Roman" w:cs="Times New Roman"/>
          <w:sz w:val="24"/>
          <w:szCs w:val="24"/>
        </w:rPr>
        <w:t>соревнования), напомнить правила безопасного выполнения упражнений, обозначить опасные факторы.</w:t>
      </w:r>
    </w:p>
    <w:p w14:paraId="0314910D"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3.3. Поддерживать дисциплину и порядок во время спортивного мероприятия, не разрешать детям самовольно уходить из спортивного зала или спортивной площадки, не оставлять детей одних без контроля.</w:t>
      </w:r>
    </w:p>
    <w:p w14:paraId="470D5D63"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3.4. Следить за правильным и безопасным исполнением упражнений детьми, исключать конфликтные ситуации во время соревнований, возможность столкновения детей друг с другом.</w:t>
      </w:r>
    </w:p>
    <w:p w14:paraId="66C48B9C"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3.5. Строго соблюдать установленные нормы и требования, а также рекомендации медицинского работника по дозировке физической нагрузки для детей.</w:t>
      </w:r>
    </w:p>
    <w:p w14:paraId="1D2CDF0D"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3.6. Спортивные снаряды и спортивный инвентарь применять только в исправном состоянии, соблюдая правила безопасности и утверждённые методики.</w:t>
      </w:r>
    </w:p>
    <w:p w14:paraId="5D75C778"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3.7. При выполнении демонстрационных упражнений соблюдать осторожность, использовать исправные гимнастические маты.</w:t>
      </w:r>
    </w:p>
    <w:p w14:paraId="0A7226F5"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3.8. Обеспечить необходимую страховку каждому участнику спортивного мероприятия.</w:t>
      </w:r>
    </w:p>
    <w:p w14:paraId="584D28BE"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3.9. Строго придерживаться утвержденной программы проводимых спортивных соревнований и спортивных мероприятий.</w:t>
      </w:r>
    </w:p>
    <w:p w14:paraId="2320F384"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3.10. При осуществлении детьми игр в футб</w:t>
      </w:r>
      <w:r w:rsidR="00F358EB">
        <w:rPr>
          <w:rFonts w:ascii="Times New Roman" w:hAnsi="Times New Roman" w:cs="Times New Roman"/>
          <w:sz w:val="24"/>
          <w:szCs w:val="24"/>
        </w:rPr>
        <w:t>о</w:t>
      </w:r>
      <w:r w:rsidRPr="007D1C51">
        <w:rPr>
          <w:rFonts w:ascii="Times New Roman" w:hAnsi="Times New Roman" w:cs="Times New Roman"/>
          <w:sz w:val="24"/>
          <w:szCs w:val="24"/>
        </w:rPr>
        <w:t>л, волейбол, баскетбол или иных игр быть внимательным, не отвлекаться посторонними делами.</w:t>
      </w:r>
    </w:p>
    <w:p w14:paraId="422AD769" w14:textId="77777777" w:rsidR="007D1C51" w:rsidRPr="007D1C51" w:rsidRDefault="00F358EB" w:rsidP="007D1C51">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D1C51" w:rsidRPr="007D1C51">
        <w:rPr>
          <w:rFonts w:ascii="Times New Roman" w:hAnsi="Times New Roman" w:cs="Times New Roman"/>
          <w:sz w:val="24"/>
          <w:szCs w:val="24"/>
        </w:rPr>
        <w:t xml:space="preserve">.11. </w:t>
      </w:r>
      <w:r w:rsidR="007D1C51" w:rsidRPr="00F358EB">
        <w:rPr>
          <w:rFonts w:ascii="Times New Roman" w:hAnsi="Times New Roman" w:cs="Times New Roman"/>
          <w:sz w:val="24"/>
          <w:szCs w:val="24"/>
          <w:u w:val="single"/>
        </w:rPr>
        <w:t>Организатору</w:t>
      </w:r>
      <w:r w:rsidRPr="00F358EB">
        <w:rPr>
          <w:rFonts w:ascii="Times New Roman" w:hAnsi="Times New Roman" w:cs="Times New Roman"/>
          <w:sz w:val="24"/>
          <w:szCs w:val="24"/>
          <w:u w:val="single"/>
        </w:rPr>
        <w:t xml:space="preserve"> п</w:t>
      </w:r>
      <w:r w:rsidR="007D1C51" w:rsidRPr="00F358EB">
        <w:rPr>
          <w:rFonts w:ascii="Times New Roman" w:hAnsi="Times New Roman" w:cs="Times New Roman"/>
          <w:sz w:val="24"/>
          <w:szCs w:val="24"/>
          <w:u w:val="single"/>
        </w:rPr>
        <w:t xml:space="preserve">роведения спортивного </w:t>
      </w:r>
      <w:r w:rsidRPr="00F358EB">
        <w:rPr>
          <w:rFonts w:ascii="Times New Roman" w:hAnsi="Times New Roman" w:cs="Times New Roman"/>
          <w:sz w:val="24"/>
          <w:szCs w:val="24"/>
          <w:u w:val="single"/>
        </w:rPr>
        <w:t>мероприятия запрещается</w:t>
      </w:r>
      <w:r w:rsidR="007D1C51" w:rsidRPr="00F358EB">
        <w:rPr>
          <w:rFonts w:ascii="Times New Roman" w:hAnsi="Times New Roman" w:cs="Times New Roman"/>
          <w:sz w:val="24"/>
          <w:szCs w:val="24"/>
          <w:u w:val="single"/>
        </w:rPr>
        <w:t>:</w:t>
      </w:r>
    </w:p>
    <w:p w14:paraId="0096A36D" w14:textId="77777777"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допускать к использованию неисправное спортивное оборудование и (или) спортивный инвентарь;</w:t>
      </w:r>
    </w:p>
    <w:p w14:paraId="2E083CA1" w14:textId="77777777"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использование спортивного оборудования и инвентаря не по прямому назначению;</w:t>
      </w:r>
    </w:p>
    <w:p w14:paraId="0D0AB087" w14:textId="77777777"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скапливать неиспользуемое спортивное оборудование и инвентарь в месте непосредственного осуществления соревнований.</w:t>
      </w:r>
    </w:p>
    <w:p w14:paraId="6E22E752" w14:textId="77777777" w:rsidR="007D1C51" w:rsidRPr="007D1C51" w:rsidRDefault="00F358EB" w:rsidP="007D1C51">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D1C51" w:rsidRPr="007D1C51">
        <w:rPr>
          <w:rFonts w:ascii="Times New Roman" w:hAnsi="Times New Roman" w:cs="Times New Roman"/>
          <w:sz w:val="24"/>
          <w:szCs w:val="24"/>
        </w:rPr>
        <w:t>.12. Пр</w:t>
      </w:r>
      <w:r w:rsidR="007D1C51" w:rsidRPr="007D1C51">
        <w:rPr>
          <w:rFonts w:ascii="Times New Roman" w:hAnsi="Times New Roman" w:cs="Times New Roman"/>
          <w:sz w:val="24"/>
          <w:szCs w:val="24"/>
          <w:u w:val="single" w:color="000000"/>
        </w:rPr>
        <w:t>и использовании о</w:t>
      </w:r>
      <w:r w:rsidR="007D1C51" w:rsidRPr="007D1C51">
        <w:rPr>
          <w:rFonts w:ascii="Times New Roman" w:hAnsi="Times New Roman" w:cs="Times New Roman"/>
          <w:sz w:val="24"/>
          <w:szCs w:val="24"/>
        </w:rPr>
        <w:t>р</w:t>
      </w:r>
      <w:r w:rsidR="007D1C51" w:rsidRPr="007D1C51">
        <w:rPr>
          <w:rFonts w:ascii="Times New Roman" w:hAnsi="Times New Roman" w:cs="Times New Roman"/>
          <w:sz w:val="24"/>
          <w:szCs w:val="24"/>
          <w:u w:val="single" w:color="000000"/>
        </w:rPr>
        <w:t>гтехники</w:t>
      </w:r>
      <w:r w:rsidR="007D1C51" w:rsidRPr="007D1C51">
        <w:rPr>
          <w:rFonts w:ascii="Times New Roman" w:hAnsi="Times New Roman" w:cs="Times New Roman"/>
          <w:sz w:val="24"/>
          <w:szCs w:val="24"/>
        </w:rPr>
        <w:t>,</w:t>
      </w:r>
      <w:r>
        <w:rPr>
          <w:rFonts w:ascii="Times New Roman" w:hAnsi="Times New Roman" w:cs="Times New Roman"/>
          <w:sz w:val="24"/>
          <w:szCs w:val="24"/>
        </w:rPr>
        <w:t xml:space="preserve"> </w:t>
      </w:r>
      <w:r w:rsidR="007D1C51" w:rsidRPr="007D1C51">
        <w:rPr>
          <w:rFonts w:ascii="Times New Roman" w:hAnsi="Times New Roman" w:cs="Times New Roman"/>
          <w:sz w:val="24"/>
          <w:szCs w:val="24"/>
        </w:rPr>
        <w:t>музыкальной техники и иных</w:t>
      </w:r>
      <w:r>
        <w:rPr>
          <w:rFonts w:ascii="Times New Roman" w:hAnsi="Times New Roman" w:cs="Times New Roman"/>
          <w:sz w:val="24"/>
          <w:szCs w:val="24"/>
        </w:rPr>
        <w:t xml:space="preserve"> электроприборов запрещается:</w:t>
      </w:r>
    </w:p>
    <w:p w14:paraId="4C1126CB" w14:textId="77777777"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включать в электросеть и отключать от неё электроприборы мокрыми руками;</w:t>
      </w:r>
    </w:p>
    <w:p w14:paraId="490A0E7D" w14:textId="77777777"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нарушать последовательность включения и выключения; </w:t>
      </w:r>
    </w:p>
    <w:p w14:paraId="21DABBF6" w14:textId="77777777"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размещать на электроприборах предметы (бумагу, ткань, вещи и т.п.); </w:t>
      </w:r>
    </w:p>
    <w:p w14:paraId="5F698B15" w14:textId="77777777"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перемещать включенные в электросеть приборы; </w:t>
      </w:r>
    </w:p>
    <w:p w14:paraId="6F097FBD" w14:textId="77777777"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разбирать включенные в электросеть приборы;</w:t>
      </w:r>
    </w:p>
    <w:p w14:paraId="5A767111" w14:textId="77777777"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прикасаться к оголенным или с поврежденной изоляцией проводам и шнурам питания;</w:t>
      </w:r>
    </w:p>
    <w:p w14:paraId="0CDC7950" w14:textId="77777777"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сгибать и защемлять шнуры питания; </w:t>
      </w:r>
    </w:p>
    <w:p w14:paraId="0126A744" w14:textId="77777777"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оставлять без присмотра включенные электроприборы.</w:t>
      </w:r>
    </w:p>
    <w:p w14:paraId="42EB8DD5"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3.13. </w:t>
      </w:r>
      <w:r w:rsidRPr="00F358EB">
        <w:rPr>
          <w:rFonts w:ascii="Times New Roman" w:hAnsi="Times New Roman" w:cs="Times New Roman"/>
          <w:sz w:val="24"/>
          <w:szCs w:val="24"/>
          <w:u w:val="single"/>
        </w:rPr>
        <w:t>Организатору спортивного мероприятия (соревнования) необходимо соблюдать правила передвижения в спортзале и на территории:</w:t>
      </w:r>
    </w:p>
    <w:p w14:paraId="61ACEBB6" w14:textId="77777777"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во время перемещения быть внимательным и контролировать изменение окружающей обстановки; </w:t>
      </w:r>
    </w:p>
    <w:p w14:paraId="41DB876C" w14:textId="77777777"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не проходить ближе 1,5 метра от стен здания образовательной организации; </w:t>
      </w:r>
    </w:p>
    <w:p w14:paraId="1DE72010" w14:textId="77777777"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не наступать на люки.</w:t>
      </w:r>
    </w:p>
    <w:p w14:paraId="46C5D9E2" w14:textId="77777777" w:rsidR="007D1C51" w:rsidRPr="007D1C51" w:rsidRDefault="007D1C51" w:rsidP="007D1C51">
      <w:pPr>
        <w:numPr>
          <w:ilvl w:val="1"/>
          <w:numId w:val="16"/>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Соблюдать во время проведения массовых спортивных мероприятий и соревнований настоящую инструкцию по охране труда, иные инструкции по охране труда при выполнении работ со спортивным оборудованием и инвентарем, установленный режим рабочего времени и времени отдыха.</w:t>
      </w:r>
    </w:p>
    <w:p w14:paraId="2F44854D" w14:textId="77777777" w:rsidR="007D1C51" w:rsidRPr="007D1C51" w:rsidRDefault="007D1C51" w:rsidP="007D1C51">
      <w:pPr>
        <w:numPr>
          <w:ilvl w:val="1"/>
          <w:numId w:val="16"/>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Использование в спортивном (физкультурном) зале ионизаторов воздуха допускается только во время перерывов в соревнованиях и при отсутствии людей в зале.</w:t>
      </w:r>
    </w:p>
    <w:p w14:paraId="72BA9869" w14:textId="77777777" w:rsidR="007D1C51" w:rsidRPr="007D1C51" w:rsidRDefault="007D1C51"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7D1C51">
        <w:rPr>
          <w:rFonts w:ascii="Times New Roman" w:hAnsi="Times New Roman" w:cs="Times New Roman"/>
          <w:color w:val="auto"/>
          <w:sz w:val="24"/>
          <w:szCs w:val="24"/>
        </w:rPr>
        <w:t>4. Требования охраны труда в аварийных ситуациях</w:t>
      </w:r>
    </w:p>
    <w:p w14:paraId="7B75F23F"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4.1. </w:t>
      </w:r>
      <w:r w:rsidRPr="00F358EB">
        <w:rPr>
          <w:rFonts w:ascii="Times New Roman" w:hAnsi="Times New Roman" w:cs="Times New Roman"/>
          <w:sz w:val="24"/>
          <w:szCs w:val="24"/>
          <w:u w:val="single"/>
        </w:rPr>
        <w:t>Перечень основных возможных аварий и авари</w:t>
      </w:r>
      <w:r w:rsidR="00F358EB" w:rsidRPr="00F358EB">
        <w:rPr>
          <w:rFonts w:ascii="Times New Roman" w:hAnsi="Times New Roman" w:cs="Times New Roman"/>
          <w:sz w:val="24"/>
          <w:szCs w:val="24"/>
          <w:u w:val="single"/>
        </w:rPr>
        <w:t>й</w:t>
      </w:r>
      <w:r w:rsidRPr="00F358EB">
        <w:rPr>
          <w:rFonts w:ascii="Times New Roman" w:hAnsi="Times New Roman" w:cs="Times New Roman"/>
          <w:sz w:val="24"/>
          <w:szCs w:val="24"/>
          <w:u w:val="single"/>
        </w:rPr>
        <w:t>ных ситу</w:t>
      </w:r>
      <w:r w:rsidR="00F358EB" w:rsidRPr="00F358EB">
        <w:rPr>
          <w:rFonts w:ascii="Times New Roman" w:hAnsi="Times New Roman" w:cs="Times New Roman"/>
          <w:sz w:val="24"/>
          <w:szCs w:val="24"/>
          <w:u w:val="single"/>
        </w:rPr>
        <w:t>а</w:t>
      </w:r>
      <w:r w:rsidRPr="00F358EB">
        <w:rPr>
          <w:rFonts w:ascii="Times New Roman" w:hAnsi="Times New Roman" w:cs="Times New Roman"/>
          <w:sz w:val="24"/>
          <w:szCs w:val="24"/>
          <w:u w:val="single"/>
        </w:rPr>
        <w:t>ций,</w:t>
      </w:r>
      <w:r w:rsidR="00F358EB" w:rsidRPr="00F358EB">
        <w:rPr>
          <w:rFonts w:ascii="Times New Roman" w:hAnsi="Times New Roman" w:cs="Times New Roman"/>
          <w:sz w:val="24"/>
          <w:szCs w:val="24"/>
          <w:u w:val="single"/>
        </w:rPr>
        <w:t xml:space="preserve"> п</w:t>
      </w:r>
      <w:r w:rsidRPr="00F358EB">
        <w:rPr>
          <w:rFonts w:ascii="Times New Roman" w:hAnsi="Times New Roman" w:cs="Times New Roman"/>
          <w:sz w:val="24"/>
          <w:szCs w:val="24"/>
          <w:u w:val="single"/>
        </w:rPr>
        <w:t>ричины их вызывающие:</w:t>
      </w:r>
    </w:p>
    <w:p w14:paraId="76DB4FB2" w14:textId="77777777"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техническая неисправность спортивных снарядов вследствие износа; </w:t>
      </w:r>
    </w:p>
    <w:p w14:paraId="568D66C2" w14:textId="77777777"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lastRenderedPageBreak/>
        <w:t xml:space="preserve">пожар, возгорание, задымление, поражение электрическим током, вследствие неисправности </w:t>
      </w:r>
      <w:r w:rsidR="00F358EB">
        <w:rPr>
          <w:rFonts w:ascii="Times New Roman" w:hAnsi="Times New Roman" w:cs="Times New Roman"/>
          <w:sz w:val="24"/>
          <w:szCs w:val="24"/>
        </w:rPr>
        <w:t>эл</w:t>
      </w:r>
      <w:r w:rsidRPr="007D1C51">
        <w:rPr>
          <w:rFonts w:ascii="Times New Roman" w:hAnsi="Times New Roman" w:cs="Times New Roman"/>
          <w:sz w:val="24"/>
          <w:szCs w:val="24"/>
        </w:rPr>
        <w:t>ектрооборудования в спортивном зале (физкультурном зале)</w:t>
      </w:r>
      <w:r w:rsidR="00F358EB">
        <w:rPr>
          <w:rFonts w:ascii="Times New Roman" w:hAnsi="Times New Roman" w:cs="Times New Roman"/>
          <w:sz w:val="24"/>
          <w:szCs w:val="24"/>
        </w:rPr>
        <w:t>;</w:t>
      </w:r>
    </w:p>
    <w:p w14:paraId="09AC0D80" w14:textId="77777777"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ухудшение погодных условий; </w:t>
      </w:r>
    </w:p>
    <w:p w14:paraId="288EA5FE" w14:textId="77777777" w:rsidR="007D1C51" w:rsidRPr="007D1C51"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террористический акт или угроза его совершения.</w:t>
      </w:r>
    </w:p>
    <w:p w14:paraId="0382C77C" w14:textId="77777777" w:rsidR="007D1C51" w:rsidRPr="00F358EB" w:rsidRDefault="007D1C51" w:rsidP="007D1C51">
      <w:pPr>
        <w:tabs>
          <w:tab w:val="left" w:pos="284"/>
          <w:tab w:val="left" w:pos="426"/>
          <w:tab w:val="left" w:pos="567"/>
        </w:tabs>
        <w:spacing w:after="0" w:line="240" w:lineRule="auto"/>
        <w:jc w:val="both"/>
        <w:rPr>
          <w:rFonts w:ascii="Times New Roman" w:hAnsi="Times New Roman" w:cs="Times New Roman"/>
          <w:sz w:val="24"/>
          <w:szCs w:val="24"/>
          <w:u w:val="single"/>
        </w:rPr>
      </w:pPr>
      <w:r w:rsidRPr="007D1C51">
        <w:rPr>
          <w:rFonts w:ascii="Times New Roman" w:hAnsi="Times New Roman" w:cs="Times New Roman"/>
          <w:sz w:val="24"/>
          <w:szCs w:val="24"/>
        </w:rPr>
        <w:t xml:space="preserve">4.2. </w:t>
      </w:r>
      <w:r w:rsidRPr="00F358EB">
        <w:rPr>
          <w:rFonts w:ascii="Times New Roman" w:hAnsi="Times New Roman" w:cs="Times New Roman"/>
          <w:sz w:val="24"/>
          <w:szCs w:val="24"/>
          <w:u w:val="single"/>
        </w:rPr>
        <w:t xml:space="preserve">Организатор спортивных соревнований обязан немедленно известить непосредственного </w:t>
      </w:r>
      <w:r w:rsidR="00F358EB" w:rsidRPr="00F358EB">
        <w:rPr>
          <w:rFonts w:ascii="Times New Roman" w:hAnsi="Times New Roman" w:cs="Times New Roman"/>
          <w:sz w:val="24"/>
          <w:szCs w:val="24"/>
          <w:u w:val="single"/>
        </w:rPr>
        <w:t>руководителя</w:t>
      </w:r>
      <w:r w:rsidRPr="00F358EB">
        <w:rPr>
          <w:rFonts w:ascii="Times New Roman" w:hAnsi="Times New Roman" w:cs="Times New Roman"/>
          <w:sz w:val="24"/>
          <w:szCs w:val="24"/>
          <w:u w:val="single"/>
        </w:rPr>
        <w:t>:</w:t>
      </w:r>
    </w:p>
    <w:p w14:paraId="4B2B9B17" w14:textId="77777777"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 любой ситуации, угрожающей жизни и здоровью детей и сотрудников;</w:t>
      </w:r>
    </w:p>
    <w:p w14:paraId="62E9A04A" w14:textId="77777777"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о произошедшем несчастном случае; </w:t>
      </w:r>
    </w:p>
    <w:p w14:paraId="37B7160B" w14:textId="77777777" w:rsidR="007D1C51" w:rsidRPr="007D1C51"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об ухудшении состояния своего здоровья, в том числе о проявлении признаков острого профессионального заболевания (отравления)</w:t>
      </w:r>
      <w:r w:rsidRPr="007D1C51">
        <w:rPr>
          <w:rFonts w:ascii="Times New Roman" w:hAnsi="Times New Roman" w:cs="Times New Roman"/>
          <w:noProof/>
          <w:sz w:val="24"/>
          <w:szCs w:val="24"/>
          <w:lang w:eastAsia="ru-RU"/>
        </w:rPr>
        <w:drawing>
          <wp:inline distT="0" distB="0" distL="0" distR="0" wp14:anchorId="4EAEE9A6" wp14:editId="27465375">
            <wp:extent cx="10795" cy="1079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05D571B3" w14:textId="77777777"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возникновения технической неисправности спортивных снарядов, спортивного инвентаря организатор спортивного мероприятия должен остановить соревнования, изъять данное оборудование или ограничить к нему доступ, и не использовать его до полного устранения неисправностей и получения разрешения заместителя руководителя по административно-хозяйственной работе.</w:t>
      </w:r>
    </w:p>
    <w:p w14:paraId="6877A15D" w14:textId="77777777"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При изменении метеорологической ситуации (дождь, снег, резкое похолодание, порывы ветра), нарушении санитарно-гигиенических норм на спортивной площадке организатор спортивного мероприятия должен остановить соревнования, при наличии возможностей - перенести мероприятие в спортивный (физкультурный)</w:t>
      </w:r>
    </w:p>
    <w:p w14:paraId="5076559C" w14:textId="77777777"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появления задымления или возгорания в спортивном (физкультурном) зале, инструкторской, инвентарной (снарядной) организатор спортивного мероприятия обязан немедленно прекратить соревнования, вывести детей из спортивного зала — опасной зоны, вызвать пожарную охрану по телефону 01 (101), оповестить голосом о пожаре и вручную задействовать АПС, сообщить прямому руководителю (при отсутствии — иному должностному лицу).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14:paraId="66BF1FEE" w14:textId="77777777"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получения травмы или плохого самочувствия организатор спортивного мероприятия обязан прекратить соревнования, позвать на помощь, воспользоваться аптечкой первой помощи, поставить в известность прямого руководителя (при отсутствии иное должностное лицо) и обратиться в медицинский пункт. При плохом самочувствии или получении травмы иным работником или ребенком необходимо оказать ему первую помощь. Позвать медицинского работника образовательной организации, находящегося на спортивном соревновании, при необходимости, вызвать скорую медицинскую помощь по телефону 03 (103) и сообщить о происшествии прямому руководителю.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фотографирования или иным методом.</w:t>
      </w:r>
    </w:p>
    <w:p w14:paraId="4D38DAA2" w14:textId="77777777"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14:paraId="19284548" w14:textId="77777777" w:rsidR="007D1C51" w:rsidRPr="007D1C51" w:rsidRDefault="007D1C51"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7D1C51">
        <w:rPr>
          <w:rFonts w:ascii="Times New Roman" w:hAnsi="Times New Roman" w:cs="Times New Roman"/>
          <w:color w:val="auto"/>
          <w:sz w:val="24"/>
          <w:szCs w:val="24"/>
        </w:rPr>
        <w:t>5. Требования охраны труда по окончании мероприятия (соревнований)</w:t>
      </w:r>
    </w:p>
    <w:p w14:paraId="38F6991F"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5.1. Огласить результаты соревнований. Собрать у детей спортивный инвентарь: проверить на целостность и разместить в инвентарной.</w:t>
      </w:r>
    </w:p>
    <w:p w14:paraId="675D1C6A"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5.2. Провести осмотр санитарного состояния спортивного зала, спортивной площадки.</w:t>
      </w:r>
    </w:p>
    <w:p w14:paraId="7A180CC2"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5.3. При использовании ямы для прыжков закрыть её полимерной шленкой или иными защитными приспособлениями во избежание загрязнения песка.</w:t>
      </w:r>
    </w:p>
    <w:p w14:paraId="07AE7128"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5.4. Убедиться в свободности выходов из спортивного (физкультурного) зала.</w:t>
      </w:r>
    </w:p>
    <w:p w14:paraId="4A37B69D"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5.5. Провести сквозное проветривание спортивного (физкультурного) зала.</w:t>
      </w:r>
    </w:p>
    <w:p w14:paraId="56658FE2"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5.6. Отключить оргтехнику в инструкторской (тренерской) комнате и другие имеющиеся электроприборы от электросети.</w:t>
      </w:r>
    </w:p>
    <w:p w14:paraId="114DABB1" w14:textId="77777777"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5.7. Удостовериться в противопожарной безопасности спортивного (физкультурного) зала, инвентарной (снарядной), инструкторской. Удостовериться, что противопожарные правила в помещениях соблюдены, огнетушители находятся в установленных местах. При окончании срока </w:t>
      </w:r>
      <w:r w:rsidRPr="007D1C51">
        <w:rPr>
          <w:rFonts w:ascii="Times New Roman" w:hAnsi="Times New Roman" w:cs="Times New Roman"/>
          <w:sz w:val="24"/>
          <w:szCs w:val="24"/>
        </w:rPr>
        <w:lastRenderedPageBreak/>
        <w:t>эксплуатации огнетушителя передать его лицу, ответственному за пожарную безопасность, для последующей перезарядки. Проконтролировать установку нового огнетушителя.</w:t>
      </w:r>
    </w:p>
    <w:p w14:paraId="6BC06FED" w14:textId="77777777" w:rsidR="007D1C51" w:rsidRPr="007D1C51" w:rsidRDefault="00D64BD0" w:rsidP="00D64BD0">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D1C51" w:rsidRPr="007D1C51">
        <w:rPr>
          <w:rFonts w:ascii="Times New Roman" w:hAnsi="Times New Roman" w:cs="Times New Roman"/>
          <w:sz w:val="24"/>
          <w:szCs w:val="24"/>
        </w:rPr>
        <w:t>.</w:t>
      </w:r>
      <w:r>
        <w:rPr>
          <w:rFonts w:ascii="Times New Roman" w:hAnsi="Times New Roman" w:cs="Times New Roman"/>
          <w:sz w:val="24"/>
          <w:szCs w:val="24"/>
        </w:rPr>
        <w:t>8</w:t>
      </w:r>
      <w:r w:rsidR="007D1C51" w:rsidRPr="007D1C51">
        <w:rPr>
          <w:rFonts w:ascii="Times New Roman" w:hAnsi="Times New Roman" w:cs="Times New Roman"/>
          <w:sz w:val="24"/>
          <w:szCs w:val="24"/>
        </w:rPr>
        <w:t>. Проконтролировать проведение влажной уборки, обработку спортивного инвентаря и матов с использованием мыльно-содового раствора, а также вынос мусора из помещений.</w:t>
      </w:r>
    </w:p>
    <w:p w14:paraId="5092D401" w14:textId="77777777" w:rsidR="007D1C51" w:rsidRPr="007D1C51" w:rsidRDefault="007D1C51" w:rsidP="007D1C51">
      <w:pPr>
        <w:numPr>
          <w:ilvl w:val="1"/>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Закрыть окна, вымыть руки, перекрыть воду и выключить свет.</w:t>
      </w:r>
    </w:p>
    <w:p w14:paraId="2BDBFC69" w14:textId="77777777" w:rsidR="007D1C51" w:rsidRPr="007D1C51" w:rsidRDefault="007D1C51" w:rsidP="007D1C51">
      <w:pPr>
        <w:numPr>
          <w:ilvl w:val="1"/>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Известить непосредственного руководителя о недостатках, влияющих на безопасность труда, обнаруженных во время работы.</w:t>
      </w:r>
    </w:p>
    <w:p w14:paraId="316F1E03" w14:textId="77777777" w:rsidR="007D1C51" w:rsidRPr="007D1C51" w:rsidRDefault="007D1C51" w:rsidP="007D1C51">
      <w:pPr>
        <w:numPr>
          <w:ilvl w:val="1"/>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При отсутствии недостатков закрыть спортивный (физкультурный) зал на ключ.</w:t>
      </w:r>
    </w:p>
    <w:p w14:paraId="0EDF3914" w14:textId="77777777" w:rsidR="004511AC" w:rsidRPr="007D1C51" w:rsidRDefault="004511AC" w:rsidP="007D1C51">
      <w:pPr>
        <w:tabs>
          <w:tab w:val="left" w:pos="284"/>
          <w:tab w:val="left" w:pos="426"/>
          <w:tab w:val="left" w:pos="567"/>
        </w:tabs>
        <w:spacing w:after="0" w:line="240" w:lineRule="auto"/>
        <w:jc w:val="both"/>
        <w:rPr>
          <w:rFonts w:ascii="Times New Roman" w:eastAsia="Times New Roman" w:hAnsi="Times New Roman" w:cs="Times New Roman"/>
          <w:b/>
          <w:sz w:val="24"/>
          <w:szCs w:val="24"/>
          <w:lang w:eastAsia="ru-RU"/>
        </w:rPr>
      </w:pPr>
      <w:r w:rsidRPr="007D1C51">
        <w:rPr>
          <w:rFonts w:ascii="Times New Roman" w:eastAsia="Times New Roman" w:hAnsi="Times New Roman" w:cs="Times New Roman"/>
          <w:b/>
          <w:sz w:val="24"/>
          <w:szCs w:val="24"/>
          <w:lang w:eastAsia="ru-RU"/>
        </w:rPr>
        <w:t xml:space="preserve">6. Заключительные положения инструкции </w:t>
      </w:r>
      <w:r w:rsidR="00870BDF" w:rsidRPr="007D1C51">
        <w:rPr>
          <w:rFonts w:ascii="Times New Roman" w:hAnsi="Times New Roman" w:cs="Times New Roman"/>
          <w:b/>
          <w:sz w:val="24"/>
          <w:szCs w:val="24"/>
        </w:rPr>
        <w:t xml:space="preserve">по охране труда </w:t>
      </w:r>
      <w:r w:rsidR="00D64BD0" w:rsidRPr="00D64BD0">
        <w:rPr>
          <w:rFonts w:ascii="Times New Roman" w:hAnsi="Times New Roman" w:cs="Times New Roman"/>
          <w:b/>
          <w:sz w:val="24"/>
          <w:szCs w:val="24"/>
        </w:rPr>
        <w:t>для организаторов спортивных мероприятий (соревнований)</w:t>
      </w:r>
    </w:p>
    <w:p w14:paraId="249D5B88" w14:textId="77777777"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 в 5 лет.</w:t>
      </w:r>
    </w:p>
    <w:p w14:paraId="43CD2AC7" w14:textId="77777777"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870BDF" w:rsidRPr="004511AC">
        <w:rPr>
          <w:rFonts w:ascii="Times New Roman" w:hAnsi="Times New Roman" w:cs="Times New Roman"/>
          <w:sz w:val="24"/>
          <w:szCs w:val="24"/>
        </w:rPr>
        <w:t xml:space="preserve">по охране труда </w:t>
      </w:r>
      <w:r w:rsidR="00D64BD0" w:rsidRPr="00D64BD0">
        <w:rPr>
          <w:rFonts w:ascii="Times New Roman" w:hAnsi="Times New Roman" w:cs="Times New Roman"/>
          <w:sz w:val="24"/>
          <w:szCs w:val="24"/>
        </w:rPr>
        <w:t>для организаторов спортивных мероприятий (соревнований)</w:t>
      </w:r>
      <w:r w:rsidR="006012E6" w:rsidRPr="006012E6">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14:paraId="30EEDAE0" w14:textId="77777777"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пересмотре межотраслевых и отраслевых правил и типовых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D64BD0" w:rsidRPr="00D64BD0">
        <w:rPr>
          <w:rFonts w:ascii="Times New Roman" w:hAnsi="Times New Roman" w:cs="Times New Roman"/>
          <w:sz w:val="24"/>
          <w:szCs w:val="24"/>
        </w:rPr>
        <w:t>для организаторов спортивных мероприятий (соревнований)</w:t>
      </w:r>
      <w:r w:rsidRPr="00F873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14:paraId="564FA142" w14:textId="77777777"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изменении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D64BD0" w:rsidRPr="00D64BD0">
        <w:rPr>
          <w:rFonts w:ascii="Times New Roman" w:hAnsi="Times New Roman" w:cs="Times New Roman"/>
          <w:sz w:val="24"/>
          <w:szCs w:val="24"/>
        </w:rPr>
        <w:t>для организаторов спортивных мероприятий (соревнований)</w:t>
      </w:r>
      <w:r w:rsidRPr="00F87346">
        <w:rPr>
          <w:rFonts w:ascii="Times New Roman" w:eastAsia="Times New Roman" w:hAnsi="Times New Roman" w:cs="Times New Roman"/>
          <w:color w:val="000000"/>
          <w:sz w:val="24"/>
          <w:szCs w:val="24"/>
          <w:lang w:eastAsia="ru-RU"/>
        </w:rPr>
        <w:t xml:space="preserve">; </w:t>
      </w:r>
    </w:p>
    <w:p w14:paraId="47EA51AB"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14:paraId="034BEE28"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требованию уполномоченных представителей органов по труду субъектов Российской</w:t>
      </w:r>
      <w:r w:rsidR="007D7687">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14:paraId="12FC30A0"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Если в течение 5 лет со дня утверждения (введения в действие) данной инструкции </w:t>
      </w:r>
      <w:r w:rsidRPr="00AA12C2">
        <w:rPr>
          <w:rFonts w:ascii="Times New Roman" w:eastAsia="Times New Roman" w:hAnsi="Times New Roman" w:cs="Times New Roman"/>
          <w:color w:val="000000"/>
          <w:sz w:val="24"/>
          <w:szCs w:val="24"/>
          <w:lang w:eastAsia="ru-RU"/>
        </w:rPr>
        <w:t xml:space="preserve">по охране труда </w:t>
      </w:r>
      <w:r w:rsidR="00D64BD0" w:rsidRPr="00D64BD0">
        <w:rPr>
          <w:rFonts w:ascii="Times New Roman" w:hAnsi="Times New Roman" w:cs="Times New Roman"/>
          <w:sz w:val="24"/>
          <w:szCs w:val="24"/>
        </w:rPr>
        <w:t>для организаторов спортивных мероприятий (соревнований)</w:t>
      </w:r>
      <w:r w:rsidR="00D64BD0">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условия труда не изменяются, то действие инструкции продлевается на следующие 5 лет.</w:t>
      </w:r>
    </w:p>
    <w:p w14:paraId="6FE23787"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 пересмотр настоящей инструкции по охране труда возлагается на ответственного по охране труда в общеобразовательном учреждении.</w:t>
      </w:r>
    </w:p>
    <w:p w14:paraId="547918DF" w14:textId="77777777"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14:paraId="44BC1354" w14:textId="77777777"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С инструкцией ознакомлен (а)</w:t>
      </w:r>
    </w:p>
    <w:p w14:paraId="7E3E6211" w14:textId="77777777"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w:t>
      </w:r>
      <w:proofErr w:type="gramStart"/>
      <w:r w:rsidRPr="00071292">
        <w:rPr>
          <w:rFonts w:ascii="Times New Roman" w:eastAsia="Times New Roman" w:hAnsi="Times New Roman" w:cs="Times New Roman"/>
          <w:color w:val="000000"/>
          <w:sz w:val="24"/>
          <w:szCs w:val="24"/>
          <w:lang w:eastAsia="ru-RU"/>
        </w:rPr>
        <w:t>_»_</w:t>
      </w:r>
      <w:proofErr w:type="gramEnd"/>
      <w:r w:rsidRPr="00071292">
        <w:rPr>
          <w:rFonts w:ascii="Times New Roman" w:eastAsia="Times New Roman" w:hAnsi="Times New Roman" w:cs="Times New Roman"/>
          <w:color w:val="000000"/>
          <w:sz w:val="24"/>
          <w:szCs w:val="24"/>
          <w:lang w:eastAsia="ru-RU"/>
        </w:rPr>
        <w:t>____20___г. ______________ /_______________________/</w:t>
      </w:r>
    </w:p>
    <w:sectPr w:rsidR="00395E8E" w:rsidRPr="00071292" w:rsidSect="00AF5A17">
      <w:footerReference w:type="even" r:id="rId14"/>
      <w:footerReference w:type="default" r:id="rId15"/>
      <w:footerReference w:type="first" r:id="rId1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B12B6" w14:textId="77777777" w:rsidR="00E31896" w:rsidRDefault="00E31896" w:rsidP="006A55F1">
      <w:pPr>
        <w:spacing w:after="0" w:line="240" w:lineRule="auto"/>
      </w:pPr>
      <w:r>
        <w:separator/>
      </w:r>
    </w:p>
  </w:endnote>
  <w:endnote w:type="continuationSeparator" w:id="0">
    <w:p w14:paraId="0BB3548A" w14:textId="77777777" w:rsidR="00E31896" w:rsidRDefault="00E31896"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F2793" w14:textId="77777777" w:rsidR="009F18CA" w:rsidRDefault="00E31896">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97547" w14:textId="77777777"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3CADAD37" wp14:editId="6DDAF6D0">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E9BBD" w14:textId="77777777"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043B6F9E" wp14:editId="7735C328">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D9839" w14:textId="77777777" w:rsidR="00E31896" w:rsidRDefault="00E31896" w:rsidP="006A55F1">
      <w:pPr>
        <w:spacing w:after="0" w:line="240" w:lineRule="auto"/>
      </w:pPr>
      <w:r>
        <w:separator/>
      </w:r>
    </w:p>
  </w:footnote>
  <w:footnote w:type="continuationSeparator" w:id="0">
    <w:p w14:paraId="29CEFC58" w14:textId="77777777" w:rsidR="00E31896" w:rsidRDefault="00E31896" w:rsidP="006A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29" style="width:3.75pt;height:3.75pt" coordsize="" o:spt="100" o:bullet="t" adj="0,,0" path="" stroked="f">
        <v:stroke joinstyle="miter"/>
        <v:imagedata r:id="rId1" o:title="image20"/>
        <v:formulas/>
        <v:path o:connecttype="segments"/>
      </v:shape>
    </w:pict>
  </w:numPicBullet>
  <w:abstractNum w:abstractNumId="0" w15:restartNumberingAfterBreak="0">
    <w:nsid w:val="01985455"/>
    <w:multiLevelType w:val="hybridMultilevel"/>
    <w:tmpl w:val="45F6495C"/>
    <w:lvl w:ilvl="0" w:tplc="04190001">
      <w:start w:val="1"/>
      <w:numFmt w:val="bullet"/>
      <w:lvlText w:val=""/>
      <w:lvlJc w:val="left"/>
      <w:pPr>
        <w:ind w:left="2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D16471C">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7A925E">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6680E">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0AA98E">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7C808A">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10C51A">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962A14">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5A0A68">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3532A"/>
    <w:multiLevelType w:val="multilevel"/>
    <w:tmpl w:val="6470A38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6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C22DC0"/>
    <w:multiLevelType w:val="multilevel"/>
    <w:tmpl w:val="93046BB6"/>
    <w:lvl w:ilvl="0">
      <w:start w:val="4"/>
      <w:numFmt w:val="decimal"/>
      <w:lvlText w:val="%1."/>
      <w:lvlJc w:val="left"/>
      <w:pPr>
        <w:ind w:left="27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FE2851"/>
    <w:multiLevelType w:val="multilevel"/>
    <w:tmpl w:val="48C0425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6561E3"/>
    <w:multiLevelType w:val="multilevel"/>
    <w:tmpl w:val="34B8E394"/>
    <w:lvl w:ilvl="0">
      <w:start w:val="5"/>
      <w:numFmt w:val="decimal"/>
      <w:lvlText w:val="%1"/>
      <w:lvlJc w:val="left"/>
      <w:pPr>
        <w:ind w:left="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1215E7"/>
    <w:multiLevelType w:val="hybridMultilevel"/>
    <w:tmpl w:val="0D2A705A"/>
    <w:lvl w:ilvl="0" w:tplc="04190001">
      <w:start w:val="1"/>
      <w:numFmt w:val="bullet"/>
      <w:lvlText w:val=""/>
      <w:lvlJc w:val="left"/>
      <w:pPr>
        <w:ind w:left="2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51C4236">
      <w:start w:val="1"/>
      <w:numFmt w:val="bullet"/>
      <w:lvlText w:val="o"/>
      <w:lvlJc w:val="left"/>
      <w:pPr>
        <w:ind w:left="1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F78">
      <w:start w:val="1"/>
      <w:numFmt w:val="bullet"/>
      <w:lvlText w:val="▪"/>
      <w:lvlJc w:val="left"/>
      <w:pPr>
        <w:ind w:left="2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04596">
      <w:start w:val="1"/>
      <w:numFmt w:val="bullet"/>
      <w:lvlText w:val="•"/>
      <w:lvlJc w:val="left"/>
      <w:pPr>
        <w:ind w:left="2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48FF8">
      <w:start w:val="1"/>
      <w:numFmt w:val="bullet"/>
      <w:lvlText w:val="o"/>
      <w:lvlJc w:val="left"/>
      <w:pPr>
        <w:ind w:left="3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064F8">
      <w:start w:val="1"/>
      <w:numFmt w:val="bullet"/>
      <w:lvlText w:val="▪"/>
      <w:lvlJc w:val="left"/>
      <w:pPr>
        <w:ind w:left="4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0D624">
      <w:start w:val="1"/>
      <w:numFmt w:val="bullet"/>
      <w:lvlText w:val="•"/>
      <w:lvlJc w:val="left"/>
      <w:pPr>
        <w:ind w:left="5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524A">
      <w:start w:val="1"/>
      <w:numFmt w:val="bullet"/>
      <w:lvlText w:val="o"/>
      <w:lvlJc w:val="left"/>
      <w:pPr>
        <w:ind w:left="5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4077E">
      <w:start w:val="1"/>
      <w:numFmt w:val="bullet"/>
      <w:lvlText w:val="▪"/>
      <w:lvlJc w:val="left"/>
      <w:pPr>
        <w:ind w:left="6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2432B4"/>
    <w:multiLevelType w:val="hybridMultilevel"/>
    <w:tmpl w:val="48566C1C"/>
    <w:lvl w:ilvl="0" w:tplc="04190001">
      <w:start w:val="1"/>
      <w:numFmt w:val="bullet"/>
      <w:lvlText w:val=""/>
      <w:lvlJc w:val="left"/>
      <w:pPr>
        <w:ind w:left="45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D204766">
      <w:start w:val="1"/>
      <w:numFmt w:val="bullet"/>
      <w:lvlText w:val="o"/>
      <w:lvlJc w:val="left"/>
      <w:pPr>
        <w:ind w:left="1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005EE0">
      <w:start w:val="1"/>
      <w:numFmt w:val="bullet"/>
      <w:lvlText w:val="▪"/>
      <w:lvlJc w:val="left"/>
      <w:pPr>
        <w:ind w:left="2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F8C7E2">
      <w:start w:val="1"/>
      <w:numFmt w:val="bullet"/>
      <w:lvlText w:val="•"/>
      <w:lvlJc w:val="left"/>
      <w:pPr>
        <w:ind w:left="2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ECBA04">
      <w:start w:val="1"/>
      <w:numFmt w:val="bullet"/>
      <w:lvlText w:val="o"/>
      <w:lvlJc w:val="left"/>
      <w:pPr>
        <w:ind w:left="3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62B7C2">
      <w:start w:val="1"/>
      <w:numFmt w:val="bullet"/>
      <w:lvlText w:val="▪"/>
      <w:lvlJc w:val="left"/>
      <w:pPr>
        <w:ind w:left="4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5CD5D2">
      <w:start w:val="1"/>
      <w:numFmt w:val="bullet"/>
      <w:lvlText w:val="•"/>
      <w:lvlJc w:val="left"/>
      <w:pPr>
        <w:ind w:left="5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465DF4">
      <w:start w:val="1"/>
      <w:numFmt w:val="bullet"/>
      <w:lvlText w:val="o"/>
      <w:lvlJc w:val="left"/>
      <w:pPr>
        <w:ind w:left="5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E2F18">
      <w:start w:val="1"/>
      <w:numFmt w:val="bullet"/>
      <w:lvlText w:val="▪"/>
      <w:lvlJc w:val="left"/>
      <w:pPr>
        <w:ind w:left="6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8319B5"/>
    <w:multiLevelType w:val="multilevel"/>
    <w:tmpl w:val="5A14263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343735"/>
    <w:multiLevelType w:val="hybridMultilevel"/>
    <w:tmpl w:val="30D6C7A8"/>
    <w:lvl w:ilvl="0" w:tplc="0804CEAA">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680A0">
      <w:start w:val="1"/>
      <w:numFmt w:val="bullet"/>
      <w:lvlText w:val="o"/>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44FBC">
      <w:start w:val="1"/>
      <w:numFmt w:val="bullet"/>
      <w:lvlText w:val="▪"/>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E492C">
      <w:start w:val="1"/>
      <w:numFmt w:val="bullet"/>
      <w:lvlText w:val="•"/>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89FA2">
      <w:start w:val="1"/>
      <w:numFmt w:val="bullet"/>
      <w:lvlText w:val="o"/>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C2A94">
      <w:start w:val="1"/>
      <w:numFmt w:val="bullet"/>
      <w:lvlText w:val="▪"/>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4F946">
      <w:start w:val="1"/>
      <w:numFmt w:val="bullet"/>
      <w:lvlText w:val="•"/>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05BC0">
      <w:start w:val="1"/>
      <w:numFmt w:val="bullet"/>
      <w:lvlText w:val="o"/>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85C3E">
      <w:start w:val="1"/>
      <w:numFmt w:val="bullet"/>
      <w:lvlText w:val="▪"/>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D15617"/>
    <w:multiLevelType w:val="multilevel"/>
    <w:tmpl w:val="F1609C1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6B1F84"/>
    <w:multiLevelType w:val="hybridMultilevel"/>
    <w:tmpl w:val="284C383A"/>
    <w:lvl w:ilvl="0" w:tplc="04190001">
      <w:start w:val="1"/>
      <w:numFmt w:val="bullet"/>
      <w:lvlText w:val=""/>
      <w:lvlJc w:val="left"/>
      <w:pPr>
        <w:ind w:left="3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D98CE06">
      <w:start w:val="1"/>
      <w:numFmt w:val="bullet"/>
      <w:lvlText w:val="o"/>
      <w:lvlJc w:val="left"/>
      <w:pPr>
        <w:ind w:left="1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38D00C">
      <w:start w:val="1"/>
      <w:numFmt w:val="bullet"/>
      <w:lvlText w:val="▪"/>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E495F4">
      <w:start w:val="1"/>
      <w:numFmt w:val="bullet"/>
      <w:lvlText w:val="•"/>
      <w:lvlJc w:val="left"/>
      <w:pPr>
        <w:ind w:left="2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64458A">
      <w:start w:val="1"/>
      <w:numFmt w:val="bullet"/>
      <w:lvlText w:val="o"/>
      <w:lvlJc w:val="left"/>
      <w:pPr>
        <w:ind w:left="3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E28884">
      <w:start w:val="1"/>
      <w:numFmt w:val="bullet"/>
      <w:lvlText w:val="▪"/>
      <w:lvlJc w:val="left"/>
      <w:pPr>
        <w:ind w:left="4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5E3C82">
      <w:start w:val="1"/>
      <w:numFmt w:val="bullet"/>
      <w:lvlText w:val="•"/>
      <w:lvlJc w:val="left"/>
      <w:pPr>
        <w:ind w:left="5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48AF6C">
      <w:start w:val="1"/>
      <w:numFmt w:val="bullet"/>
      <w:lvlText w:val="o"/>
      <w:lvlJc w:val="left"/>
      <w:pPr>
        <w:ind w:left="5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78C60E">
      <w:start w:val="1"/>
      <w:numFmt w:val="bullet"/>
      <w:lvlText w:val="▪"/>
      <w:lvlJc w:val="left"/>
      <w:pPr>
        <w:ind w:left="6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FD6F63"/>
    <w:multiLevelType w:val="multilevel"/>
    <w:tmpl w:val="26D63E1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0B29DD"/>
    <w:multiLevelType w:val="multilevel"/>
    <w:tmpl w:val="E35276BE"/>
    <w:lvl w:ilvl="0">
      <w:start w:val="5"/>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AA5F1C"/>
    <w:multiLevelType w:val="multilevel"/>
    <w:tmpl w:val="42BA311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FC26CE"/>
    <w:multiLevelType w:val="multilevel"/>
    <w:tmpl w:val="FD22A09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346171"/>
    <w:multiLevelType w:val="hybridMultilevel"/>
    <w:tmpl w:val="FDD46D9C"/>
    <w:lvl w:ilvl="0" w:tplc="04190001">
      <w:start w:val="1"/>
      <w:numFmt w:val="bullet"/>
      <w:lvlText w:val=""/>
      <w:lvlJc w:val="left"/>
      <w:pPr>
        <w:ind w:left="27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5B6E73C">
      <w:start w:val="1"/>
      <w:numFmt w:val="bullet"/>
      <w:lvlText w:val="o"/>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C1946">
      <w:start w:val="1"/>
      <w:numFmt w:val="bullet"/>
      <w:lvlText w:val="▪"/>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EDCBC">
      <w:start w:val="1"/>
      <w:numFmt w:val="bullet"/>
      <w:lvlText w:val="•"/>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A7302">
      <w:start w:val="1"/>
      <w:numFmt w:val="bullet"/>
      <w:lvlText w:val="o"/>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88656">
      <w:start w:val="1"/>
      <w:numFmt w:val="bullet"/>
      <w:lvlText w:val="▪"/>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6A96E">
      <w:start w:val="1"/>
      <w:numFmt w:val="bullet"/>
      <w:lvlText w:val="•"/>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8C44A">
      <w:start w:val="1"/>
      <w:numFmt w:val="bullet"/>
      <w:lvlText w:val="o"/>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A1A06">
      <w:start w:val="1"/>
      <w:numFmt w:val="bullet"/>
      <w:lvlText w:val="▪"/>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B60529"/>
    <w:multiLevelType w:val="hybridMultilevel"/>
    <w:tmpl w:val="07E63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7B77561"/>
    <w:multiLevelType w:val="multilevel"/>
    <w:tmpl w:val="664CC66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B2F0E61"/>
    <w:multiLevelType w:val="hybridMultilevel"/>
    <w:tmpl w:val="9D5C6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8"/>
  </w:num>
  <w:num w:numId="5">
    <w:abstractNumId w:val="2"/>
  </w:num>
  <w:num w:numId="6">
    <w:abstractNumId w:val="4"/>
  </w:num>
  <w:num w:numId="7">
    <w:abstractNumId w:val="16"/>
  </w:num>
  <w:num w:numId="8">
    <w:abstractNumId w:val="18"/>
  </w:num>
  <w:num w:numId="9">
    <w:abstractNumId w:val="15"/>
  </w:num>
  <w:num w:numId="10">
    <w:abstractNumId w:val="13"/>
  </w:num>
  <w:num w:numId="11">
    <w:abstractNumId w:val="14"/>
  </w:num>
  <w:num w:numId="12">
    <w:abstractNumId w:val="10"/>
  </w:num>
  <w:num w:numId="13">
    <w:abstractNumId w:val="9"/>
  </w:num>
  <w:num w:numId="14">
    <w:abstractNumId w:val="11"/>
  </w:num>
  <w:num w:numId="15">
    <w:abstractNumId w:val="0"/>
  </w:num>
  <w:num w:numId="16">
    <w:abstractNumId w:val="7"/>
  </w:num>
  <w:num w:numId="17">
    <w:abstractNumId w:val="5"/>
  </w:num>
  <w:num w:numId="18">
    <w:abstractNumId w:val="17"/>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374"/>
    <w:rsid w:val="00001F86"/>
    <w:rsid w:val="00005021"/>
    <w:rsid w:val="000234AE"/>
    <w:rsid w:val="00030970"/>
    <w:rsid w:val="00050C5D"/>
    <w:rsid w:val="000554CF"/>
    <w:rsid w:val="00055D4B"/>
    <w:rsid w:val="000632C1"/>
    <w:rsid w:val="00071292"/>
    <w:rsid w:val="0007420B"/>
    <w:rsid w:val="00074737"/>
    <w:rsid w:val="00075696"/>
    <w:rsid w:val="000861D3"/>
    <w:rsid w:val="000A2223"/>
    <w:rsid w:val="000A66E4"/>
    <w:rsid w:val="000B604C"/>
    <w:rsid w:val="000B74EC"/>
    <w:rsid w:val="000D18D6"/>
    <w:rsid w:val="000E4AFF"/>
    <w:rsid w:val="000E5EDC"/>
    <w:rsid w:val="000F014C"/>
    <w:rsid w:val="00100C33"/>
    <w:rsid w:val="001070D7"/>
    <w:rsid w:val="00113355"/>
    <w:rsid w:val="00121E48"/>
    <w:rsid w:val="00122E97"/>
    <w:rsid w:val="0013660F"/>
    <w:rsid w:val="001414B5"/>
    <w:rsid w:val="00145502"/>
    <w:rsid w:val="00153CDF"/>
    <w:rsid w:val="00173855"/>
    <w:rsid w:val="00174A85"/>
    <w:rsid w:val="001815A6"/>
    <w:rsid w:val="0019049A"/>
    <w:rsid w:val="0019123E"/>
    <w:rsid w:val="00191FD0"/>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73A41"/>
    <w:rsid w:val="00281B84"/>
    <w:rsid w:val="00284CA1"/>
    <w:rsid w:val="00286B7C"/>
    <w:rsid w:val="00292177"/>
    <w:rsid w:val="00294321"/>
    <w:rsid w:val="002C209A"/>
    <w:rsid w:val="002C7940"/>
    <w:rsid w:val="002D518E"/>
    <w:rsid w:val="00300A7B"/>
    <w:rsid w:val="0034496B"/>
    <w:rsid w:val="0034533C"/>
    <w:rsid w:val="00346FCD"/>
    <w:rsid w:val="00395E8E"/>
    <w:rsid w:val="003A3F19"/>
    <w:rsid w:val="003A7A18"/>
    <w:rsid w:val="003B36AF"/>
    <w:rsid w:val="003C28F5"/>
    <w:rsid w:val="003C47F3"/>
    <w:rsid w:val="003D23B1"/>
    <w:rsid w:val="003E39FB"/>
    <w:rsid w:val="003F20D6"/>
    <w:rsid w:val="00410D08"/>
    <w:rsid w:val="00411F4C"/>
    <w:rsid w:val="004164D1"/>
    <w:rsid w:val="00421CF1"/>
    <w:rsid w:val="00430EC6"/>
    <w:rsid w:val="004509AC"/>
    <w:rsid w:val="00450EAD"/>
    <w:rsid w:val="004511AC"/>
    <w:rsid w:val="0045167F"/>
    <w:rsid w:val="0045291E"/>
    <w:rsid w:val="004767F4"/>
    <w:rsid w:val="00477DDE"/>
    <w:rsid w:val="00483FFD"/>
    <w:rsid w:val="00497C7B"/>
    <w:rsid w:val="004A5990"/>
    <w:rsid w:val="004A5B4A"/>
    <w:rsid w:val="004B167D"/>
    <w:rsid w:val="004B3940"/>
    <w:rsid w:val="004B6206"/>
    <w:rsid w:val="004C69DA"/>
    <w:rsid w:val="004D2E0D"/>
    <w:rsid w:val="004D3D98"/>
    <w:rsid w:val="004E524F"/>
    <w:rsid w:val="004E55D6"/>
    <w:rsid w:val="004F6FC5"/>
    <w:rsid w:val="0050197E"/>
    <w:rsid w:val="00503330"/>
    <w:rsid w:val="005122C4"/>
    <w:rsid w:val="00515302"/>
    <w:rsid w:val="005206AC"/>
    <w:rsid w:val="00522679"/>
    <w:rsid w:val="00523EBA"/>
    <w:rsid w:val="005253B9"/>
    <w:rsid w:val="00536320"/>
    <w:rsid w:val="00547148"/>
    <w:rsid w:val="00552BDA"/>
    <w:rsid w:val="00567842"/>
    <w:rsid w:val="0057186D"/>
    <w:rsid w:val="005765AA"/>
    <w:rsid w:val="005829C8"/>
    <w:rsid w:val="005877DB"/>
    <w:rsid w:val="005956BA"/>
    <w:rsid w:val="005B6BFA"/>
    <w:rsid w:val="005D15B3"/>
    <w:rsid w:val="005D3E16"/>
    <w:rsid w:val="005D7838"/>
    <w:rsid w:val="005E65B4"/>
    <w:rsid w:val="005F54A4"/>
    <w:rsid w:val="00600FD9"/>
    <w:rsid w:val="006012E6"/>
    <w:rsid w:val="00603668"/>
    <w:rsid w:val="00604C5A"/>
    <w:rsid w:val="00614674"/>
    <w:rsid w:val="00633C05"/>
    <w:rsid w:val="00655C4E"/>
    <w:rsid w:val="00660D7D"/>
    <w:rsid w:val="00665E5D"/>
    <w:rsid w:val="0067185F"/>
    <w:rsid w:val="00672821"/>
    <w:rsid w:val="00673A7E"/>
    <w:rsid w:val="006765EE"/>
    <w:rsid w:val="00680358"/>
    <w:rsid w:val="0068046D"/>
    <w:rsid w:val="00681C5F"/>
    <w:rsid w:val="006850DD"/>
    <w:rsid w:val="00686D57"/>
    <w:rsid w:val="00687627"/>
    <w:rsid w:val="00691AFC"/>
    <w:rsid w:val="006953CB"/>
    <w:rsid w:val="006A55F1"/>
    <w:rsid w:val="006B14F2"/>
    <w:rsid w:val="006B20B2"/>
    <w:rsid w:val="006C14CB"/>
    <w:rsid w:val="006D0787"/>
    <w:rsid w:val="006E0953"/>
    <w:rsid w:val="006E4D01"/>
    <w:rsid w:val="006E69DE"/>
    <w:rsid w:val="006F0284"/>
    <w:rsid w:val="00701C8F"/>
    <w:rsid w:val="00706878"/>
    <w:rsid w:val="0070711A"/>
    <w:rsid w:val="00711108"/>
    <w:rsid w:val="00715C79"/>
    <w:rsid w:val="00720229"/>
    <w:rsid w:val="00720E83"/>
    <w:rsid w:val="007234A6"/>
    <w:rsid w:val="00724895"/>
    <w:rsid w:val="00730A0D"/>
    <w:rsid w:val="007407E1"/>
    <w:rsid w:val="0074338A"/>
    <w:rsid w:val="00753D02"/>
    <w:rsid w:val="00754930"/>
    <w:rsid w:val="00760605"/>
    <w:rsid w:val="007623CA"/>
    <w:rsid w:val="00763CC9"/>
    <w:rsid w:val="00766C5E"/>
    <w:rsid w:val="00775021"/>
    <w:rsid w:val="00792A11"/>
    <w:rsid w:val="007A0F3A"/>
    <w:rsid w:val="007A55AD"/>
    <w:rsid w:val="007B018D"/>
    <w:rsid w:val="007B6404"/>
    <w:rsid w:val="007C2C14"/>
    <w:rsid w:val="007D068A"/>
    <w:rsid w:val="007D1C51"/>
    <w:rsid w:val="007D7687"/>
    <w:rsid w:val="007E2391"/>
    <w:rsid w:val="007F12C8"/>
    <w:rsid w:val="007F17F5"/>
    <w:rsid w:val="007F3458"/>
    <w:rsid w:val="007F4DF0"/>
    <w:rsid w:val="0080071E"/>
    <w:rsid w:val="008042B4"/>
    <w:rsid w:val="00811A87"/>
    <w:rsid w:val="0083419B"/>
    <w:rsid w:val="00835EBC"/>
    <w:rsid w:val="008466D5"/>
    <w:rsid w:val="0085061E"/>
    <w:rsid w:val="0085461D"/>
    <w:rsid w:val="0086061E"/>
    <w:rsid w:val="00870BDF"/>
    <w:rsid w:val="00871999"/>
    <w:rsid w:val="00873614"/>
    <w:rsid w:val="008749BF"/>
    <w:rsid w:val="00874D25"/>
    <w:rsid w:val="00875FA8"/>
    <w:rsid w:val="00880D1C"/>
    <w:rsid w:val="00884D7C"/>
    <w:rsid w:val="00894ED2"/>
    <w:rsid w:val="008B4854"/>
    <w:rsid w:val="008C22EA"/>
    <w:rsid w:val="008C30FB"/>
    <w:rsid w:val="008C3CB3"/>
    <w:rsid w:val="008C5FB4"/>
    <w:rsid w:val="008E650D"/>
    <w:rsid w:val="008E782B"/>
    <w:rsid w:val="008F21A4"/>
    <w:rsid w:val="008F6F99"/>
    <w:rsid w:val="00902613"/>
    <w:rsid w:val="00905244"/>
    <w:rsid w:val="009073CD"/>
    <w:rsid w:val="00914A60"/>
    <w:rsid w:val="00914E94"/>
    <w:rsid w:val="009164F2"/>
    <w:rsid w:val="00916C61"/>
    <w:rsid w:val="0093031D"/>
    <w:rsid w:val="0093290A"/>
    <w:rsid w:val="00932C40"/>
    <w:rsid w:val="00943164"/>
    <w:rsid w:val="00944167"/>
    <w:rsid w:val="00945FFA"/>
    <w:rsid w:val="009461E0"/>
    <w:rsid w:val="00946806"/>
    <w:rsid w:val="00946816"/>
    <w:rsid w:val="009475C5"/>
    <w:rsid w:val="00947C3B"/>
    <w:rsid w:val="00960C5D"/>
    <w:rsid w:val="00962ED7"/>
    <w:rsid w:val="009642F3"/>
    <w:rsid w:val="00964674"/>
    <w:rsid w:val="00970CE9"/>
    <w:rsid w:val="00974C6C"/>
    <w:rsid w:val="00975DEF"/>
    <w:rsid w:val="00981014"/>
    <w:rsid w:val="009A2694"/>
    <w:rsid w:val="009B022B"/>
    <w:rsid w:val="009B2E87"/>
    <w:rsid w:val="009B3F3D"/>
    <w:rsid w:val="009B4374"/>
    <w:rsid w:val="009B76B8"/>
    <w:rsid w:val="009B7CC0"/>
    <w:rsid w:val="009D41E7"/>
    <w:rsid w:val="009F10B4"/>
    <w:rsid w:val="009F39CE"/>
    <w:rsid w:val="00A02044"/>
    <w:rsid w:val="00A06A98"/>
    <w:rsid w:val="00A111CE"/>
    <w:rsid w:val="00A1188A"/>
    <w:rsid w:val="00A14255"/>
    <w:rsid w:val="00A25AE4"/>
    <w:rsid w:val="00A30C27"/>
    <w:rsid w:val="00A31395"/>
    <w:rsid w:val="00A46A16"/>
    <w:rsid w:val="00A6388B"/>
    <w:rsid w:val="00A7139F"/>
    <w:rsid w:val="00A71911"/>
    <w:rsid w:val="00AA12C2"/>
    <w:rsid w:val="00AA2B72"/>
    <w:rsid w:val="00AB401C"/>
    <w:rsid w:val="00AB4997"/>
    <w:rsid w:val="00AC7D28"/>
    <w:rsid w:val="00AD3252"/>
    <w:rsid w:val="00AE3561"/>
    <w:rsid w:val="00AE66D0"/>
    <w:rsid w:val="00AE7BBB"/>
    <w:rsid w:val="00AF068D"/>
    <w:rsid w:val="00AF2D1D"/>
    <w:rsid w:val="00AF4047"/>
    <w:rsid w:val="00AF5A17"/>
    <w:rsid w:val="00AF7280"/>
    <w:rsid w:val="00B16950"/>
    <w:rsid w:val="00B272D2"/>
    <w:rsid w:val="00B32469"/>
    <w:rsid w:val="00B35E7C"/>
    <w:rsid w:val="00B44D5C"/>
    <w:rsid w:val="00B4763B"/>
    <w:rsid w:val="00B53285"/>
    <w:rsid w:val="00B540A2"/>
    <w:rsid w:val="00B6292B"/>
    <w:rsid w:val="00B643F7"/>
    <w:rsid w:val="00B71D16"/>
    <w:rsid w:val="00B735A2"/>
    <w:rsid w:val="00B80569"/>
    <w:rsid w:val="00B838CD"/>
    <w:rsid w:val="00B9771B"/>
    <w:rsid w:val="00BA1EA4"/>
    <w:rsid w:val="00BA7669"/>
    <w:rsid w:val="00BA785C"/>
    <w:rsid w:val="00BA7F1F"/>
    <w:rsid w:val="00BC0C90"/>
    <w:rsid w:val="00BD6876"/>
    <w:rsid w:val="00BF36CE"/>
    <w:rsid w:val="00BF4578"/>
    <w:rsid w:val="00C018E6"/>
    <w:rsid w:val="00C03AD4"/>
    <w:rsid w:val="00C06C11"/>
    <w:rsid w:val="00C15D46"/>
    <w:rsid w:val="00C20FCC"/>
    <w:rsid w:val="00C22280"/>
    <w:rsid w:val="00C37A70"/>
    <w:rsid w:val="00C42DE3"/>
    <w:rsid w:val="00C47718"/>
    <w:rsid w:val="00C6697D"/>
    <w:rsid w:val="00C7073B"/>
    <w:rsid w:val="00C80F86"/>
    <w:rsid w:val="00C83B92"/>
    <w:rsid w:val="00C900AB"/>
    <w:rsid w:val="00C95F36"/>
    <w:rsid w:val="00CA4E10"/>
    <w:rsid w:val="00CB0BCF"/>
    <w:rsid w:val="00CC32F9"/>
    <w:rsid w:val="00D0159F"/>
    <w:rsid w:val="00D20D14"/>
    <w:rsid w:val="00D237A7"/>
    <w:rsid w:val="00D25A2D"/>
    <w:rsid w:val="00D26287"/>
    <w:rsid w:val="00D3457C"/>
    <w:rsid w:val="00D43F23"/>
    <w:rsid w:val="00D547FD"/>
    <w:rsid w:val="00D64580"/>
    <w:rsid w:val="00D64BD0"/>
    <w:rsid w:val="00D75C17"/>
    <w:rsid w:val="00D76CC1"/>
    <w:rsid w:val="00D80638"/>
    <w:rsid w:val="00D83DB9"/>
    <w:rsid w:val="00D951DB"/>
    <w:rsid w:val="00DA0804"/>
    <w:rsid w:val="00DB3C18"/>
    <w:rsid w:val="00DB6492"/>
    <w:rsid w:val="00DC1FAE"/>
    <w:rsid w:val="00DC43AD"/>
    <w:rsid w:val="00DD45B1"/>
    <w:rsid w:val="00DE5CAF"/>
    <w:rsid w:val="00DF3BE8"/>
    <w:rsid w:val="00E1118C"/>
    <w:rsid w:val="00E24565"/>
    <w:rsid w:val="00E31896"/>
    <w:rsid w:val="00E322E4"/>
    <w:rsid w:val="00E36C08"/>
    <w:rsid w:val="00E405EA"/>
    <w:rsid w:val="00E4488D"/>
    <w:rsid w:val="00E549C7"/>
    <w:rsid w:val="00E6494C"/>
    <w:rsid w:val="00E664A3"/>
    <w:rsid w:val="00E71C26"/>
    <w:rsid w:val="00E73AEE"/>
    <w:rsid w:val="00E75557"/>
    <w:rsid w:val="00E76D09"/>
    <w:rsid w:val="00E83F8F"/>
    <w:rsid w:val="00E93B77"/>
    <w:rsid w:val="00E956BC"/>
    <w:rsid w:val="00EA18CA"/>
    <w:rsid w:val="00EB0996"/>
    <w:rsid w:val="00ED3C6A"/>
    <w:rsid w:val="00ED466E"/>
    <w:rsid w:val="00EE0FE1"/>
    <w:rsid w:val="00EF3668"/>
    <w:rsid w:val="00F01548"/>
    <w:rsid w:val="00F01592"/>
    <w:rsid w:val="00F14A1C"/>
    <w:rsid w:val="00F26D89"/>
    <w:rsid w:val="00F27249"/>
    <w:rsid w:val="00F33C7C"/>
    <w:rsid w:val="00F358EB"/>
    <w:rsid w:val="00F403E9"/>
    <w:rsid w:val="00F43801"/>
    <w:rsid w:val="00F47E9D"/>
    <w:rsid w:val="00F6080C"/>
    <w:rsid w:val="00F74120"/>
    <w:rsid w:val="00F76D34"/>
    <w:rsid w:val="00F858A1"/>
    <w:rsid w:val="00F87346"/>
    <w:rsid w:val="00F967F4"/>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C6289"/>
  <w15:docId w15:val="{0183A0A8-4466-44D8-85CA-DDEC97B6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478111766">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750694999">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2773</Words>
  <Characters>15811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14</cp:revision>
  <cp:lastPrinted>2024-06-13T08:05:00Z</cp:lastPrinted>
  <dcterms:created xsi:type="dcterms:W3CDTF">2022-11-24T06:14:00Z</dcterms:created>
  <dcterms:modified xsi:type="dcterms:W3CDTF">2024-06-13T08:05:00Z</dcterms:modified>
</cp:coreProperties>
</file>