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ECE68" w14:textId="77777777" w:rsidR="00017B10" w:rsidRPr="0042460E" w:rsidRDefault="00017B10" w:rsidP="00017B1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10130A4" w14:textId="77777777" w:rsidR="00017B10" w:rsidRPr="0042460E" w:rsidRDefault="00017B10" w:rsidP="00017B10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15B3DAA6" w14:textId="77777777" w:rsidR="00017B10" w:rsidRPr="0042460E" w:rsidRDefault="00017B10" w:rsidP="00017B10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017B10" w:rsidRPr="0042460E" w14:paraId="41F41A30" w14:textId="77777777" w:rsidTr="00985355">
        <w:tc>
          <w:tcPr>
            <w:tcW w:w="4785" w:type="dxa"/>
            <w:hideMark/>
          </w:tcPr>
          <w:p w14:paraId="2FD7C854" w14:textId="77777777" w:rsidR="00017B10" w:rsidRPr="0042460E" w:rsidRDefault="00017B10" w:rsidP="00985355">
            <w:bookmarkStart w:id="0" w:name="_Hlk158797018"/>
            <w:r w:rsidRPr="0042460E">
              <w:t xml:space="preserve">«СОГЛАСОВАНО» </w:t>
            </w:r>
          </w:p>
          <w:p w14:paraId="042D16EF" w14:textId="77777777" w:rsidR="00017B10" w:rsidRPr="0042460E" w:rsidRDefault="00017B10" w:rsidP="00985355">
            <w:r w:rsidRPr="0042460E">
              <w:t xml:space="preserve">Председатель профсоюзного комитета </w:t>
            </w:r>
          </w:p>
          <w:p w14:paraId="50D58F30" w14:textId="77777777" w:rsidR="00017B10" w:rsidRPr="0042460E" w:rsidRDefault="00017B10" w:rsidP="00985355">
            <w:r w:rsidRPr="0042460E">
              <w:t>МБОУ Степано-Савченской ООШ</w:t>
            </w:r>
          </w:p>
          <w:p w14:paraId="2BE2FF67" w14:textId="77777777" w:rsidR="00017B10" w:rsidRPr="0042460E" w:rsidRDefault="00017B10" w:rsidP="00985355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3E6CD986" w14:textId="77777777" w:rsidR="00017B10" w:rsidRPr="0042460E" w:rsidRDefault="00017B10" w:rsidP="00985355">
            <w:r w:rsidRPr="0042460E">
              <w:t xml:space="preserve"> </w:t>
            </w:r>
          </w:p>
          <w:p w14:paraId="70E1D1FA" w14:textId="77777777" w:rsidR="00017B10" w:rsidRPr="0042460E" w:rsidRDefault="00017B10" w:rsidP="00985355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22415E08" w14:textId="77777777" w:rsidR="00017B10" w:rsidRPr="0042460E" w:rsidRDefault="00017B10" w:rsidP="00985355">
            <w:r w:rsidRPr="0042460E">
              <w:t xml:space="preserve"> </w:t>
            </w:r>
          </w:p>
          <w:p w14:paraId="40C11646" w14:textId="77777777" w:rsidR="00017B10" w:rsidRPr="0042460E" w:rsidRDefault="00017B10" w:rsidP="00985355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4A804C34" w14:textId="77777777" w:rsidR="00017B10" w:rsidRPr="0042460E" w:rsidRDefault="00017B10" w:rsidP="00985355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36F83963" w14:textId="77777777" w:rsidR="00017B10" w:rsidRPr="0042460E" w:rsidRDefault="00017B10" w:rsidP="00985355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6BBE6447" w14:textId="77777777" w:rsidR="00017B10" w:rsidRPr="0042460E" w:rsidRDefault="00017B10" w:rsidP="00985355">
            <w:pPr>
              <w:ind w:right="6"/>
              <w:jc w:val="right"/>
            </w:pPr>
          </w:p>
          <w:p w14:paraId="0219E56B" w14:textId="77777777" w:rsidR="00017B10" w:rsidRPr="0042460E" w:rsidRDefault="00017B10" w:rsidP="00985355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3682E375" w14:textId="77777777" w:rsidR="00017B10" w:rsidRPr="0042460E" w:rsidRDefault="00017B10" w:rsidP="00985355">
            <w:pPr>
              <w:ind w:right="6"/>
              <w:jc w:val="right"/>
            </w:pPr>
          </w:p>
          <w:p w14:paraId="565CD214" w14:textId="77777777" w:rsidR="00017B10" w:rsidRPr="0042460E" w:rsidRDefault="00017B10" w:rsidP="00985355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19C88447" w14:textId="62ACFAC1" w:rsidR="00543D85" w:rsidRPr="00543D85" w:rsidRDefault="00017B10" w:rsidP="0054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4DF7F" wp14:editId="1489EBB3">
                <wp:simplePos x="0" y="0"/>
                <wp:positionH relativeFrom="column">
                  <wp:posOffset>3125470</wp:posOffset>
                </wp:positionH>
                <wp:positionV relativeFrom="paragraph">
                  <wp:posOffset>112396</wp:posOffset>
                </wp:positionV>
                <wp:extent cx="2857500" cy="45719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8575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B242E" w14:textId="77777777"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4DF7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6.1pt;margin-top:8.85pt;width:22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" stroked="f">
                <v:textbox>
                  <w:txbxContent>
                    <w:p w14:paraId="608B242E" w14:textId="77777777" w:rsidR="00395E8E" w:rsidRPr="00E60C50" w:rsidRDefault="00395E8E" w:rsidP="00395E8E"/>
                  </w:txbxContent>
                </v:textbox>
              </v:shape>
            </w:pict>
          </mc:Fallback>
        </mc:AlternateContent>
      </w:r>
      <w:r w:rsidRPr="00543D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3AC179" wp14:editId="27100390">
                <wp:simplePos x="0" y="0"/>
                <wp:positionH relativeFrom="column">
                  <wp:posOffset>-5715</wp:posOffset>
                </wp:positionH>
                <wp:positionV relativeFrom="paragraph">
                  <wp:posOffset>101600</wp:posOffset>
                </wp:positionV>
                <wp:extent cx="2712085" cy="45719"/>
                <wp:effectExtent l="0" t="19050" r="0" b="1206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363F4" w14:textId="77777777" w:rsidR="00543D85" w:rsidRDefault="00543D85" w:rsidP="00543D85">
                            <w:pPr>
                              <w:spacing w:before="120"/>
                            </w:pPr>
                          </w:p>
                          <w:p w14:paraId="435E8080" w14:textId="77777777" w:rsidR="00543D85" w:rsidRDefault="00543D85" w:rsidP="00543D85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AC179" id="Text Box 6" o:spid="_x0000_s1027" type="#_x0000_t202" style="position:absolute;left:0;text-align:left;margin-left:-.45pt;margin-top:8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" filled="f" stroked="f">
                <v:textbox>
                  <w:txbxContent>
                    <w:p w14:paraId="5B4363F4" w14:textId="77777777" w:rsidR="00543D85" w:rsidRDefault="00543D85" w:rsidP="00543D85">
                      <w:pPr>
                        <w:spacing w:before="120"/>
                      </w:pPr>
                    </w:p>
                    <w:p w14:paraId="435E8080" w14:textId="77777777" w:rsidR="00543D85" w:rsidRDefault="00543D85" w:rsidP="00543D85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="00543D85" w:rsidRPr="00543D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983CF" wp14:editId="1BE9DD3E">
                <wp:simplePos x="0" y="0"/>
                <wp:positionH relativeFrom="column">
                  <wp:posOffset>3506470</wp:posOffset>
                </wp:positionH>
                <wp:positionV relativeFrom="paragraph">
                  <wp:posOffset>167640</wp:posOffset>
                </wp:positionV>
                <wp:extent cx="2772410" cy="45719"/>
                <wp:effectExtent l="0" t="19050" r="0" b="1206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A5FEF" w14:textId="4C9D83DF" w:rsidR="00543D85" w:rsidRPr="00543D85" w:rsidRDefault="00543D85" w:rsidP="00543D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83CF" id="Text Box 7" o:spid="_x0000_s1028" type="#_x0000_t202" style="position:absolute;left:0;text-align:left;margin-left:276.1pt;margin-top:13.2pt;width:218.3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" filled="f" stroked="f">
                <v:textbox>
                  <w:txbxContent>
                    <w:p w14:paraId="1F6A5FEF" w14:textId="4C9D83DF" w:rsidR="00543D85" w:rsidRPr="00543D85" w:rsidRDefault="00543D85" w:rsidP="00543D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43D8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874B6B" w14:textId="77777777" w:rsidR="00543D85" w:rsidRPr="00543D85" w:rsidRDefault="00543D85" w:rsidP="0054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A29EA" w14:textId="2D284183" w:rsidR="0033140C" w:rsidRPr="00017B10" w:rsidRDefault="00017B10" w:rsidP="00017B10">
      <w:pPr>
        <w:pStyle w:val="a3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/>
          <w:sz w:val="32"/>
        </w:rPr>
        <w:t xml:space="preserve">                                </w:t>
      </w:r>
      <w:r w:rsidR="008A220B">
        <w:rPr>
          <w:b/>
          <w:sz w:val="32"/>
        </w:rPr>
        <w:t xml:space="preserve">Инструкция </w:t>
      </w:r>
      <w:r w:rsidR="0033140C">
        <w:rPr>
          <w:b/>
          <w:sz w:val="32"/>
        </w:rPr>
        <w:t xml:space="preserve">по </w:t>
      </w:r>
      <w:r w:rsidR="00A026D2">
        <w:rPr>
          <w:b/>
          <w:sz w:val="32"/>
        </w:rPr>
        <w:t>охране труда</w:t>
      </w:r>
      <w:r w:rsidR="0033140C">
        <w:rPr>
          <w:b/>
          <w:sz w:val="32"/>
        </w:rPr>
        <w:t xml:space="preserve"> </w:t>
      </w:r>
    </w:p>
    <w:p w14:paraId="6706E280" w14:textId="77777777" w:rsidR="00395E8E" w:rsidRPr="0033140C" w:rsidRDefault="00A026D2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 использовании ксерокса</w:t>
      </w:r>
    </w:p>
    <w:p w14:paraId="0E2C494E" w14:textId="40C2C9A8"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D832E9">
        <w:rPr>
          <w:rFonts w:ascii="Times New Roman" w:hAnsi="Times New Roman" w:cs="Times New Roman"/>
          <w:b/>
          <w:sz w:val="32"/>
        </w:rPr>
        <w:t>51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017B10">
        <w:rPr>
          <w:rFonts w:ascii="Times New Roman" w:hAnsi="Times New Roman" w:cs="Times New Roman"/>
          <w:b/>
          <w:sz w:val="32"/>
        </w:rPr>
        <w:t>4</w:t>
      </w:r>
    </w:p>
    <w:p w14:paraId="5404F207" w14:textId="77777777"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C5D553" w14:textId="77777777"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Общие </w:t>
      </w:r>
      <w:r w:rsidR="003314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</w:t>
      </w:r>
      <w:r w:rsidR="00A026D2">
        <w:rPr>
          <w:rFonts w:ascii="Times New Roman" w:hAnsi="Times New Roman" w:cs="Times New Roman"/>
          <w:b/>
          <w:color w:val="000000"/>
          <w:sz w:val="24"/>
          <w:szCs w:val="24"/>
        </w:rPr>
        <w:t>охраны труда</w:t>
      </w:r>
    </w:p>
    <w:p w14:paraId="2C95C8BD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1.1. Настоящ</w:t>
      </w:r>
      <w:r w:rsidR="0033140C">
        <w:rPr>
          <w:rFonts w:ascii="Times New Roman" w:hAnsi="Times New Roman" w:cs="Times New Roman"/>
          <w:sz w:val="24"/>
          <w:szCs w:val="24"/>
        </w:rPr>
        <w:t>ая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8A220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33140C">
        <w:rPr>
          <w:rFonts w:ascii="Times New Roman" w:hAnsi="Times New Roman" w:cs="Times New Roman"/>
          <w:sz w:val="24"/>
          <w:szCs w:val="24"/>
        </w:rPr>
        <w:t xml:space="preserve">по </w:t>
      </w:r>
      <w:r w:rsidR="00A026D2">
        <w:rPr>
          <w:rFonts w:ascii="Times New Roman" w:hAnsi="Times New Roman" w:cs="Times New Roman"/>
          <w:sz w:val="24"/>
          <w:szCs w:val="24"/>
        </w:rPr>
        <w:t>охране труда при работе на копировально-множительном аппарате (ксероксе, МФУ) разработана в соответствии с Приказом Минтруда России от 29.10.2021 №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РФ № 2 от 28.01.2021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и № 40</w:t>
      </w:r>
      <w:r w:rsidR="003F120F">
        <w:rPr>
          <w:rFonts w:ascii="Times New Roman" w:hAnsi="Times New Roman" w:cs="Times New Roman"/>
          <w:sz w:val="24"/>
          <w:szCs w:val="24"/>
        </w:rPr>
        <w:t xml:space="preserve"> от 02.12.2020 «Об утверждении СП 2.2.3670-20 «Санитарно-эпидемиологические требования к условиям труда», а также разделом Х Трудового кодекса РФ и иными нормативными правовыми актами по охране и безопасности труда, с учетом основных требований технической документации устройств ксерокопирования</w:t>
      </w:r>
      <w:r w:rsidR="0033140C">
        <w:rPr>
          <w:rFonts w:ascii="Times New Roman" w:hAnsi="Times New Roman" w:cs="Times New Roman"/>
          <w:sz w:val="24"/>
          <w:szCs w:val="24"/>
        </w:rPr>
        <w:t>.</w:t>
      </w:r>
    </w:p>
    <w:p w14:paraId="0942D09B" w14:textId="77777777" w:rsidR="003F120F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Данная инструкция </w:t>
      </w:r>
      <w:r w:rsidR="003F120F">
        <w:rPr>
          <w:rFonts w:ascii="Times New Roman" w:hAnsi="Times New Roman" w:cs="Times New Roman"/>
          <w:color w:val="000000"/>
          <w:sz w:val="24"/>
          <w:szCs w:val="24"/>
        </w:rPr>
        <w:t>устанавливает требования охраны труда перед началом, во время и по окончании работы сотрудника, выполняющего работы по ксерокопированию с использованием копировально-множительной техники, требования охраны труда в аварийных ситуациях, определяет безопасные метолы и приемы выполнения работ на ксероксе.</w:t>
      </w:r>
    </w:p>
    <w:p w14:paraId="63498AE5" w14:textId="77777777" w:rsidR="003F120F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1.3</w:t>
      </w:r>
      <w:r w:rsidRPr="003F120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F120F" w:rsidRPr="003F120F">
        <w:rPr>
          <w:rFonts w:ascii="Times New Roman" w:hAnsi="Times New Roman" w:cs="Times New Roman"/>
          <w:sz w:val="24"/>
          <w:szCs w:val="24"/>
          <w:u w:val="single"/>
        </w:rPr>
        <w:t>К самостоятельной работе на ксероксе допускается лица, которые</w:t>
      </w:r>
      <w:r w:rsidR="003F120F">
        <w:rPr>
          <w:rFonts w:ascii="Times New Roman" w:hAnsi="Times New Roman" w:cs="Times New Roman"/>
          <w:sz w:val="24"/>
          <w:szCs w:val="24"/>
        </w:rPr>
        <w:t>:</w:t>
      </w:r>
    </w:p>
    <w:p w14:paraId="17626310" w14:textId="77777777" w:rsid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имеют каких-либо медицинских противопоказаний для работы на ксероксе;</w:t>
      </w:r>
    </w:p>
    <w:p w14:paraId="347F178F" w14:textId="77777777" w:rsid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Прошли вводный инструктаж и первичный инструктаж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рабочем месте до начала самостоятельной работы (если его профессия и должность не входит в утвержденный руководителем Перечень освобожденных от прохождения инструктажа профессий и должностей), обучение приемам оказания первой помощи пострадавшим от несчастных случаев;</w:t>
      </w:r>
    </w:p>
    <w:p w14:paraId="0AB78C03" w14:textId="77777777" w:rsidR="00784E67" w:rsidRP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Оказались с настоящей инструкцией по охране труда при работе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ксероксе.</w:t>
      </w:r>
      <w:r w:rsidR="001B4F92" w:rsidRPr="003F12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E83185F" w14:textId="77777777"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F120F">
        <w:rPr>
          <w:rFonts w:ascii="Times New Roman" w:hAnsi="Times New Roman" w:cs="Times New Roman"/>
          <w:sz w:val="24"/>
          <w:szCs w:val="24"/>
        </w:rPr>
        <w:t>Сотрудник, осуществляющий выполнение работ на ксероксе, должен иметь</w:t>
      </w:r>
      <w:r w:rsidR="007B1873">
        <w:rPr>
          <w:rFonts w:ascii="Times New Roman" w:hAnsi="Times New Roman" w:cs="Times New Roman"/>
          <w:sz w:val="24"/>
          <w:szCs w:val="24"/>
        </w:rPr>
        <w:t xml:space="preserve"> </w:t>
      </w:r>
      <w:r w:rsidR="007B18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1873">
        <w:rPr>
          <w:rFonts w:ascii="Times New Roman" w:hAnsi="Times New Roman" w:cs="Times New Roman"/>
          <w:sz w:val="24"/>
          <w:szCs w:val="24"/>
        </w:rPr>
        <w:t xml:space="preserve"> квалификационную группу допуска по электробезопасности.</w:t>
      </w:r>
    </w:p>
    <w:p w14:paraId="464AC0B7" w14:textId="77777777"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7B1873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на сотрудника при работе с ксероксом, отсутствуют.</w:t>
      </w:r>
    </w:p>
    <w:p w14:paraId="3CCFFBE8" w14:textId="77777777" w:rsidR="007B1873" w:rsidRDefault="009473FA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7B1873" w:rsidRPr="007B1873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с ксероксом</w:t>
      </w:r>
      <w:r w:rsidR="007B1873">
        <w:rPr>
          <w:rFonts w:ascii="Times New Roman" w:hAnsi="Times New Roman" w:cs="Times New Roman"/>
          <w:sz w:val="24"/>
          <w:szCs w:val="24"/>
        </w:rPr>
        <w:t>:</w:t>
      </w:r>
    </w:p>
    <w:p w14:paraId="11FFBB71" w14:textId="77777777"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рабочего места;</w:t>
      </w:r>
    </w:p>
    <w:p w14:paraId="1AC68E75" w14:textId="77777777"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работника электромагнитного излучения при работе с ксероксом;</w:t>
      </w:r>
    </w:p>
    <w:p w14:paraId="4E53DF04" w14:textId="77777777"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Поражение электрическим током при использовании неисправных электрических розеток и вилок, шнуров питания с поврежденной изоляцией, несертифицированных и самодельных удлинителей, при отсутствии заземления/зануления;</w:t>
      </w:r>
    </w:p>
    <w:p w14:paraId="029F855B" w14:textId="77777777"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ксерокса;</w:t>
      </w:r>
    </w:p>
    <w:p w14:paraId="3CCBB2ED" w14:textId="77777777"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Статическое электричество;</w:t>
      </w:r>
    </w:p>
    <w:p w14:paraId="6D9BF0C9" w14:textId="77777777"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вещества, входящие в состав красок, порошков копировально-множительных аппаратов при прикосновении к ним и вследствие нагревания;</w:t>
      </w:r>
    </w:p>
    <w:p w14:paraId="127132D4" w14:textId="77777777" w:rsidR="009473FA" w:rsidRP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Повышенный уровень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шума.</w:t>
      </w:r>
      <w:r w:rsidR="00B11092" w:rsidRPr="007B18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BB7A065" w14:textId="77777777" w:rsidR="007B1873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7B1873" w:rsidRPr="00C52EA6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при работе на ксероксе необходимо</w:t>
      </w:r>
      <w:r w:rsidR="007B1873">
        <w:rPr>
          <w:rFonts w:ascii="Times New Roman" w:hAnsi="Times New Roman" w:cs="Times New Roman"/>
          <w:sz w:val="24"/>
          <w:szCs w:val="24"/>
        </w:rPr>
        <w:t>:</w:t>
      </w:r>
    </w:p>
    <w:p w14:paraId="6E911110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2EA6">
        <w:rPr>
          <w:rFonts w:ascii="Times New Roman" w:hAnsi="Times New Roman" w:cs="Times New Roman"/>
          <w:sz w:val="24"/>
          <w:szCs w:val="24"/>
        </w:rPr>
        <w:t>Знать и соблюдать требования электро- и пожаробезопасности, охраны труда и производственной санитарии при выполнении работ на ксероксе;</w:t>
      </w:r>
    </w:p>
    <w:p w14:paraId="4E4892DD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14:paraId="51371275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14:paraId="48CBFB1B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на ксероксе, знать основные способы защиты от их воздействия;</w:t>
      </w:r>
    </w:p>
    <w:p w14:paraId="546D042A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ксероксом согласно инструкции по эксплуатации;</w:t>
      </w:r>
    </w:p>
    <w:p w14:paraId="7545926D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порядок действий при поломке, возгорании ксерокса, сигналы оповещения о пожаре;</w:t>
      </w:r>
    </w:p>
    <w:p w14:paraId="090F5144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2BAD664F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оказать первую помощь пострадавшему;</w:t>
      </w:r>
    </w:p>
    <w:p w14:paraId="363ABEEA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режим рабочего времени и времени отдыха;</w:t>
      </w:r>
    </w:p>
    <w:p w14:paraId="06BAE529" w14:textId="77777777"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установленный режим труда и отдыха;</w:t>
      </w:r>
    </w:p>
    <w:p w14:paraId="4AF61AAE" w14:textId="77777777" w:rsidR="00C52EA6" w:rsidRP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совместном использовании персонального компьютера и МФУ соблюдать инструкцию по охране труда при работе на компьютере.</w:t>
      </w:r>
    </w:p>
    <w:p w14:paraId="5E6A554F" w14:textId="77777777"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C52EA6">
        <w:rPr>
          <w:rFonts w:ascii="Times New Roman" w:hAnsi="Times New Roman" w:cs="Times New Roman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При неисправности ксерокса, шнура питания сообщить непосредственному руководителю и не использовать в работе до полного устранения всех выявленных недостатков и получения разрешения.</w:t>
      </w:r>
    </w:p>
    <w:p w14:paraId="30579835" w14:textId="77777777" w:rsidR="00427A77" w:rsidRDefault="00B11092" w:rsidP="00C5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C52EA6">
        <w:rPr>
          <w:rFonts w:ascii="Times New Roman" w:hAnsi="Times New Roman" w:cs="Times New Roman"/>
          <w:sz w:val="24"/>
          <w:szCs w:val="24"/>
        </w:rPr>
        <w:t>Запрещается выполнять работу на ксероксе, находясь в состоянии алкогольного опьянения либо в состоянии, вызванном потреблением наркотических средств, психотропных, токсичных или других одурманивающих веществ</w:t>
      </w:r>
      <w:r w:rsidR="00CA6ACB">
        <w:rPr>
          <w:rFonts w:ascii="Times New Roman" w:hAnsi="Times New Roman" w:cs="Times New Roman"/>
          <w:sz w:val="24"/>
          <w:szCs w:val="24"/>
        </w:rPr>
        <w:t>, а также распивать спиртные напитки, употреблять наркотические средства, психотропных, токсичных или других одурманивающих веществ на рабочем месте или в рабочее время.</w:t>
      </w:r>
    </w:p>
    <w:p w14:paraId="2B77014C" w14:textId="77777777" w:rsidR="008E7C1A" w:rsidRPr="008E7C1A" w:rsidRDefault="00427A77" w:rsidP="00CA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CA6ACB">
        <w:rPr>
          <w:rFonts w:ascii="Times New Roman" w:hAnsi="Times New Roman" w:cs="Times New Roman"/>
          <w:sz w:val="24"/>
          <w:szCs w:val="24"/>
        </w:rPr>
        <w:t>Сотрудник, допустивший нарушение или невыполнение требований настоящей инструкции по охране труда при использовании ксерокса,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труда; если нарушение повлекло материальный ущерб – к материальной ответственности в установленном порядке.</w:t>
      </w:r>
    </w:p>
    <w:p w14:paraId="0F79847F" w14:textId="77777777"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CA6ACB">
        <w:rPr>
          <w:rFonts w:ascii="Times New Roman" w:hAnsi="Times New Roman" w:cs="Times New Roman"/>
          <w:b/>
          <w:color w:val="000000"/>
          <w:sz w:val="24"/>
          <w:szCs w:val="24"/>
        </w:rPr>
        <w:t>Требование охраны труда перед началом работы</w:t>
      </w:r>
    </w:p>
    <w:p w14:paraId="43DCC557" w14:textId="77777777" w:rsidR="00CA6A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2.1. </w:t>
      </w:r>
      <w:r w:rsidR="00CA6ACB">
        <w:rPr>
          <w:rFonts w:ascii="Times New Roman" w:hAnsi="Times New Roman" w:cs="Times New Roman"/>
          <w:sz w:val="24"/>
          <w:szCs w:val="24"/>
        </w:rPr>
        <w:t>Визуально оценивать состояние выключателей, включить полностью освещение в помещении (ксероксной) и убедиться в исправности электрооборудования:</w:t>
      </w:r>
    </w:p>
    <w:p w14:paraId="078B8635" w14:textId="77777777" w:rsidR="0052660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14:paraId="0EA84C70" w14:textId="77777777" w:rsidR="0052660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искусственной освещенности в помещении должен составлять 300 люкс;</w:t>
      </w:r>
    </w:p>
    <w:p w14:paraId="69892C77" w14:textId="77777777" w:rsidR="00784E67" w:rsidRPr="00CA6AC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</w:t>
      </w:r>
      <w:r w:rsidR="00784E67" w:rsidRPr="00CA6ACB">
        <w:rPr>
          <w:rFonts w:ascii="Times New Roman" w:hAnsi="Times New Roman" w:cs="Times New Roman"/>
          <w:sz w:val="24"/>
          <w:szCs w:val="24"/>
        </w:rPr>
        <w:t>.</w:t>
      </w:r>
    </w:p>
    <w:p w14:paraId="4E7BD1E2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</w:t>
      </w:r>
      <w:r w:rsidR="002553D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3010CC">
        <w:rPr>
          <w:rFonts w:ascii="Times New Roman" w:hAnsi="Times New Roman" w:cs="Times New Roman"/>
          <w:sz w:val="24"/>
          <w:szCs w:val="24"/>
        </w:rPr>
        <w:t>Убедиться  в свободности выхода из помещения, проходов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7F2FA037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2.3. </w:t>
      </w:r>
      <w:r w:rsidR="003010CC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 Удостовериться в наличии аптечки первой помощи</w:t>
      </w:r>
      <w:r w:rsidR="00DB1770">
        <w:rPr>
          <w:rFonts w:ascii="Times New Roman" w:hAnsi="Times New Roman" w:cs="Times New Roman"/>
          <w:sz w:val="24"/>
          <w:szCs w:val="24"/>
        </w:rPr>
        <w:t>.</w:t>
      </w:r>
    </w:p>
    <w:p w14:paraId="61226B5E" w14:textId="77777777"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3010CC">
        <w:rPr>
          <w:rFonts w:ascii="Times New Roman" w:hAnsi="Times New Roman" w:cs="Times New Roman"/>
          <w:color w:val="000000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 При наличии приточно-вытяжной вентиляции задействовать ее.</w:t>
      </w:r>
    </w:p>
    <w:p w14:paraId="007DEC10" w14:textId="77777777" w:rsidR="00E44E1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3010CC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рабочего места</w:t>
      </w:r>
      <w:r w:rsidR="00E44E1B">
        <w:rPr>
          <w:rFonts w:ascii="Times New Roman" w:hAnsi="Times New Roman" w:cs="Times New Roman"/>
          <w:sz w:val="24"/>
          <w:szCs w:val="24"/>
        </w:rPr>
        <w:t>:</w:t>
      </w:r>
    </w:p>
    <w:p w14:paraId="79D5DF66" w14:textId="77777777" w:rsidR="00E44E1B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</w:t>
      </w:r>
      <w:r w:rsidR="00E44E1B">
        <w:rPr>
          <w:rFonts w:ascii="Times New Roman" w:hAnsi="Times New Roman" w:cs="Times New Roman"/>
          <w:sz w:val="24"/>
          <w:szCs w:val="24"/>
        </w:rPr>
        <w:t>;</w:t>
      </w:r>
    </w:p>
    <w:p w14:paraId="1CE85819" w14:textId="77777777" w:rsidR="005B72B9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Осмотреть ксерокс и убедиться в целостности корпуса и основных узлов, отсутствии внешних повреждений</w:t>
      </w:r>
      <w:r w:rsidR="005B72B9">
        <w:rPr>
          <w:rFonts w:ascii="Times New Roman" w:hAnsi="Times New Roman" w:cs="Times New Roman"/>
          <w:sz w:val="24"/>
          <w:szCs w:val="24"/>
        </w:rPr>
        <w:t>;</w:t>
      </w:r>
    </w:p>
    <w:p w14:paraId="188888D5" w14:textId="77777777" w:rsidR="005B72B9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 целостность шнура питания, проверить плотность подведения к ксероксу</w:t>
      </w:r>
      <w:r w:rsidR="005B72B9">
        <w:rPr>
          <w:rFonts w:ascii="Times New Roman" w:hAnsi="Times New Roman" w:cs="Times New Roman"/>
          <w:sz w:val="24"/>
          <w:szCs w:val="24"/>
        </w:rPr>
        <w:t>;</w:t>
      </w:r>
      <w:r w:rsidR="00E44E1B"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60D60" w14:textId="77777777"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переплетения, скручивания, защемления шнура питания;</w:t>
      </w:r>
    </w:p>
    <w:p w14:paraId="226BE5FB" w14:textId="77777777"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 правильное расположение и устойчивость ксерокса;</w:t>
      </w:r>
    </w:p>
    <w:p w14:paraId="20629A50" w14:textId="77777777"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ксероксе и шнуре питания;</w:t>
      </w:r>
    </w:p>
    <w:p w14:paraId="01C6B786" w14:textId="77777777" w:rsidR="00784E67" w:rsidRPr="00E44E1B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наличии достаточного количества бумаги для печати</w:t>
      </w:r>
      <w:r w:rsidR="00784E67" w:rsidRPr="00E44E1B">
        <w:rPr>
          <w:rFonts w:ascii="Times New Roman" w:hAnsi="Times New Roman" w:cs="Times New Roman"/>
          <w:sz w:val="24"/>
          <w:szCs w:val="24"/>
        </w:rPr>
        <w:t>.</w:t>
      </w:r>
    </w:p>
    <w:p w14:paraId="3F7B3598" w14:textId="77777777" w:rsidR="00784E67" w:rsidRPr="005B72B9" w:rsidRDefault="00784E67" w:rsidP="00301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2.6. </w:t>
      </w:r>
      <w:r w:rsidR="003010CC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на ксероксе и создать дополнительную опасность</w:t>
      </w:r>
      <w:r w:rsidR="005B72B9">
        <w:rPr>
          <w:rFonts w:ascii="Times New Roman" w:hAnsi="Times New Roman" w:cs="Times New Roman"/>
          <w:sz w:val="24"/>
          <w:szCs w:val="24"/>
        </w:rPr>
        <w:t>.</w:t>
      </w:r>
    </w:p>
    <w:p w14:paraId="74C3DE9C" w14:textId="77777777" w:rsidR="00616069" w:rsidRDefault="00784E67" w:rsidP="00975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2.7. </w:t>
      </w:r>
      <w:r w:rsidR="00975924">
        <w:rPr>
          <w:rFonts w:ascii="Times New Roman" w:hAnsi="Times New Roman" w:cs="Times New Roman"/>
          <w:sz w:val="24"/>
          <w:szCs w:val="24"/>
        </w:rPr>
        <w:t>Проверить наличие свободного доступа ко всем функциональным частям ксерокса и их исправность (лоток для подачи бумаги).</w:t>
      </w:r>
    </w:p>
    <w:p w14:paraId="19400813" w14:textId="77777777" w:rsidR="00CE524C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2.8. </w:t>
      </w:r>
      <w:r w:rsidR="00975924">
        <w:rPr>
          <w:rFonts w:ascii="Times New Roman" w:hAnsi="Times New Roman" w:cs="Times New Roman"/>
          <w:sz w:val="24"/>
          <w:szCs w:val="24"/>
        </w:rPr>
        <w:t>При необходимости протереть поверхность, стекло ксерокса с помощью специальных салфеток</w:t>
      </w:r>
      <w:r w:rsidR="00CE524C">
        <w:rPr>
          <w:rFonts w:ascii="Times New Roman" w:hAnsi="Times New Roman" w:cs="Times New Roman"/>
          <w:sz w:val="24"/>
          <w:szCs w:val="24"/>
        </w:rPr>
        <w:t>.</w:t>
      </w:r>
    </w:p>
    <w:p w14:paraId="48828F0D" w14:textId="77777777"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2.9. </w:t>
      </w:r>
      <w:r w:rsidR="00975924">
        <w:rPr>
          <w:rFonts w:ascii="Times New Roman" w:hAnsi="Times New Roman" w:cs="Times New Roman"/>
          <w:sz w:val="24"/>
          <w:szCs w:val="24"/>
        </w:rPr>
        <w:t>Материалы для ксерокопирования располагать так, чтобы в обращении с ними не требовалось делать лишних движений, по правилу: с левой стороны то, что берете левой, с правой – что берете правой рукой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B6D0DF" w14:textId="77777777" w:rsidR="00784E67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2.10. </w:t>
      </w:r>
      <w:r w:rsidR="00975924">
        <w:rPr>
          <w:rFonts w:ascii="Times New Roman" w:hAnsi="Times New Roman" w:cs="Times New Roman"/>
          <w:sz w:val="24"/>
          <w:szCs w:val="24"/>
        </w:rPr>
        <w:t>включить ксерокс, удостовериться в исправности, отсутствии предупредительных звуковых, световых или текстовых сигналов, сообщающих о поломке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77CB1D" w14:textId="77777777"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2.11. </w:t>
      </w:r>
      <w:r w:rsidR="0097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необходимости провести регулировку качества сканирования, печати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9B7D1AE" w14:textId="77777777" w:rsidR="000E198D" w:rsidRPr="00480CCB" w:rsidRDefault="00CE524C" w:rsidP="009759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2.12. </w:t>
      </w:r>
      <w:r w:rsidR="0097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Приступать к работе разрешается после выполнения приготовленных мероприятий и устранения всех недостатков и неисправностей</w:t>
      </w:r>
      <w:r w:rsidR="000E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F3D840" w14:textId="77777777" w:rsidR="00F02DA4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1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975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охраны труда во время работы</w:t>
      </w:r>
    </w:p>
    <w:p w14:paraId="34BBF980" w14:textId="77777777" w:rsidR="000E198D" w:rsidRDefault="000E198D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включения дать ксероксу время прогреться (1-2 мин)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5F6CB5" w14:textId="77777777" w:rsidR="000E198D" w:rsidRDefault="000E198D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Копировально-множительный аппарат использовать только в исправном состоянии и в соответствии с инструкцией по эксплуатации и (или) техническим паспортом</w:t>
      </w:r>
      <w:r w:rsidR="00355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DA20FD" w14:textId="77777777" w:rsidR="00355774" w:rsidRDefault="00355774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ксерокопирования использовать чистую специальную бумагу для ксерокса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305D75" w14:textId="77777777" w:rsidR="00355774" w:rsidRDefault="00355774" w:rsidP="00630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63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выполнять действий, которые потенциально способны привести к несчастному случаю (опираться на ксерокс и т.п.)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7E1949" w14:textId="77777777" w:rsidR="000F2161" w:rsidRDefault="00355774" w:rsidP="00630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63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исправной работой ксерокса, быть внимательным в работе, не отвлекаться посторонними делами и разговорами</w:t>
      </w:r>
      <w:r w:rsidR="000F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9CDFCE" w14:textId="77777777" w:rsidR="000F2161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81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наклоняться над работающим ксероксом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42DD52" w14:textId="77777777"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81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попадания внутрь аппарата скрепок, кнопок и других мелких металлических 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315374" w14:textId="77777777"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Не нагружать ксерокс. После изготовления каждых 100 копий делать пятиминутные перерывы, отключив электропитание аппарата.</w:t>
      </w:r>
    </w:p>
    <w:p w14:paraId="4E5B599D" w14:textId="77777777"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Во время работы на ксероксе необходимо соблюдать порядок, не загромождать рабочее место документацией, бумагой и любыми другими предметами. Не загромождать выходы из помещения и подходы к первичным средствам пожаротушения.</w:t>
      </w:r>
    </w:p>
    <w:p w14:paraId="2189B906" w14:textId="77777777"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 процессе работы соблюдать санитарно-гигиенические нормы и правила личной гигиены.</w:t>
      </w:r>
    </w:p>
    <w:p w14:paraId="3B8BDE9E" w14:textId="77777777"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Поверхности ксерокса, к которым осуществляется прикосновение в процессе работы,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14:paraId="7FE81927" w14:textId="77777777"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Рассыпанный тонер аккуратно собрать пылесосом.</w:t>
      </w:r>
    </w:p>
    <w:p w14:paraId="0619F17F" w14:textId="77777777"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При длительной работе с документами, длительном ксерокопировании с целью снижения утомления через час работы делать перерыв на 10-15 минут.</w:t>
      </w:r>
    </w:p>
    <w:p w14:paraId="2C524039" w14:textId="77777777"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 Для поддержания здорового микроклимата через каждые 2 часа работы в помещении осуществлять проветривание, при этом окна фиксировать в открытом положении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крючками или ограничителями. После продолжительного ксерокопирования в обязательном порядке проветрить помещение.</w:t>
      </w:r>
    </w:p>
    <w:p w14:paraId="6A768F30" w14:textId="77777777"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</w:t>
      </w:r>
      <w:r w:rsidRPr="00817F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использовании ксерокса запрещается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1602563" w14:textId="77777777" w:rsidR="00817F10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электросеть и отключать от неё копировально-множительный аппарат мокрыми и влажными руками;</w:t>
      </w:r>
    </w:p>
    <w:p w14:paraId="408737F5" w14:textId="77777777"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ксерокс совместно с другим электрооборудованием или аппаратурой от одного источника электроснабжения;</w:t>
      </w:r>
    </w:p>
    <w:p w14:paraId="1E7A888C" w14:textId="77777777"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попадания влаги на поверхность ксерокса;</w:t>
      </w:r>
    </w:p>
    <w:p w14:paraId="5DD534D4" w14:textId="77777777"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последовательность включения и выключения, технологические процессы;</w:t>
      </w:r>
    </w:p>
    <w:p w14:paraId="57589E47" w14:textId="77777777"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Опираться на стекло </w:t>
      </w:r>
      <w:proofErr w:type="spellStart"/>
      <w:r w:rsidR="00F77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оригиналодержателя</w:t>
      </w:r>
      <w:proofErr w:type="spellEnd"/>
      <w:r w:rsidR="00F77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класть на него какие-либо вещи, предметы помимо оригинала;</w:t>
      </w:r>
    </w:p>
    <w:p w14:paraId="7DBCEDE5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 аппарате с треснувшим стеклом;</w:t>
      </w:r>
    </w:p>
    <w:p w14:paraId="53FF5DCE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Доставать замятую бумагу из ксерокса при включенном электропитании;</w:t>
      </w:r>
    </w:p>
    <w:p w14:paraId="06BE8C2B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колющие и режущие инструменты и предметы для изъятия из ксерокса зажатой бумаги;</w:t>
      </w:r>
    </w:p>
    <w:p w14:paraId="5714096A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во время работы крышки ксерокса;</w:t>
      </w:r>
    </w:p>
    <w:p w14:paraId="36B9FF66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и производить чистку ксерокса при выключенном электропитании;</w:t>
      </w:r>
    </w:p>
    <w:p w14:paraId="1887C85E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на ксероксе при открытой верхней крышке;</w:t>
      </w:r>
    </w:p>
    <w:p w14:paraId="2C1E8F99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выключение рывком за шнур питания;</w:t>
      </w:r>
    </w:p>
    <w:p w14:paraId="2B77A511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на ксероксе вещи;</w:t>
      </w:r>
    </w:p>
    <w:p w14:paraId="280457C4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 включенный в электрическую сеть ксерокс;</w:t>
      </w:r>
    </w:p>
    <w:p w14:paraId="49A7C4D5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включенную в электросеть копировально-множительную технику;</w:t>
      </w:r>
    </w:p>
    <w:p w14:paraId="4436F5EC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оголенным или с поврежденной изоляцией шнурам питания;</w:t>
      </w:r>
    </w:p>
    <w:p w14:paraId="0B8530B6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Сгибать и защемлять кабели питания;</w:t>
      </w:r>
    </w:p>
    <w:p w14:paraId="0FAA5EA8" w14:textId="77777777"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без присмотра включенный в электрическую сеть ксерокса, покидать рабочее место, не выключив аппарат.</w:t>
      </w:r>
    </w:p>
    <w:p w14:paraId="15FE10C6" w14:textId="77777777" w:rsidR="00F77791" w:rsidRDefault="00F77791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Не допускать</w:t>
      </w:r>
      <w:r w:rsidR="002202CF" w:rsidRP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работе с ксероксом посторонних лиц, сотрудников, не имеющих</w:t>
      </w:r>
      <w:r w:rsidR="0022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достаточного опыта работы с данного вида техникой.</w:t>
      </w:r>
    </w:p>
    <w:p w14:paraId="4ED6492E" w14:textId="77777777"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Соблюдать во время работы настоящую инструкцию по охране труда при работе на ксероксе, установленный режим рабочего времени (труда) и времени отдыха.</w:t>
      </w:r>
    </w:p>
    <w:p w14:paraId="0DC24DF8" w14:textId="77777777"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Выключать ксерокс, когда его использование приостановлено.</w:t>
      </w:r>
    </w:p>
    <w:p w14:paraId="7235D7EA" w14:textId="77777777"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Запрещается ремонтировать копировально-множительную технику персоналу, не имеющему доступ к этим работам.</w:t>
      </w:r>
    </w:p>
    <w:p w14:paraId="16A92E63" w14:textId="77777777"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3.20. В целях обеспечения необходимой естественной освещенности помещения не ставить на подоконники цветы, не располагать папки, документы и иные предметы.</w:t>
      </w:r>
    </w:p>
    <w:p w14:paraId="73654189" w14:textId="77777777"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3.21. Не использовать в помещении, где осущес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 ксерокопирование, переносные отопительные приборы с инфр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красным излучением, с открытой спиралью, а также кипятильники, плитки и не сертифицированные удлинители.</w:t>
      </w:r>
    </w:p>
    <w:p w14:paraId="0E90201B" w14:textId="77777777" w:rsidR="00861449" w:rsidRPr="00F77791" w:rsidRDefault="00861449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Не допускать увеличения концентрации пыли и бумаги в помещении, где проводится ксерокопирование.</w:t>
      </w:r>
    </w:p>
    <w:p w14:paraId="4A2C5EAF" w14:textId="77777777" w:rsidR="00F55A7E" w:rsidRP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86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охраны труда в аварийных ситуациях</w:t>
      </w:r>
    </w:p>
    <w:p w14:paraId="2339463A" w14:textId="77777777"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приступать к работе на ксероксе при плохом самочувствии или внезапной болезни.</w:t>
      </w:r>
    </w:p>
    <w:p w14:paraId="6747F310" w14:textId="77777777"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861449" w:rsidRPr="008614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Перечень основных возможностей аварийных ситуаций, причины их вызывающие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E449E67" w14:textId="77777777" w:rsidR="00861449" w:rsidRDefault="00861449" w:rsidP="00861449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действия электрического тока, поражение током при неисправности ксерокса, шнура питания, отсутствии заземления (зануления);</w:t>
      </w:r>
    </w:p>
    <w:p w14:paraId="397DBD58" w14:textId="77777777" w:rsidR="00861449" w:rsidRDefault="00861449" w:rsidP="00861449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Пожар, возгорание, задымление, искрение вследствие неисправности ксерокса.</w:t>
      </w:r>
    </w:p>
    <w:p w14:paraId="27D5B056" w14:textId="77777777" w:rsidR="00861449" w:rsidRDefault="00861449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="00EB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неисправности в ксероксе (посторонний шум, искрение, ощущение действия электрического тока, запаха тлеющей изоляции электропроводки) прекратить с ним работу и обеспечить, сообщить непосредственному руководителю и использовать только после выполнения ремонта и получения разрешения.</w:t>
      </w:r>
    </w:p>
    <w:p w14:paraId="4BDAA523" w14:textId="77777777" w:rsidR="00EB4548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Отключить ксерокс при прекращении подачи электроэнергии.</w:t>
      </w:r>
    </w:p>
    <w:p w14:paraId="1DFE1E03" w14:textId="77777777" w:rsidR="00EB4548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 В случае получения травмы прекратить работу, позвать на помощь, воспользоваться аптечной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</w:t>
      </w:r>
    </w:p>
    <w:p w14:paraId="38D21AF4" w14:textId="77777777" w:rsidR="00EB4548" w:rsidRPr="00861449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случае возникновения задымления или возгорания ксерокса прекратить с ним работу, по возможности обесточить его, вывести людей из помещения – опасной зоны, вызвать пожарную охрану по телефону 01 (101), оповестить голосом о пожаре и вручную задействовать АПС,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14:paraId="6F60CF84" w14:textId="77777777" w:rsidR="00F55A7E" w:rsidRP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334D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Требование охраны труда после завершения работы</w:t>
      </w:r>
    </w:p>
    <w:p w14:paraId="7005E2BA" w14:textId="77777777" w:rsidR="00F55A7E" w:rsidRPr="00334D2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работы выключить ксерокс и обесточить  отключением из электросети. При отключении из электророзетки не дергать за электрический шнур.</w:t>
      </w:r>
    </w:p>
    <w:p w14:paraId="2CD7E971" w14:textId="77777777" w:rsid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осмотреть рабочее место, привести его в порядок. Убрать документацию в места 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234EDE" w14:textId="77777777" w:rsidR="00FC2D25" w:rsidRDefault="000740B5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рабочее место от использованной бумаги. Проконтролировать вынос сгораемого мусора из помещения.</w:t>
      </w:r>
    </w:p>
    <w:p w14:paraId="4F958B0A" w14:textId="77777777"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Удостовериться в противопожарной безопасности помещения, что противопожарные правила в помещении, где установлен ксерокс,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безопасность, проконтролировать установку перезаряженного (нового) огнетушителя.</w:t>
      </w:r>
    </w:p>
    <w:p w14:paraId="3703EA28" w14:textId="77777777"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Тщательно проветрить помещение.</w:t>
      </w:r>
    </w:p>
    <w:p w14:paraId="2C3ACD1C" w14:textId="77777777"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Вымыть руки с мылом.</w:t>
      </w:r>
    </w:p>
    <w:p w14:paraId="66DB7712" w14:textId="77777777" w:rsidR="00334D2E" w:rsidRPr="00FC2D25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Использовать непосредственного руководителя о недостатках, влияющих на безопасность труда при использовании ксерокса, обнаруженных во время работы.</w:t>
      </w:r>
    </w:p>
    <w:p w14:paraId="0C73EDD2" w14:textId="77777777" w:rsidR="00C13A06" w:rsidRPr="00AA12C2" w:rsidRDefault="00C13A06" w:rsidP="00C13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Заключительные положения инструкции по охране труда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использовании ксерокса</w:t>
      </w:r>
    </w:p>
    <w:p w14:paraId="56774391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3867E6F2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0513A085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D01B02F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24D0D8D0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7B1A5FF4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</w:p>
    <w:p w14:paraId="3DDFFCEA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54F67ECA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труда не изменяются, то действие инструкции продлевается на следующие 5 лет.</w:t>
      </w:r>
    </w:p>
    <w:p w14:paraId="0F6AE6CC" w14:textId="77777777"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1324EAAB" w14:textId="77777777"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0A4B4B56" w14:textId="77777777"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0595D1FA" w14:textId="77777777"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14:paraId="5FA50BFB" w14:textId="77777777"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815A6" w:rsidRPr="00D951DB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E862C3"/>
    <w:multiLevelType w:val="hybridMultilevel"/>
    <w:tmpl w:val="270C5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17EF1"/>
    <w:multiLevelType w:val="hybridMultilevel"/>
    <w:tmpl w:val="69127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544A4"/>
    <w:multiLevelType w:val="hybridMultilevel"/>
    <w:tmpl w:val="0FCA3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F5C9F"/>
    <w:multiLevelType w:val="hybridMultilevel"/>
    <w:tmpl w:val="0A860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57850"/>
    <w:multiLevelType w:val="hybridMultilevel"/>
    <w:tmpl w:val="CDB8B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C0B3A"/>
    <w:multiLevelType w:val="hybridMultilevel"/>
    <w:tmpl w:val="ADC63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0316D"/>
    <w:multiLevelType w:val="hybridMultilevel"/>
    <w:tmpl w:val="195A1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84713"/>
    <w:multiLevelType w:val="hybridMultilevel"/>
    <w:tmpl w:val="B0E25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510D4"/>
    <w:multiLevelType w:val="hybridMultilevel"/>
    <w:tmpl w:val="79147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45C80"/>
    <w:multiLevelType w:val="hybridMultilevel"/>
    <w:tmpl w:val="AD922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72061C"/>
    <w:multiLevelType w:val="hybridMultilevel"/>
    <w:tmpl w:val="90D01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37"/>
  </w:num>
  <w:num w:numId="4">
    <w:abstractNumId w:val="2"/>
  </w:num>
  <w:num w:numId="5">
    <w:abstractNumId w:val="38"/>
  </w:num>
  <w:num w:numId="6">
    <w:abstractNumId w:val="6"/>
  </w:num>
  <w:num w:numId="7">
    <w:abstractNumId w:val="10"/>
  </w:num>
  <w:num w:numId="8">
    <w:abstractNumId w:val="25"/>
  </w:num>
  <w:num w:numId="9">
    <w:abstractNumId w:val="24"/>
  </w:num>
  <w:num w:numId="10">
    <w:abstractNumId w:val="33"/>
  </w:num>
  <w:num w:numId="11">
    <w:abstractNumId w:val="1"/>
  </w:num>
  <w:num w:numId="12">
    <w:abstractNumId w:val="12"/>
  </w:num>
  <w:num w:numId="13">
    <w:abstractNumId w:val="35"/>
  </w:num>
  <w:num w:numId="14">
    <w:abstractNumId w:val="9"/>
  </w:num>
  <w:num w:numId="15">
    <w:abstractNumId w:val="8"/>
  </w:num>
  <w:num w:numId="16">
    <w:abstractNumId w:val="39"/>
  </w:num>
  <w:num w:numId="17">
    <w:abstractNumId w:val="15"/>
  </w:num>
  <w:num w:numId="18">
    <w:abstractNumId w:val="32"/>
  </w:num>
  <w:num w:numId="19">
    <w:abstractNumId w:val="26"/>
  </w:num>
  <w:num w:numId="20">
    <w:abstractNumId w:val="41"/>
  </w:num>
  <w:num w:numId="21">
    <w:abstractNumId w:val="22"/>
  </w:num>
  <w:num w:numId="22">
    <w:abstractNumId w:val="3"/>
  </w:num>
  <w:num w:numId="23">
    <w:abstractNumId w:val="23"/>
  </w:num>
  <w:num w:numId="24">
    <w:abstractNumId w:val="29"/>
  </w:num>
  <w:num w:numId="25">
    <w:abstractNumId w:val="19"/>
  </w:num>
  <w:num w:numId="26">
    <w:abstractNumId w:val="0"/>
  </w:num>
  <w:num w:numId="27">
    <w:abstractNumId w:val="30"/>
  </w:num>
  <w:num w:numId="28">
    <w:abstractNumId w:val="16"/>
  </w:num>
  <w:num w:numId="29">
    <w:abstractNumId w:val="40"/>
  </w:num>
  <w:num w:numId="30">
    <w:abstractNumId w:val="20"/>
  </w:num>
  <w:num w:numId="31">
    <w:abstractNumId w:val="5"/>
  </w:num>
  <w:num w:numId="32">
    <w:abstractNumId w:val="28"/>
  </w:num>
  <w:num w:numId="33">
    <w:abstractNumId w:val="7"/>
  </w:num>
  <w:num w:numId="34">
    <w:abstractNumId w:val="4"/>
  </w:num>
  <w:num w:numId="35">
    <w:abstractNumId w:val="13"/>
  </w:num>
  <w:num w:numId="36">
    <w:abstractNumId w:val="11"/>
  </w:num>
  <w:num w:numId="37">
    <w:abstractNumId w:val="36"/>
  </w:num>
  <w:num w:numId="38">
    <w:abstractNumId w:val="18"/>
  </w:num>
  <w:num w:numId="39">
    <w:abstractNumId w:val="17"/>
  </w:num>
  <w:num w:numId="40">
    <w:abstractNumId w:val="34"/>
  </w:num>
  <w:num w:numId="41">
    <w:abstractNumId w:val="42"/>
  </w:num>
  <w:num w:numId="42">
    <w:abstractNumId w:val="2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1656D"/>
    <w:rsid w:val="00017B10"/>
    <w:rsid w:val="00040C6E"/>
    <w:rsid w:val="0005011A"/>
    <w:rsid w:val="00050C5D"/>
    <w:rsid w:val="000740B5"/>
    <w:rsid w:val="00075696"/>
    <w:rsid w:val="000B74EC"/>
    <w:rsid w:val="000E198D"/>
    <w:rsid w:val="000E51BA"/>
    <w:rsid w:val="000F2161"/>
    <w:rsid w:val="00173855"/>
    <w:rsid w:val="00174A85"/>
    <w:rsid w:val="001815A6"/>
    <w:rsid w:val="001B4F92"/>
    <w:rsid w:val="001E7B2B"/>
    <w:rsid w:val="00202705"/>
    <w:rsid w:val="002202CF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B0331"/>
    <w:rsid w:val="002E34D8"/>
    <w:rsid w:val="003010CC"/>
    <w:rsid w:val="003130D8"/>
    <w:rsid w:val="0033140C"/>
    <w:rsid w:val="00334D2E"/>
    <w:rsid w:val="0034496B"/>
    <w:rsid w:val="00347E6B"/>
    <w:rsid w:val="00355774"/>
    <w:rsid w:val="00383D55"/>
    <w:rsid w:val="00395E8E"/>
    <w:rsid w:val="003A42C0"/>
    <w:rsid w:val="003A7A18"/>
    <w:rsid w:val="003B1A10"/>
    <w:rsid w:val="003B36AF"/>
    <w:rsid w:val="003F120F"/>
    <w:rsid w:val="00427A77"/>
    <w:rsid w:val="00462240"/>
    <w:rsid w:val="004741B7"/>
    <w:rsid w:val="004767F4"/>
    <w:rsid w:val="00497C7B"/>
    <w:rsid w:val="004B3265"/>
    <w:rsid w:val="004D2CF5"/>
    <w:rsid w:val="004D415F"/>
    <w:rsid w:val="005045EC"/>
    <w:rsid w:val="00506236"/>
    <w:rsid w:val="0052660B"/>
    <w:rsid w:val="00543D85"/>
    <w:rsid w:val="00547148"/>
    <w:rsid w:val="00551B7D"/>
    <w:rsid w:val="005765AA"/>
    <w:rsid w:val="00597C88"/>
    <w:rsid w:val="005B5305"/>
    <w:rsid w:val="005B72B9"/>
    <w:rsid w:val="005E4485"/>
    <w:rsid w:val="005E65B4"/>
    <w:rsid w:val="006122C3"/>
    <w:rsid w:val="00616069"/>
    <w:rsid w:val="006307E8"/>
    <w:rsid w:val="0063402B"/>
    <w:rsid w:val="00665E5D"/>
    <w:rsid w:val="00680B72"/>
    <w:rsid w:val="006C14CB"/>
    <w:rsid w:val="006C7142"/>
    <w:rsid w:val="006D1A71"/>
    <w:rsid w:val="006D3D15"/>
    <w:rsid w:val="006F0284"/>
    <w:rsid w:val="0074338A"/>
    <w:rsid w:val="00754930"/>
    <w:rsid w:val="007553E0"/>
    <w:rsid w:val="00764376"/>
    <w:rsid w:val="00766C5E"/>
    <w:rsid w:val="00784E67"/>
    <w:rsid w:val="007B1873"/>
    <w:rsid w:val="007E20F2"/>
    <w:rsid w:val="00813841"/>
    <w:rsid w:val="00817F10"/>
    <w:rsid w:val="0085461D"/>
    <w:rsid w:val="00861449"/>
    <w:rsid w:val="00873614"/>
    <w:rsid w:val="008749BF"/>
    <w:rsid w:val="00875FA8"/>
    <w:rsid w:val="008A220B"/>
    <w:rsid w:val="008B2474"/>
    <w:rsid w:val="008C0479"/>
    <w:rsid w:val="008C2190"/>
    <w:rsid w:val="008C30FB"/>
    <w:rsid w:val="008E7C1A"/>
    <w:rsid w:val="008F16CF"/>
    <w:rsid w:val="008F6F99"/>
    <w:rsid w:val="0090485A"/>
    <w:rsid w:val="009164F2"/>
    <w:rsid w:val="0093031D"/>
    <w:rsid w:val="0093290A"/>
    <w:rsid w:val="00932C40"/>
    <w:rsid w:val="009470BF"/>
    <w:rsid w:val="009473FA"/>
    <w:rsid w:val="00947C3B"/>
    <w:rsid w:val="00955E63"/>
    <w:rsid w:val="00975924"/>
    <w:rsid w:val="009A2694"/>
    <w:rsid w:val="009B1004"/>
    <w:rsid w:val="009B4374"/>
    <w:rsid w:val="009B54B8"/>
    <w:rsid w:val="009E15D4"/>
    <w:rsid w:val="00A026D2"/>
    <w:rsid w:val="00A10D55"/>
    <w:rsid w:val="00A15BE9"/>
    <w:rsid w:val="00A31395"/>
    <w:rsid w:val="00A41C78"/>
    <w:rsid w:val="00AA2B72"/>
    <w:rsid w:val="00AC7D28"/>
    <w:rsid w:val="00AE3564"/>
    <w:rsid w:val="00B11092"/>
    <w:rsid w:val="00B324DD"/>
    <w:rsid w:val="00B35E7C"/>
    <w:rsid w:val="00B4763B"/>
    <w:rsid w:val="00B540A2"/>
    <w:rsid w:val="00B54CEA"/>
    <w:rsid w:val="00B643F7"/>
    <w:rsid w:val="00BB31A4"/>
    <w:rsid w:val="00BE6A03"/>
    <w:rsid w:val="00BF7022"/>
    <w:rsid w:val="00C13A06"/>
    <w:rsid w:val="00C22280"/>
    <w:rsid w:val="00C324E9"/>
    <w:rsid w:val="00C45D64"/>
    <w:rsid w:val="00C52EA6"/>
    <w:rsid w:val="00C73092"/>
    <w:rsid w:val="00CA6ACB"/>
    <w:rsid w:val="00CB4CE2"/>
    <w:rsid w:val="00CB7013"/>
    <w:rsid w:val="00CD2DB8"/>
    <w:rsid w:val="00CD7EB6"/>
    <w:rsid w:val="00CE524C"/>
    <w:rsid w:val="00CF530A"/>
    <w:rsid w:val="00D1388D"/>
    <w:rsid w:val="00D3064C"/>
    <w:rsid w:val="00D832E9"/>
    <w:rsid w:val="00D83B1F"/>
    <w:rsid w:val="00D85700"/>
    <w:rsid w:val="00D948F4"/>
    <w:rsid w:val="00D951DB"/>
    <w:rsid w:val="00DA7CDA"/>
    <w:rsid w:val="00DB1770"/>
    <w:rsid w:val="00DB3C18"/>
    <w:rsid w:val="00E005B6"/>
    <w:rsid w:val="00E12B8C"/>
    <w:rsid w:val="00E17633"/>
    <w:rsid w:val="00E24565"/>
    <w:rsid w:val="00E405EA"/>
    <w:rsid w:val="00E44E1B"/>
    <w:rsid w:val="00E7345F"/>
    <w:rsid w:val="00E753F8"/>
    <w:rsid w:val="00E83B83"/>
    <w:rsid w:val="00EB4548"/>
    <w:rsid w:val="00EC0AB0"/>
    <w:rsid w:val="00EF0148"/>
    <w:rsid w:val="00F02DA4"/>
    <w:rsid w:val="00F11177"/>
    <w:rsid w:val="00F26D89"/>
    <w:rsid w:val="00F452D9"/>
    <w:rsid w:val="00F55A7E"/>
    <w:rsid w:val="00F578B8"/>
    <w:rsid w:val="00F6080C"/>
    <w:rsid w:val="00F66BE9"/>
    <w:rsid w:val="00F77791"/>
    <w:rsid w:val="00F8569A"/>
    <w:rsid w:val="00FA4AB9"/>
    <w:rsid w:val="00FC2D25"/>
    <w:rsid w:val="00FC4304"/>
    <w:rsid w:val="00FD0633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3D34"/>
  <w15:docId w15:val="{DFA65325-3D36-4211-85EC-AFDD4150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table" w:customStyle="1" w:styleId="11">
    <w:name w:val="Сетка таблицы1"/>
    <w:basedOn w:val="a1"/>
    <w:rsid w:val="00017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83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3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12</cp:revision>
  <cp:lastPrinted>2024-06-13T08:43:00Z</cp:lastPrinted>
  <dcterms:created xsi:type="dcterms:W3CDTF">2022-04-05T05:32:00Z</dcterms:created>
  <dcterms:modified xsi:type="dcterms:W3CDTF">2024-06-13T08:44:00Z</dcterms:modified>
</cp:coreProperties>
</file>