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F8BC4" w14:textId="77777777" w:rsidR="00D55F5B" w:rsidRPr="00D55F5B" w:rsidRDefault="00D55F5B" w:rsidP="00D55F5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5F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3871D856" w14:textId="77777777" w:rsidR="00D55F5B" w:rsidRPr="00D55F5B" w:rsidRDefault="00D55F5B" w:rsidP="00D55F5B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5F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Степано-Савченская основная общеобразовательная школа</w:t>
      </w:r>
    </w:p>
    <w:p w14:paraId="028537EF" w14:textId="77777777" w:rsidR="00D55F5B" w:rsidRPr="00D55F5B" w:rsidRDefault="00D55F5B" w:rsidP="00D55F5B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5"/>
        <w:gridCol w:w="5437"/>
      </w:tblGrid>
      <w:tr w:rsidR="00D55F5B" w:rsidRPr="00D55F5B" w14:paraId="4B878D4D" w14:textId="77777777" w:rsidTr="006E500E">
        <w:tc>
          <w:tcPr>
            <w:tcW w:w="4785" w:type="dxa"/>
            <w:hideMark/>
          </w:tcPr>
          <w:p w14:paraId="4BBF7363" w14:textId="77777777" w:rsidR="00D55F5B" w:rsidRPr="00D55F5B" w:rsidRDefault="00D55F5B" w:rsidP="00D55F5B">
            <w:bookmarkStart w:id="0" w:name="_Hlk158797018"/>
            <w:r w:rsidRPr="00D55F5B">
              <w:t xml:space="preserve">«СОГЛАСОВАНО» </w:t>
            </w:r>
          </w:p>
          <w:p w14:paraId="0ABA7337" w14:textId="77777777" w:rsidR="00D55F5B" w:rsidRPr="00D55F5B" w:rsidRDefault="00D55F5B" w:rsidP="00D55F5B">
            <w:r w:rsidRPr="00D55F5B">
              <w:t xml:space="preserve">Председатель профсоюзного комитета </w:t>
            </w:r>
          </w:p>
          <w:p w14:paraId="2DE2ABB8" w14:textId="77777777" w:rsidR="00D55F5B" w:rsidRPr="00D55F5B" w:rsidRDefault="00D55F5B" w:rsidP="00D55F5B">
            <w:r w:rsidRPr="00D55F5B">
              <w:t>МБОУ Степано-Савченской ООШ</w:t>
            </w:r>
          </w:p>
          <w:p w14:paraId="6BE28829" w14:textId="77777777" w:rsidR="00D55F5B" w:rsidRPr="00D55F5B" w:rsidRDefault="00D55F5B" w:rsidP="00D55F5B">
            <w:r w:rsidRPr="00D55F5B">
              <w:t xml:space="preserve">___________________ </w:t>
            </w:r>
            <w:proofErr w:type="spellStart"/>
            <w:r w:rsidRPr="00D55F5B">
              <w:t>Л.А.Бровко</w:t>
            </w:r>
            <w:proofErr w:type="spellEnd"/>
          </w:p>
          <w:p w14:paraId="6C8E7052" w14:textId="77777777" w:rsidR="00D55F5B" w:rsidRPr="00D55F5B" w:rsidRDefault="00D55F5B" w:rsidP="00D55F5B">
            <w:r w:rsidRPr="00D55F5B">
              <w:t xml:space="preserve"> </w:t>
            </w:r>
          </w:p>
          <w:p w14:paraId="2F77FB7E" w14:textId="77777777" w:rsidR="00D55F5B" w:rsidRPr="00D55F5B" w:rsidRDefault="00D55F5B" w:rsidP="00D55F5B">
            <w:r w:rsidRPr="00D55F5B">
              <w:t>«__»__________________</w:t>
            </w:r>
          </w:p>
          <w:p w14:paraId="28F7D46F" w14:textId="77777777" w:rsidR="00D55F5B" w:rsidRPr="00D55F5B" w:rsidRDefault="00D55F5B" w:rsidP="00D55F5B">
            <w:r w:rsidRPr="00D55F5B">
              <w:t xml:space="preserve"> </w:t>
            </w:r>
          </w:p>
          <w:p w14:paraId="469D80FD" w14:textId="77777777" w:rsidR="00D55F5B" w:rsidRPr="00D55F5B" w:rsidRDefault="00D55F5B" w:rsidP="00D55F5B">
            <w:r w:rsidRPr="00D55F5B">
              <w:t xml:space="preserve">.                      </w:t>
            </w:r>
          </w:p>
        </w:tc>
        <w:tc>
          <w:tcPr>
            <w:tcW w:w="5813" w:type="dxa"/>
          </w:tcPr>
          <w:p w14:paraId="236A3B82" w14:textId="77777777" w:rsidR="00D55F5B" w:rsidRPr="00D55F5B" w:rsidRDefault="00D55F5B" w:rsidP="00D55F5B">
            <w:pPr>
              <w:ind w:right="6"/>
              <w:jc w:val="right"/>
              <w:rPr>
                <w:sz w:val="24"/>
                <w:szCs w:val="24"/>
              </w:rPr>
            </w:pPr>
            <w:r w:rsidRPr="00D55F5B">
              <w:rPr>
                <w:sz w:val="24"/>
                <w:szCs w:val="24"/>
              </w:rPr>
              <w:t>«УТВЕРЖДАЮ»</w:t>
            </w:r>
          </w:p>
          <w:p w14:paraId="3D79BCA6" w14:textId="77777777" w:rsidR="00D55F5B" w:rsidRPr="00D55F5B" w:rsidRDefault="00D55F5B" w:rsidP="00D55F5B">
            <w:pPr>
              <w:jc w:val="right"/>
            </w:pPr>
            <w:proofErr w:type="gramStart"/>
            <w:r w:rsidRPr="00D55F5B">
              <w:t xml:space="preserve">Директор  </w:t>
            </w:r>
            <w:bookmarkStart w:id="1" w:name="_Hlk158794979"/>
            <w:r w:rsidRPr="00D55F5B">
              <w:t>МБОУ</w:t>
            </w:r>
            <w:proofErr w:type="gramEnd"/>
            <w:r w:rsidRPr="00D55F5B">
              <w:t xml:space="preserve"> Степано-Савченской  ООШ </w:t>
            </w:r>
            <w:bookmarkEnd w:id="1"/>
          </w:p>
          <w:p w14:paraId="0246FEA8" w14:textId="77777777" w:rsidR="00D55F5B" w:rsidRPr="00D55F5B" w:rsidRDefault="00D55F5B" w:rsidP="00D55F5B">
            <w:pPr>
              <w:ind w:right="6"/>
              <w:jc w:val="right"/>
            </w:pPr>
          </w:p>
          <w:p w14:paraId="78A4180B" w14:textId="77777777" w:rsidR="00D55F5B" w:rsidRPr="00D55F5B" w:rsidRDefault="00D55F5B" w:rsidP="00D55F5B">
            <w:pPr>
              <w:ind w:right="6"/>
              <w:jc w:val="right"/>
            </w:pPr>
            <w:r w:rsidRPr="00D55F5B">
              <w:t>_____________/</w:t>
            </w:r>
            <w:proofErr w:type="spellStart"/>
            <w:r w:rsidRPr="00D55F5B">
              <w:t>Т.Н.Буряченко</w:t>
            </w:r>
            <w:proofErr w:type="spellEnd"/>
          </w:p>
          <w:p w14:paraId="4A3B53DC" w14:textId="77777777" w:rsidR="00D55F5B" w:rsidRPr="00D55F5B" w:rsidRDefault="00D55F5B" w:rsidP="00D55F5B">
            <w:pPr>
              <w:ind w:right="6"/>
              <w:jc w:val="right"/>
            </w:pPr>
          </w:p>
          <w:p w14:paraId="610D050C" w14:textId="77777777" w:rsidR="00D55F5B" w:rsidRPr="00D55F5B" w:rsidRDefault="00D55F5B" w:rsidP="00D55F5B">
            <w:pPr>
              <w:ind w:right="6"/>
              <w:jc w:val="right"/>
            </w:pPr>
            <w:r w:rsidRPr="00D55F5B">
              <w:t>«____» ___________________</w:t>
            </w:r>
          </w:p>
        </w:tc>
      </w:tr>
      <w:bookmarkEnd w:id="0"/>
    </w:tbl>
    <w:p w14:paraId="4C6ABDBD" w14:textId="6549DE9E" w:rsidR="00E93FE9" w:rsidRPr="00A26B36" w:rsidRDefault="00E93FE9" w:rsidP="00E93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FDD008" w14:textId="77777777" w:rsidR="00E93FE9" w:rsidRPr="00A26B36" w:rsidRDefault="00E93FE9" w:rsidP="00E93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6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нструкция по охране труда</w:t>
      </w:r>
    </w:p>
    <w:p w14:paraId="65228A9C" w14:textId="60220E91" w:rsidR="00E93FE9" w:rsidRPr="00405AF5" w:rsidRDefault="00D506DA" w:rsidP="00E93FE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bookmarkStart w:id="2" w:name="_GoBack"/>
      <w:r w:rsidRPr="00D50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E93FE9" w:rsidRPr="00405AF5">
        <w:rPr>
          <w:rFonts w:ascii="Times New Roman" w:hAnsi="Times New Roman" w:cs="Times New Roman"/>
          <w:b/>
          <w:sz w:val="28"/>
          <w:szCs w:val="32"/>
        </w:rPr>
        <w:t>ри эксплуатации копировально-множительного аппарата</w:t>
      </w:r>
    </w:p>
    <w:bookmarkEnd w:id="2"/>
    <w:p w14:paraId="3AAB884D" w14:textId="25B83B87" w:rsidR="00E93FE9" w:rsidRPr="00405AF5" w:rsidRDefault="00D55F5B" w:rsidP="00D55F5B">
      <w:pPr>
        <w:spacing w:after="0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  <w:t xml:space="preserve">                                                                               </w:t>
      </w:r>
      <w:r w:rsidR="00E93FE9" w:rsidRPr="00405AF5">
        <w:rPr>
          <w:rFonts w:ascii="Times New Roman" w:hAnsi="Times New Roman" w:cs="Times New Roman"/>
          <w:b/>
          <w:sz w:val="28"/>
          <w:szCs w:val="32"/>
        </w:rPr>
        <w:t xml:space="preserve">ИОТ- </w:t>
      </w:r>
      <w:r>
        <w:rPr>
          <w:rFonts w:ascii="Times New Roman" w:hAnsi="Times New Roman" w:cs="Times New Roman"/>
          <w:b/>
          <w:sz w:val="28"/>
          <w:szCs w:val="32"/>
        </w:rPr>
        <w:t>063</w:t>
      </w:r>
      <w:r w:rsidR="00405AF5" w:rsidRPr="00405AF5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E93FE9" w:rsidRPr="00405AF5">
        <w:rPr>
          <w:rFonts w:ascii="Times New Roman" w:hAnsi="Times New Roman" w:cs="Times New Roman"/>
          <w:b/>
          <w:sz w:val="28"/>
          <w:szCs w:val="32"/>
        </w:rPr>
        <w:t>-2024</w:t>
      </w:r>
    </w:p>
    <w:p w14:paraId="6FF0805C" w14:textId="77777777" w:rsidR="00F02900" w:rsidRDefault="00F02900" w:rsidP="00D55F5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87931B8" w14:textId="77777777" w:rsidR="00075FC8" w:rsidRPr="0093147D" w:rsidRDefault="00075FC8" w:rsidP="000A3A6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47D">
        <w:rPr>
          <w:rFonts w:ascii="Times New Roman" w:hAnsi="Times New Roman" w:cs="Times New Roman"/>
          <w:b/>
          <w:sz w:val="24"/>
          <w:szCs w:val="24"/>
        </w:rPr>
        <w:t>1. ОБЩИЕ ТРЕБОВАНИЯ ОХРАНЫ ТРУДА</w:t>
      </w:r>
    </w:p>
    <w:p w14:paraId="1D0C8874" w14:textId="054E522D" w:rsidR="00075FC8" w:rsidRPr="0093147D" w:rsidRDefault="00D55F5B" w:rsidP="00D55F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075FC8" w:rsidRPr="0093147D">
        <w:rPr>
          <w:rFonts w:ascii="Times New Roman" w:hAnsi="Times New Roman" w:cs="Times New Roman"/>
          <w:sz w:val="24"/>
          <w:szCs w:val="24"/>
        </w:rPr>
        <w:t xml:space="preserve">1.1. Настоящая инструкция регламентирует основные требования охраны труда </w:t>
      </w:r>
      <w:r w:rsidR="004F0C1E">
        <w:rPr>
          <w:rFonts w:ascii="Times New Roman" w:hAnsi="Times New Roman" w:cs="Times New Roman"/>
          <w:sz w:val="24"/>
          <w:szCs w:val="24"/>
        </w:rPr>
        <w:t xml:space="preserve">при эксплуатации </w:t>
      </w:r>
      <w:r w:rsidR="008259EA">
        <w:rPr>
          <w:rFonts w:ascii="Times New Roman" w:hAnsi="Times New Roman" w:cs="Times New Roman"/>
          <w:sz w:val="24"/>
          <w:szCs w:val="24"/>
        </w:rPr>
        <w:t xml:space="preserve">копировально-множительного аппарата. </w:t>
      </w:r>
    </w:p>
    <w:p w14:paraId="04DB9AEB" w14:textId="77777777" w:rsidR="00075FC8" w:rsidRPr="0093147D" w:rsidRDefault="00075FC8" w:rsidP="000A3A6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1.2. К самостоятельной работе допускаются лица, прошедшие вводный инструктаж и первичный инструктаж на рабочем месте по охране труда и пожарной безопасности, инструктаж по электробезопасности, стажировку, обученные безопасным методам и приемам выполнения работы, оказанию первой помощи пострадавшим при несчастных случаях на производстве.</w:t>
      </w:r>
    </w:p>
    <w:p w14:paraId="77D2D580" w14:textId="77777777" w:rsidR="00075FC8" w:rsidRPr="0093147D" w:rsidRDefault="00075FC8" w:rsidP="000A3A6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В течение месяца, со дня принятия на работу, работники должны пройти обучение и проверку знаний требований охраны труда. </w:t>
      </w:r>
    </w:p>
    <w:p w14:paraId="6E558F2D" w14:textId="77777777" w:rsidR="00075FC8" w:rsidRPr="0093147D" w:rsidRDefault="00075FC8" w:rsidP="000A3A6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1.3. Работник, не прошедший своевременно повторный инструктаж по охране труда (не реже одного раза в 6 месяца) не должен приступать к работе. </w:t>
      </w:r>
    </w:p>
    <w:p w14:paraId="63629EF7" w14:textId="77777777" w:rsidR="00075FC8" w:rsidRPr="0093147D" w:rsidRDefault="00075FC8" w:rsidP="000A3A6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1.4. При изменении правил по охране труда, замене или модернизации оборудования, приспособлений, инструмента, нарушении действующих норм и правил по охране труда, которые привели или могут привести к травматизму, аварии, пожару, при перерывах в работе более 30 календарных дней, по требованию органов надзора проводится внеплановый инструктаж.</w:t>
      </w:r>
    </w:p>
    <w:p w14:paraId="5979600A" w14:textId="77777777" w:rsidR="00075FC8" w:rsidRPr="0093147D" w:rsidRDefault="00075FC8" w:rsidP="000A3A6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1.5. О проведении повторного и внепланового инструктажа производится соответствующая запись в журнале регистрации инструктажа на рабочем месте с обязательной подписью инструктируемого и инструктирующего. </w:t>
      </w:r>
      <w:r w:rsidR="00405AF5">
        <w:rPr>
          <w:rFonts w:ascii="Times New Roman" w:hAnsi="Times New Roman" w:cs="Times New Roman"/>
          <w:color w:val="000000"/>
          <w:sz w:val="24"/>
          <w:szCs w:val="24"/>
        </w:rPr>
        <w:t xml:space="preserve">Работник, получивший </w:t>
      </w:r>
      <w:r w:rsidRPr="0093147D">
        <w:rPr>
          <w:rFonts w:ascii="Times New Roman" w:hAnsi="Times New Roman" w:cs="Times New Roman"/>
          <w:color w:val="000000"/>
          <w:sz w:val="24"/>
          <w:szCs w:val="24"/>
        </w:rPr>
        <w:t>инструктаж и показавший неудовлетворительные знания, к работе не допускается. Он обязан вновь пройти инструктаж.</w:t>
      </w:r>
    </w:p>
    <w:p w14:paraId="20665892" w14:textId="77777777" w:rsidR="00075FC8" w:rsidRDefault="00075FC8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1.6. </w:t>
      </w:r>
      <w:r w:rsidR="006A3080" w:rsidRPr="0093147D">
        <w:rPr>
          <w:rFonts w:ascii="Times New Roman" w:hAnsi="Times New Roman" w:cs="Times New Roman"/>
          <w:sz w:val="24"/>
          <w:szCs w:val="24"/>
        </w:rPr>
        <w:t xml:space="preserve">При поступлении на работу </w:t>
      </w:r>
      <w:r w:rsidR="001F10F9" w:rsidRPr="0093147D">
        <w:rPr>
          <w:rFonts w:ascii="Times New Roman" w:hAnsi="Times New Roman" w:cs="Times New Roman"/>
          <w:sz w:val="24"/>
          <w:szCs w:val="24"/>
        </w:rPr>
        <w:t>работник</w:t>
      </w:r>
      <w:r w:rsidR="006A3080" w:rsidRPr="0093147D">
        <w:rPr>
          <w:rFonts w:ascii="Times New Roman" w:hAnsi="Times New Roman" w:cs="Times New Roman"/>
          <w:sz w:val="24"/>
          <w:szCs w:val="24"/>
        </w:rPr>
        <w:t xml:space="preserve"> должен проходить предварительный медицинский осмотр, а в дальнейшем – периодические медицинские осмотры в установленные сроки.</w:t>
      </w:r>
    </w:p>
    <w:p w14:paraId="116092F6" w14:textId="7CBE507D" w:rsidR="00CE71F9" w:rsidRDefault="00CE71F9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1D69EC">
        <w:rPr>
          <w:rFonts w:ascii="Times New Roman" w:hAnsi="Times New Roman" w:cs="Times New Roman"/>
          <w:sz w:val="24"/>
          <w:szCs w:val="24"/>
        </w:rPr>
        <w:t>7</w:t>
      </w:r>
      <w:r w:rsidRPr="0093147D">
        <w:rPr>
          <w:rFonts w:ascii="Times New Roman" w:hAnsi="Times New Roman" w:cs="Times New Roman"/>
          <w:sz w:val="24"/>
          <w:szCs w:val="24"/>
        </w:rPr>
        <w:t xml:space="preserve">. Работник обязан соблюдать правила внутреннего трудового распорядка, утвержденные в </w:t>
      </w:r>
      <w:r w:rsidR="00D55F5B">
        <w:rPr>
          <w:rFonts w:ascii="Times New Roman" w:hAnsi="Times New Roman" w:cs="Times New Roman"/>
          <w:sz w:val="24"/>
          <w:szCs w:val="24"/>
        </w:rPr>
        <w:t>МБОУ Степано-Савченской ООШ</w:t>
      </w:r>
      <w:r w:rsidR="00516DD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.</w:t>
      </w:r>
    </w:p>
    <w:p w14:paraId="40F2AA81" w14:textId="77777777" w:rsidR="00CE71F9" w:rsidRPr="0093147D" w:rsidRDefault="001D69EC" w:rsidP="000A3A6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r w:rsidR="009118CB">
        <w:rPr>
          <w:rFonts w:ascii="Times New Roman" w:hAnsi="Times New Roman" w:cs="Times New Roman"/>
          <w:sz w:val="24"/>
          <w:szCs w:val="24"/>
        </w:rPr>
        <w:t>Работник</w:t>
      </w:r>
      <w:r w:rsidR="00CE71F9" w:rsidRPr="0093147D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 должен быть ознакомлен с режимом труда и отдыха в учреждении и обязательно соблюдать его. </w:t>
      </w:r>
    </w:p>
    <w:p w14:paraId="4200D046" w14:textId="76069BAB" w:rsidR="00D55F5B" w:rsidRPr="00D55F5B" w:rsidRDefault="00075FC8" w:rsidP="00D55F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1D69EC">
        <w:rPr>
          <w:rFonts w:ascii="Times New Roman" w:hAnsi="Times New Roman" w:cs="Times New Roman"/>
          <w:sz w:val="24"/>
          <w:szCs w:val="24"/>
        </w:rPr>
        <w:t>9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D55F5B" w:rsidRPr="00D55F5B">
        <w:rPr>
          <w:rFonts w:ascii="Times New Roman" w:hAnsi="Times New Roman" w:cs="Times New Roman"/>
          <w:sz w:val="24"/>
          <w:szCs w:val="24"/>
        </w:rPr>
        <w:t>Перечень опасных и вредных производственных факторов,</w:t>
      </w:r>
      <w:r w:rsidR="00D55F5B">
        <w:rPr>
          <w:rFonts w:ascii="Times New Roman" w:hAnsi="Times New Roman" w:cs="Times New Roman"/>
          <w:sz w:val="24"/>
          <w:szCs w:val="24"/>
        </w:rPr>
        <w:t xml:space="preserve"> </w:t>
      </w:r>
      <w:r w:rsidR="00D55F5B" w:rsidRPr="00D55F5B">
        <w:rPr>
          <w:rFonts w:ascii="Times New Roman" w:hAnsi="Times New Roman" w:cs="Times New Roman"/>
          <w:sz w:val="24"/>
          <w:szCs w:val="24"/>
        </w:rPr>
        <w:t>которые могут воздействовать на работника в процессе работы, а также</w:t>
      </w:r>
      <w:r w:rsidR="00D55F5B">
        <w:rPr>
          <w:rFonts w:ascii="Times New Roman" w:hAnsi="Times New Roman" w:cs="Times New Roman"/>
          <w:sz w:val="24"/>
          <w:szCs w:val="24"/>
        </w:rPr>
        <w:t xml:space="preserve"> </w:t>
      </w:r>
      <w:r w:rsidR="00D55F5B" w:rsidRPr="00D55F5B">
        <w:rPr>
          <w:rFonts w:ascii="Times New Roman" w:hAnsi="Times New Roman" w:cs="Times New Roman"/>
          <w:sz w:val="24"/>
          <w:szCs w:val="24"/>
        </w:rPr>
        <w:t>перечень профессиональных рисков и опасностей.</w:t>
      </w:r>
    </w:p>
    <w:p w14:paraId="04700219" w14:textId="69BBD91D" w:rsidR="00D55F5B" w:rsidRPr="00D55F5B" w:rsidRDefault="00D55F5B" w:rsidP="00D55F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5F5B">
        <w:rPr>
          <w:rFonts w:ascii="Times New Roman" w:hAnsi="Times New Roman" w:cs="Times New Roman"/>
          <w:sz w:val="24"/>
          <w:szCs w:val="24"/>
        </w:rPr>
        <w:lastRenderedPageBreak/>
        <w:t>В процессе работы на работника могут воздействовать следующие опасные и вредные факторы:</w:t>
      </w:r>
    </w:p>
    <w:p w14:paraId="59627F12" w14:textId="0B0820A6" w:rsidR="00D55F5B" w:rsidRPr="00D55F5B" w:rsidRDefault="00D55F5B" w:rsidP="00D55F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5F5B">
        <w:rPr>
          <w:rFonts w:ascii="Times New Roman" w:hAnsi="Times New Roman" w:cs="Times New Roman"/>
          <w:sz w:val="24"/>
          <w:szCs w:val="24"/>
        </w:rPr>
        <w:t>- повышенные уровни электромагнитного, мягкого рентгеновского, ультрафиолетового и инфракрасного излучений при работе с ПЭВМ и повреждениях в цепи нулевых защитных проводников;</w:t>
      </w:r>
    </w:p>
    <w:p w14:paraId="20839099" w14:textId="48E570B3" w:rsidR="00D55F5B" w:rsidRPr="00D55F5B" w:rsidRDefault="00D55F5B" w:rsidP="00D55F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5F5B">
        <w:rPr>
          <w:rFonts w:ascii="Times New Roman" w:hAnsi="Times New Roman" w:cs="Times New Roman"/>
          <w:sz w:val="24"/>
          <w:szCs w:val="24"/>
        </w:rPr>
        <w:t>- опасное напряжение в электрической цепи, замыкание которой возможно при повреждении изоляции электропроводки, электрических шнуров питания, соединительных кабелей и изолирующих корпусов ПЭВМ, периферийных устройств ПЭВМ, средств оргтехники и другого оборудования;</w:t>
      </w:r>
    </w:p>
    <w:p w14:paraId="5DC6ECFA" w14:textId="252161BD" w:rsidR="00D55F5B" w:rsidRPr="00D55F5B" w:rsidRDefault="00D55F5B" w:rsidP="00D55F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5F5B">
        <w:rPr>
          <w:rFonts w:ascii="Times New Roman" w:hAnsi="Times New Roman" w:cs="Times New Roman"/>
          <w:sz w:val="24"/>
          <w:szCs w:val="24"/>
        </w:rPr>
        <w:t>- подвижные части периферийных устройств ПЭВМ и средств оргтехники;</w:t>
      </w:r>
    </w:p>
    <w:p w14:paraId="337E1341" w14:textId="77777777" w:rsidR="00D55F5B" w:rsidRPr="00D55F5B" w:rsidRDefault="00D55F5B" w:rsidP="00D55F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5F5B">
        <w:rPr>
          <w:rFonts w:ascii="Times New Roman" w:hAnsi="Times New Roman" w:cs="Times New Roman"/>
          <w:sz w:val="24"/>
          <w:szCs w:val="24"/>
        </w:rPr>
        <w:t>- недостаточная освещенность рабочей зоны;</w:t>
      </w:r>
    </w:p>
    <w:p w14:paraId="06B575B1" w14:textId="77777777" w:rsidR="00D55F5B" w:rsidRPr="00D55F5B" w:rsidRDefault="00D55F5B" w:rsidP="00D55F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5F5B">
        <w:rPr>
          <w:rFonts w:ascii="Times New Roman" w:hAnsi="Times New Roman" w:cs="Times New Roman"/>
          <w:sz w:val="24"/>
          <w:szCs w:val="24"/>
        </w:rPr>
        <w:t>- перенапряжение зрительных анализаторов.</w:t>
      </w:r>
    </w:p>
    <w:p w14:paraId="015EC93C" w14:textId="2C22BEA7" w:rsidR="00D55F5B" w:rsidRPr="00D55F5B" w:rsidRDefault="00D55F5B" w:rsidP="00D55F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55F5B">
        <w:rPr>
          <w:rFonts w:ascii="Times New Roman" w:hAnsi="Times New Roman" w:cs="Times New Roman"/>
          <w:sz w:val="24"/>
          <w:szCs w:val="24"/>
        </w:rPr>
        <w:t xml:space="preserve"> В качестве опасностей, в соответствии с перечнем профессиональных рисков и опасностей, представляющих угрозу жизни и здоровью работников, при выполнении работ могут возникнуть следующие риски:</w:t>
      </w:r>
    </w:p>
    <w:p w14:paraId="68AF5C6B" w14:textId="5C01BF0F" w:rsidR="00D55F5B" w:rsidRPr="00D55F5B" w:rsidRDefault="00D55F5B" w:rsidP="00D55F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5F5B">
        <w:rPr>
          <w:rFonts w:ascii="Times New Roman" w:hAnsi="Times New Roman" w:cs="Times New Roman"/>
          <w:sz w:val="24"/>
          <w:szCs w:val="24"/>
        </w:rPr>
        <w:t xml:space="preserve">- опасность падения из-за потери равновесия, в том числе при спотыкании или </w:t>
      </w:r>
      <w:proofErr w:type="spellStart"/>
      <w:r w:rsidRPr="00D55F5B">
        <w:rPr>
          <w:rFonts w:ascii="Times New Roman" w:hAnsi="Times New Roman" w:cs="Times New Roman"/>
          <w:sz w:val="24"/>
          <w:szCs w:val="24"/>
        </w:rPr>
        <w:t>поскальзывании</w:t>
      </w:r>
      <w:proofErr w:type="spellEnd"/>
      <w:r w:rsidRPr="00D55F5B">
        <w:rPr>
          <w:rFonts w:ascii="Times New Roman" w:hAnsi="Times New Roman" w:cs="Times New Roman"/>
          <w:sz w:val="24"/>
          <w:szCs w:val="24"/>
        </w:rPr>
        <w:t>, при передвижении по скользким поверхностям или мокрым полам;</w:t>
      </w:r>
    </w:p>
    <w:p w14:paraId="34C53DE3" w14:textId="365B4CAB" w:rsidR="00D55F5B" w:rsidRPr="00D55F5B" w:rsidRDefault="00D55F5B" w:rsidP="00D55F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5F5B">
        <w:rPr>
          <w:rFonts w:ascii="Times New Roman" w:hAnsi="Times New Roman" w:cs="Times New Roman"/>
          <w:sz w:val="24"/>
          <w:szCs w:val="24"/>
        </w:rPr>
        <w:t>- 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контакт);</w:t>
      </w:r>
    </w:p>
    <w:p w14:paraId="0DE3FA32" w14:textId="77777777" w:rsidR="00D55F5B" w:rsidRPr="00D55F5B" w:rsidRDefault="00D55F5B" w:rsidP="00D55F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5F5B">
        <w:rPr>
          <w:rFonts w:ascii="Times New Roman" w:hAnsi="Times New Roman" w:cs="Times New Roman"/>
          <w:sz w:val="24"/>
          <w:szCs w:val="24"/>
        </w:rPr>
        <w:t>- опасность психических нагрузок, стрессов;</w:t>
      </w:r>
    </w:p>
    <w:p w14:paraId="7E0203A3" w14:textId="77777777" w:rsidR="00D55F5B" w:rsidRPr="00D55F5B" w:rsidRDefault="00D55F5B" w:rsidP="00D55F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5F5B">
        <w:rPr>
          <w:rFonts w:ascii="Times New Roman" w:hAnsi="Times New Roman" w:cs="Times New Roman"/>
          <w:sz w:val="24"/>
          <w:szCs w:val="24"/>
        </w:rPr>
        <w:t>- опасность перенапряжения зрительного анализатора;</w:t>
      </w:r>
    </w:p>
    <w:p w14:paraId="2E527C40" w14:textId="77777777" w:rsidR="00D55F5B" w:rsidRPr="00D55F5B" w:rsidRDefault="00D55F5B" w:rsidP="00D55F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5F5B">
        <w:rPr>
          <w:rFonts w:ascii="Times New Roman" w:hAnsi="Times New Roman" w:cs="Times New Roman"/>
          <w:sz w:val="24"/>
          <w:szCs w:val="24"/>
        </w:rPr>
        <w:t>- опасность недостаточной освещенности в рабочей зоне;</w:t>
      </w:r>
    </w:p>
    <w:p w14:paraId="2D757CCA" w14:textId="77777777" w:rsidR="00D55F5B" w:rsidRPr="00D55F5B" w:rsidRDefault="00D55F5B" w:rsidP="00D55F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5F5B">
        <w:rPr>
          <w:rFonts w:ascii="Times New Roman" w:hAnsi="Times New Roman" w:cs="Times New Roman"/>
          <w:sz w:val="24"/>
          <w:szCs w:val="24"/>
        </w:rPr>
        <w:t>- опасность, связанная с воздействием электростатического поля;</w:t>
      </w:r>
    </w:p>
    <w:p w14:paraId="73AD9569" w14:textId="77777777" w:rsidR="00D55F5B" w:rsidRDefault="00D55F5B" w:rsidP="00D55F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5F5B">
        <w:rPr>
          <w:rFonts w:ascii="Times New Roman" w:hAnsi="Times New Roman" w:cs="Times New Roman"/>
          <w:sz w:val="24"/>
          <w:szCs w:val="24"/>
        </w:rPr>
        <w:t>- опасность от электромагнитных излучений.</w:t>
      </w:r>
    </w:p>
    <w:p w14:paraId="59F88E6B" w14:textId="6799004E" w:rsidR="00CE71F9" w:rsidRPr="0093147D" w:rsidRDefault="00CE71F9" w:rsidP="00D55F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516DD2">
        <w:rPr>
          <w:rFonts w:ascii="Times New Roman" w:hAnsi="Times New Roman" w:cs="Times New Roman"/>
          <w:sz w:val="24"/>
          <w:szCs w:val="24"/>
        </w:rPr>
        <w:t>0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9118CB">
        <w:rPr>
          <w:rFonts w:ascii="Times New Roman" w:hAnsi="Times New Roman" w:cs="Times New Roman"/>
          <w:sz w:val="24"/>
          <w:szCs w:val="24"/>
        </w:rPr>
        <w:t>Работник</w:t>
      </w:r>
      <w:r w:rsidRPr="0093147D">
        <w:rPr>
          <w:rFonts w:ascii="Times New Roman" w:hAnsi="Times New Roman" w:cs="Times New Roman"/>
          <w:sz w:val="24"/>
          <w:szCs w:val="24"/>
        </w:rPr>
        <w:t xml:space="preserve"> должен извещать своего непосредственного руководителя о любой ситуации, угрожающей жизни и здоровью сотрудников и </w:t>
      </w:r>
      <w:r w:rsidR="001C4E58">
        <w:rPr>
          <w:rFonts w:ascii="Times New Roman" w:hAnsi="Times New Roman" w:cs="Times New Roman"/>
          <w:sz w:val="24"/>
          <w:szCs w:val="24"/>
        </w:rPr>
        <w:t>учащихся</w:t>
      </w:r>
      <w:r w:rsidRPr="0093147D">
        <w:rPr>
          <w:rFonts w:ascii="Times New Roman" w:hAnsi="Times New Roman" w:cs="Times New Roman"/>
          <w:sz w:val="24"/>
          <w:szCs w:val="24"/>
        </w:rPr>
        <w:t>, о каждом несчастном случае, происшедшем в учреждении, об ухудшении состояния своего здоровья.</w:t>
      </w:r>
      <w:r w:rsidRPr="009314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7C879F" w14:textId="77777777" w:rsidR="00CE71F9" w:rsidRPr="0093147D" w:rsidRDefault="00CE71F9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516DD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обнаружении какой-либо неисправности оборудования, приспособлений и инструмента необходимо сообщить о выявленных недостатках своему непосредственному руководителю. До устранения неисправностей к работе не приступать.</w:t>
      </w:r>
    </w:p>
    <w:p w14:paraId="576BB60D" w14:textId="77777777" w:rsidR="00CE71F9" w:rsidRDefault="00CE71F9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516DD2">
        <w:rPr>
          <w:rFonts w:ascii="Times New Roman" w:hAnsi="Times New Roman" w:cs="Times New Roman"/>
          <w:sz w:val="24"/>
          <w:szCs w:val="24"/>
        </w:rPr>
        <w:t>2</w:t>
      </w:r>
      <w:r w:rsidRPr="0093147D">
        <w:rPr>
          <w:rFonts w:ascii="Times New Roman" w:hAnsi="Times New Roman" w:cs="Times New Roman"/>
          <w:sz w:val="24"/>
          <w:szCs w:val="24"/>
        </w:rPr>
        <w:t xml:space="preserve">. Работник должен соблюдать правила личной гигиены. По окончании работы, перед приемом пищи необходимо мыть руки с мылом. </w:t>
      </w:r>
    </w:p>
    <w:p w14:paraId="5A340203" w14:textId="77777777" w:rsidR="00CE71F9" w:rsidRPr="0093147D" w:rsidRDefault="00CE71F9" w:rsidP="000A3A6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516DD2">
        <w:rPr>
          <w:rFonts w:ascii="Times New Roman" w:hAnsi="Times New Roman" w:cs="Times New Roman"/>
          <w:sz w:val="24"/>
          <w:szCs w:val="24"/>
        </w:rPr>
        <w:t>3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Во избежание электротравм и поражений электрическим током </w:t>
      </w:r>
      <w:r w:rsidR="000E563F">
        <w:rPr>
          <w:rFonts w:ascii="Times New Roman" w:hAnsi="Times New Roman" w:cs="Times New Roman"/>
          <w:sz w:val="24"/>
          <w:szCs w:val="24"/>
        </w:rPr>
        <w:t>работник</w:t>
      </w:r>
      <w:r w:rsidRPr="0093147D">
        <w:rPr>
          <w:rFonts w:ascii="Times New Roman" w:hAnsi="Times New Roman" w:cs="Times New Roman"/>
          <w:sz w:val="24"/>
          <w:szCs w:val="24"/>
        </w:rPr>
        <w:t xml:space="preserve"> не должен прикасаться к открытой электропроводке и кабелям.</w:t>
      </w:r>
    </w:p>
    <w:p w14:paraId="183E1F82" w14:textId="77777777" w:rsidR="009D29E4" w:rsidRPr="0093147D" w:rsidRDefault="00FD49B9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516DD2">
        <w:rPr>
          <w:rFonts w:ascii="Times New Roman" w:hAnsi="Times New Roman" w:cs="Times New Roman"/>
          <w:sz w:val="24"/>
          <w:szCs w:val="24"/>
        </w:rPr>
        <w:t>4</w:t>
      </w:r>
      <w:r w:rsidR="00075FC8"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9118CB">
        <w:rPr>
          <w:rFonts w:ascii="Times New Roman" w:hAnsi="Times New Roman" w:cs="Times New Roman"/>
          <w:sz w:val="24"/>
          <w:szCs w:val="24"/>
        </w:rPr>
        <w:t>Работник</w:t>
      </w:r>
      <w:r w:rsidR="00075FC8" w:rsidRPr="0093147D">
        <w:rPr>
          <w:rFonts w:ascii="Times New Roman" w:hAnsi="Times New Roman" w:cs="Times New Roman"/>
          <w:sz w:val="24"/>
          <w:szCs w:val="24"/>
        </w:rPr>
        <w:t xml:space="preserve"> не должен приступать к выполнению разовых работ, не связанных с его прямыми обязанностями по специальности, без получения внепланового</w:t>
      </w:r>
      <w:r w:rsidR="00A3231F" w:rsidRPr="0093147D">
        <w:rPr>
          <w:rFonts w:ascii="Times New Roman" w:hAnsi="Times New Roman" w:cs="Times New Roman"/>
          <w:sz w:val="24"/>
          <w:szCs w:val="24"/>
        </w:rPr>
        <w:t xml:space="preserve"> или </w:t>
      </w:r>
      <w:r w:rsidR="00075FC8" w:rsidRPr="0093147D">
        <w:rPr>
          <w:rFonts w:ascii="Times New Roman" w:hAnsi="Times New Roman" w:cs="Times New Roman"/>
          <w:sz w:val="24"/>
          <w:szCs w:val="24"/>
        </w:rPr>
        <w:t>целевого инструктажа.</w:t>
      </w:r>
    </w:p>
    <w:p w14:paraId="224B7FB7" w14:textId="77777777" w:rsidR="009D29E4" w:rsidRPr="0093147D" w:rsidRDefault="00075FC8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516DD2">
        <w:rPr>
          <w:rFonts w:ascii="Times New Roman" w:hAnsi="Times New Roman" w:cs="Times New Roman"/>
          <w:sz w:val="24"/>
          <w:szCs w:val="24"/>
        </w:rPr>
        <w:t>5</w:t>
      </w:r>
      <w:r w:rsidRPr="0093147D">
        <w:rPr>
          <w:rFonts w:ascii="Times New Roman" w:hAnsi="Times New Roman" w:cs="Times New Roman"/>
          <w:sz w:val="24"/>
          <w:szCs w:val="24"/>
        </w:rPr>
        <w:t>. Работник должен соблюдать правила пожарной безопасности, уметь пользоваться средствами пожаротушения, знать</w:t>
      </w:r>
      <w:r w:rsidR="00A3231F" w:rsidRPr="0093147D">
        <w:rPr>
          <w:rFonts w:ascii="Times New Roman" w:hAnsi="Times New Roman" w:cs="Times New Roman"/>
          <w:sz w:val="24"/>
          <w:szCs w:val="24"/>
        </w:rPr>
        <w:t xml:space="preserve"> места</w:t>
      </w:r>
      <w:r w:rsidRPr="0093147D">
        <w:rPr>
          <w:rFonts w:ascii="Times New Roman" w:hAnsi="Times New Roman" w:cs="Times New Roman"/>
          <w:sz w:val="24"/>
          <w:szCs w:val="24"/>
        </w:rPr>
        <w:t xml:space="preserve"> их расположение. </w:t>
      </w:r>
    </w:p>
    <w:p w14:paraId="456F5FE1" w14:textId="77777777" w:rsidR="009D29E4" w:rsidRPr="0093147D" w:rsidRDefault="00075FC8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516DD2">
        <w:rPr>
          <w:rFonts w:ascii="Times New Roman" w:hAnsi="Times New Roman" w:cs="Times New Roman"/>
          <w:sz w:val="24"/>
          <w:szCs w:val="24"/>
        </w:rPr>
        <w:t>6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A3231F"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Курить разрешается </w:t>
      </w:r>
      <w:r w:rsidR="00405AF5">
        <w:rPr>
          <w:rFonts w:ascii="Times New Roman" w:hAnsi="Times New Roman" w:cs="Times New Roman"/>
          <w:sz w:val="24"/>
          <w:szCs w:val="24"/>
          <w:lang w:eastAsia="ru-RU"/>
        </w:rPr>
        <w:t xml:space="preserve">только в специально отведенных </w:t>
      </w:r>
      <w:r w:rsidR="00A3231F" w:rsidRPr="0093147D">
        <w:rPr>
          <w:rFonts w:ascii="Times New Roman" w:hAnsi="Times New Roman" w:cs="Times New Roman"/>
          <w:sz w:val="24"/>
          <w:szCs w:val="24"/>
          <w:lang w:eastAsia="ru-RU"/>
        </w:rPr>
        <w:t>и оборудованных местах.</w:t>
      </w:r>
    </w:p>
    <w:p w14:paraId="5CBE10C1" w14:textId="77777777" w:rsidR="00D871A8" w:rsidRDefault="0093147D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CC2A8A">
        <w:rPr>
          <w:rFonts w:ascii="Times New Roman" w:hAnsi="Times New Roman" w:cs="Times New Roman"/>
          <w:sz w:val="24"/>
          <w:szCs w:val="24"/>
        </w:rPr>
        <w:t>1</w:t>
      </w:r>
      <w:r w:rsidR="00516DD2">
        <w:rPr>
          <w:rFonts w:ascii="Times New Roman" w:hAnsi="Times New Roman" w:cs="Times New Roman"/>
          <w:sz w:val="24"/>
          <w:szCs w:val="24"/>
        </w:rPr>
        <w:t>7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9118CB">
        <w:rPr>
          <w:rFonts w:ascii="Times New Roman" w:hAnsi="Times New Roman" w:cs="Times New Roman"/>
          <w:sz w:val="24"/>
          <w:szCs w:val="24"/>
        </w:rPr>
        <w:t>Работник</w:t>
      </w:r>
      <w:r w:rsidR="00FC617D" w:rsidRPr="0093147D">
        <w:rPr>
          <w:rFonts w:ascii="Times New Roman" w:hAnsi="Times New Roman" w:cs="Times New Roman"/>
          <w:sz w:val="24"/>
          <w:szCs w:val="24"/>
        </w:rPr>
        <w:t xml:space="preserve"> должен знать приемы оказания первой помощи пострадавшему в соответствии с Инструкцией по оказанию первой </w:t>
      </w:r>
      <w:proofErr w:type="gramStart"/>
      <w:r w:rsidR="00FC617D" w:rsidRPr="0093147D">
        <w:rPr>
          <w:rFonts w:ascii="Times New Roman" w:hAnsi="Times New Roman" w:cs="Times New Roman"/>
          <w:sz w:val="24"/>
          <w:szCs w:val="24"/>
        </w:rPr>
        <w:t>помощи</w:t>
      </w:r>
      <w:proofErr w:type="gramEnd"/>
      <w:r w:rsidR="00D871A8">
        <w:rPr>
          <w:rFonts w:ascii="Times New Roman" w:hAnsi="Times New Roman" w:cs="Times New Roman"/>
          <w:sz w:val="24"/>
          <w:szCs w:val="24"/>
        </w:rPr>
        <w:t xml:space="preserve"> утвержденной руководителем учреждения.</w:t>
      </w:r>
    </w:p>
    <w:p w14:paraId="0295AA0A" w14:textId="77777777" w:rsidR="009D29E4" w:rsidRPr="0093147D" w:rsidRDefault="00075FC8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516DD2">
        <w:rPr>
          <w:rFonts w:ascii="Times New Roman" w:hAnsi="Times New Roman" w:cs="Times New Roman"/>
          <w:sz w:val="24"/>
          <w:szCs w:val="24"/>
        </w:rPr>
        <w:t>18</w:t>
      </w:r>
      <w:r w:rsidRPr="0093147D">
        <w:rPr>
          <w:rFonts w:ascii="Times New Roman" w:hAnsi="Times New Roman" w:cs="Times New Roman"/>
          <w:sz w:val="24"/>
          <w:szCs w:val="24"/>
        </w:rPr>
        <w:t>. Употребление алкогольных и слабоалкогольных напитков, наркотических веществ на работе, а также выход на работу в нетрезвом виде запрещается.</w:t>
      </w:r>
    </w:p>
    <w:p w14:paraId="42A8E0A7" w14:textId="77777777" w:rsidR="00076DC7" w:rsidRPr="0093147D" w:rsidRDefault="00075FC8" w:rsidP="000A3A6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516DD2">
        <w:rPr>
          <w:rFonts w:ascii="Times New Roman" w:hAnsi="Times New Roman" w:cs="Times New Roman"/>
          <w:sz w:val="24"/>
          <w:szCs w:val="24"/>
        </w:rPr>
        <w:t>19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Не допускается хранить и принимать пищу и напитки на рабочих местах. </w:t>
      </w:r>
    </w:p>
    <w:p w14:paraId="63BF4826" w14:textId="77777777" w:rsidR="00075FC8" w:rsidRPr="0093147D" w:rsidRDefault="00075FC8" w:rsidP="000A3A6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93147D" w:rsidRPr="0093147D">
        <w:rPr>
          <w:rFonts w:ascii="Times New Roman" w:hAnsi="Times New Roman" w:cs="Times New Roman"/>
          <w:sz w:val="24"/>
          <w:szCs w:val="24"/>
        </w:rPr>
        <w:t>2</w:t>
      </w:r>
      <w:r w:rsidR="00516DD2">
        <w:rPr>
          <w:rFonts w:ascii="Times New Roman" w:hAnsi="Times New Roman" w:cs="Times New Roman"/>
          <w:sz w:val="24"/>
          <w:szCs w:val="24"/>
        </w:rPr>
        <w:t>0</w:t>
      </w:r>
      <w:r w:rsidRPr="0093147D">
        <w:rPr>
          <w:rFonts w:ascii="Times New Roman" w:hAnsi="Times New Roman" w:cs="Times New Roman"/>
          <w:sz w:val="24"/>
          <w:szCs w:val="24"/>
        </w:rPr>
        <w:t xml:space="preserve">. Работник должен соблюдать требования данной инструкции по охране труда.  За невыполнение требований данной инструкции по охране труда, работник несет ответственность согласно действующему законодательству РФ. </w:t>
      </w:r>
    </w:p>
    <w:p w14:paraId="781CD616" w14:textId="64E0BC54" w:rsidR="003B53AB" w:rsidRPr="0093147D" w:rsidRDefault="00D55F5B" w:rsidP="00D55F5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B53AB" w:rsidRPr="0093147D">
        <w:rPr>
          <w:rFonts w:ascii="Times New Roman" w:hAnsi="Times New Roman" w:cs="Times New Roman"/>
          <w:b/>
          <w:sz w:val="24"/>
          <w:szCs w:val="24"/>
        </w:rPr>
        <w:t>2. ТРЕБОВАНИЯ ОХРАНЫ ТРУДА ПЕРЕД НАЧАЛОМ РАБОТЫ</w:t>
      </w:r>
    </w:p>
    <w:p w14:paraId="1C4644CB" w14:textId="45375C4A" w:rsidR="00A806AF" w:rsidRDefault="00D55F5B" w:rsidP="00D55F5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D5FCA" w:rsidRPr="0093147D">
        <w:rPr>
          <w:rFonts w:ascii="Times New Roman" w:hAnsi="Times New Roman" w:cs="Times New Roman"/>
          <w:sz w:val="24"/>
          <w:szCs w:val="24"/>
        </w:rPr>
        <w:t>2.1.</w:t>
      </w:r>
      <w:r w:rsidR="00A806AF" w:rsidRPr="00A806A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806AF" w:rsidRPr="0093147D">
        <w:rPr>
          <w:rFonts w:ascii="Times New Roman" w:hAnsi="Times New Roman" w:cs="Times New Roman"/>
          <w:sz w:val="24"/>
          <w:szCs w:val="24"/>
          <w:lang w:eastAsia="ru-RU"/>
        </w:rPr>
        <w:t>Осмотреть и подготовить свое рабочее место, убрать все лишние предметы, не загромождая при этом проходы.</w:t>
      </w:r>
    </w:p>
    <w:p w14:paraId="4EC9F3F7" w14:textId="77777777" w:rsidR="00A806AF" w:rsidRDefault="00A806AF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2.2.</w:t>
      </w:r>
      <w:r w:rsidRPr="00A806AF">
        <w:rPr>
          <w:rFonts w:ascii="Times New Roman" w:hAnsi="Times New Roman" w:cs="Times New Roman"/>
          <w:sz w:val="24"/>
          <w:szCs w:val="24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</w:rPr>
        <w:t>Подготовить рабочее место для безопасной работы, проверить достаточность освещения рабочей поверхности (зоны), отсутствие слепящего действия света.</w:t>
      </w:r>
    </w:p>
    <w:p w14:paraId="34A12ADD" w14:textId="77777777" w:rsidR="008259EA" w:rsidRDefault="00A806AF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Pr="00A806AF">
        <w:rPr>
          <w:rFonts w:ascii="Times New Roman" w:hAnsi="Times New Roman" w:cs="Times New Roman"/>
          <w:sz w:val="24"/>
          <w:szCs w:val="24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</w:rPr>
        <w:t>Проверить состояние пола на рабочем месте. Если пол скользкий или мокрый, потребовать, чтобы его вытерли, или сделать это самому.</w:t>
      </w:r>
    </w:p>
    <w:p w14:paraId="25F63BD9" w14:textId="77777777" w:rsidR="00A806AF" w:rsidRDefault="00A806AF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A42E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3147D">
        <w:rPr>
          <w:rFonts w:ascii="Times New Roman" w:hAnsi="Times New Roman" w:cs="Times New Roman"/>
          <w:sz w:val="24"/>
          <w:szCs w:val="24"/>
        </w:rPr>
        <w:t>Проверить оснащенность рабочего места необходимыми для работы оборудованием, инвентарем, приспособлениями. Проверить исправность оборудования и приспособлений. Запрещается работать неисправными приспособлениями или на неисправном оборудовании.</w:t>
      </w:r>
    </w:p>
    <w:p w14:paraId="7262CC52" w14:textId="77777777" w:rsidR="008A42ED" w:rsidRDefault="008A42ED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Pr="001129B0">
        <w:rPr>
          <w:rFonts w:ascii="Times New Roman" w:hAnsi="Times New Roman" w:cs="Times New Roman"/>
          <w:sz w:val="24"/>
          <w:szCs w:val="24"/>
        </w:rPr>
        <w:t xml:space="preserve">Провести осмотр копировально-множительного аппарата, убедиться в отсутствии внешних повреждений, целостности подводящего электрокабеля и </w:t>
      </w:r>
      <w:proofErr w:type="spellStart"/>
      <w:r w:rsidRPr="001129B0">
        <w:rPr>
          <w:rFonts w:ascii="Times New Roman" w:hAnsi="Times New Roman" w:cs="Times New Roman"/>
          <w:sz w:val="24"/>
          <w:szCs w:val="24"/>
        </w:rPr>
        <w:t>электровилки</w:t>
      </w:r>
      <w:proofErr w:type="spellEnd"/>
      <w:r w:rsidRPr="001129B0">
        <w:rPr>
          <w:rFonts w:ascii="Times New Roman" w:hAnsi="Times New Roman" w:cs="Times New Roman"/>
          <w:sz w:val="24"/>
          <w:szCs w:val="24"/>
        </w:rPr>
        <w:t>.</w:t>
      </w:r>
    </w:p>
    <w:p w14:paraId="5345537C" w14:textId="77777777" w:rsidR="008A42ED" w:rsidRPr="001129B0" w:rsidRDefault="008A42ED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9B0">
        <w:rPr>
          <w:rFonts w:ascii="Times New Roman" w:hAnsi="Times New Roman" w:cs="Times New Roman"/>
          <w:sz w:val="24"/>
          <w:szCs w:val="24"/>
        </w:rPr>
        <w:t>2.6. Проверить устойчивость копировально-множительного аппарата на прочной, ровной поверхности.</w:t>
      </w:r>
    </w:p>
    <w:p w14:paraId="1C2FFC50" w14:textId="305562A6" w:rsidR="003B53AB" w:rsidRPr="0093147D" w:rsidRDefault="00D55F5B" w:rsidP="00D55F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</w:t>
      </w:r>
      <w:r w:rsidR="00EB47FE" w:rsidRPr="0093147D">
        <w:rPr>
          <w:rFonts w:ascii="Times New Roman" w:hAnsi="Times New Roman" w:cs="Times New Roman"/>
          <w:b/>
          <w:sz w:val="24"/>
          <w:szCs w:val="24"/>
          <w:lang w:eastAsia="ru-RU"/>
        </w:rPr>
        <w:t>3. ТРЕБОВАНИЯ ОХРАНЫ ТРУДА ВО ВРЕМЯ РАБОТЫ</w:t>
      </w:r>
    </w:p>
    <w:p w14:paraId="3195F8ED" w14:textId="28CD5479" w:rsidR="001A3A04" w:rsidRPr="0093147D" w:rsidRDefault="00D55F5B" w:rsidP="00D55F5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 xml:space="preserve">           </w:t>
      </w:r>
      <w:r w:rsidR="001A3A04" w:rsidRPr="0093147D">
        <w:rPr>
          <w:rFonts w:ascii="Times New Roman" w:hAnsi="Times New Roman" w:cs="Times New Roman"/>
          <w:sz w:val="24"/>
          <w:szCs w:val="24"/>
          <w:lang w:eastAsia="ru-RU"/>
        </w:rPr>
        <w:t>3.1. Работник должен выполнять только ту работу, для которой прошел обучение, инструктаж по охране труда и к которой допущен лицом, ответственным за безопасное выполнение работ. Запрещается перепоручать свою работу необученным и посторонним лицам.</w:t>
      </w:r>
    </w:p>
    <w:p w14:paraId="617B5B43" w14:textId="77777777" w:rsidR="001A3A04" w:rsidRPr="0093147D" w:rsidRDefault="001A3A04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3.2. При выполнении работ необходимо быть внимательным, не отвлекаться посторонними делами и разговорами, не отвлекать других от работы.</w:t>
      </w:r>
    </w:p>
    <w:p w14:paraId="5468F7E6" w14:textId="77777777" w:rsidR="007503E4" w:rsidRDefault="001A3A04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82664A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7503E4">
        <w:rPr>
          <w:rFonts w:ascii="Times New Roman" w:hAnsi="Times New Roman" w:cs="Times New Roman"/>
          <w:sz w:val="24"/>
          <w:szCs w:val="24"/>
          <w:lang w:eastAsia="ru-RU"/>
        </w:rPr>
        <w:t xml:space="preserve">Работник обязан применять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необходимые для безопасной работы исправное оборудование, инвентарь, приспособления, использовать их только для тех работ, для которых они предназначены.</w:t>
      </w:r>
      <w:r w:rsidR="00B65A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59FB153C" w14:textId="77777777" w:rsidR="00CC2A8A" w:rsidRDefault="001A3A04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82664A">
        <w:rPr>
          <w:rFonts w:ascii="Times New Roman" w:hAnsi="Times New Roman" w:cs="Times New Roman"/>
          <w:sz w:val="24"/>
          <w:szCs w:val="24"/>
        </w:rPr>
        <w:t>4</w:t>
      </w:r>
      <w:r w:rsidRPr="0093147D">
        <w:rPr>
          <w:rFonts w:ascii="Times New Roman" w:hAnsi="Times New Roman" w:cs="Times New Roman"/>
          <w:sz w:val="24"/>
          <w:szCs w:val="24"/>
        </w:rPr>
        <w:t>. Во время работы соблюдать требования технологических инструкций и инструкций заводов-изготовителей оборудования.</w:t>
      </w:r>
    </w:p>
    <w:p w14:paraId="106A811B" w14:textId="77777777" w:rsidR="001A3A04" w:rsidRPr="0093147D" w:rsidRDefault="0086092D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82664A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93147D">
        <w:rPr>
          <w:rFonts w:ascii="Times New Roman" w:hAnsi="Times New Roman" w:cs="Times New Roman"/>
          <w:sz w:val="24"/>
          <w:szCs w:val="24"/>
        </w:rPr>
        <w:t>Содержать в порядке и чистоте рабочее место, не допускать загромождения материалами, инвентарем, инструментом, приспособлениями, отходами, прочими предметами.</w:t>
      </w:r>
    </w:p>
    <w:p w14:paraId="60E7A845" w14:textId="77777777" w:rsidR="00D3562E" w:rsidRPr="001129B0" w:rsidRDefault="00D3562E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9B0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129B0">
        <w:rPr>
          <w:rFonts w:ascii="Times New Roman" w:hAnsi="Times New Roman" w:cs="Times New Roman"/>
          <w:sz w:val="24"/>
          <w:szCs w:val="24"/>
        </w:rPr>
        <w:t>. Подключить копировально-множительный аппарат к электросети и проверить его нормальную работу.</w:t>
      </w:r>
    </w:p>
    <w:p w14:paraId="322F5980" w14:textId="77777777" w:rsidR="00D3562E" w:rsidRPr="001129B0" w:rsidRDefault="00D3562E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9B0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129B0">
        <w:rPr>
          <w:rFonts w:ascii="Times New Roman" w:hAnsi="Times New Roman" w:cs="Times New Roman"/>
          <w:sz w:val="24"/>
          <w:szCs w:val="24"/>
        </w:rPr>
        <w:t xml:space="preserve">. </w:t>
      </w:r>
      <w:r w:rsidRPr="001129B0">
        <w:rPr>
          <w:rFonts w:ascii="Times New Roman" w:hAnsi="Times New Roman" w:cs="Times New Roman"/>
          <w:iCs/>
          <w:sz w:val="24"/>
          <w:szCs w:val="24"/>
        </w:rPr>
        <w:t>Не подключать</w:t>
      </w:r>
      <w:r w:rsidRPr="001129B0">
        <w:rPr>
          <w:rFonts w:ascii="Times New Roman" w:hAnsi="Times New Roman" w:cs="Times New Roman"/>
          <w:sz w:val="24"/>
          <w:szCs w:val="24"/>
        </w:rPr>
        <w:t xml:space="preserve"> копировально-множительный аппарат к электросети мокрыми или влажными руками.</w:t>
      </w:r>
    </w:p>
    <w:p w14:paraId="5D8955B2" w14:textId="77777777" w:rsidR="00D3562E" w:rsidRPr="001129B0" w:rsidRDefault="00D3562E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9B0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129B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Не допускать попадания влаги в копировально-множительный аппарат. </w:t>
      </w:r>
    </w:p>
    <w:p w14:paraId="78A97177" w14:textId="77777777" w:rsidR="00D3562E" w:rsidRPr="001129B0" w:rsidRDefault="00D3562E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9B0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129B0">
        <w:rPr>
          <w:rFonts w:ascii="Times New Roman" w:hAnsi="Times New Roman" w:cs="Times New Roman"/>
          <w:sz w:val="24"/>
          <w:szCs w:val="24"/>
        </w:rPr>
        <w:t>. Следить за исправной работой копировально-множительного аппарата, целостностью изоляции подводящего электрокабеля.</w:t>
      </w:r>
    </w:p>
    <w:p w14:paraId="1772E056" w14:textId="77777777" w:rsidR="00D3562E" w:rsidRPr="001129B0" w:rsidRDefault="00D3562E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9B0">
        <w:rPr>
          <w:rFonts w:ascii="Times New Roman" w:hAnsi="Times New Roman" w:cs="Times New Roman"/>
          <w:iCs/>
          <w:sz w:val="24"/>
          <w:szCs w:val="24"/>
        </w:rPr>
        <w:t>3.</w:t>
      </w:r>
      <w:r>
        <w:rPr>
          <w:rFonts w:ascii="Times New Roman" w:hAnsi="Times New Roman" w:cs="Times New Roman"/>
          <w:iCs/>
          <w:sz w:val="24"/>
          <w:szCs w:val="24"/>
        </w:rPr>
        <w:t>10</w:t>
      </w:r>
      <w:r w:rsidRPr="001129B0">
        <w:rPr>
          <w:rFonts w:ascii="Times New Roman" w:hAnsi="Times New Roman" w:cs="Times New Roman"/>
          <w:iCs/>
          <w:sz w:val="24"/>
          <w:szCs w:val="24"/>
        </w:rPr>
        <w:t>. Не наклоняться</w:t>
      </w:r>
      <w:r w:rsidRPr="001129B0">
        <w:rPr>
          <w:rFonts w:ascii="Times New Roman" w:hAnsi="Times New Roman" w:cs="Times New Roman"/>
          <w:sz w:val="24"/>
          <w:szCs w:val="24"/>
        </w:rPr>
        <w:t xml:space="preserve"> над работающим копировально-множительным аппаратом, находиться по возможности дальше от него.</w:t>
      </w:r>
    </w:p>
    <w:p w14:paraId="2D1511B2" w14:textId="77777777" w:rsidR="00D3562E" w:rsidRPr="001129B0" w:rsidRDefault="00D3562E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9B0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1129B0">
        <w:rPr>
          <w:rFonts w:ascii="Times New Roman" w:hAnsi="Times New Roman" w:cs="Times New Roman"/>
          <w:sz w:val="24"/>
          <w:szCs w:val="24"/>
        </w:rPr>
        <w:t>. Не класть и не ставить на копировально-множительный аппарат никаких посторонних предметов, не повергать его механическим воздействиям.</w:t>
      </w:r>
    </w:p>
    <w:p w14:paraId="1C5493F6" w14:textId="77777777" w:rsidR="00D3562E" w:rsidRPr="001129B0" w:rsidRDefault="00D3562E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9B0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1129B0">
        <w:rPr>
          <w:rFonts w:ascii="Times New Roman" w:hAnsi="Times New Roman" w:cs="Times New Roman"/>
          <w:sz w:val="24"/>
          <w:szCs w:val="24"/>
        </w:rPr>
        <w:t xml:space="preserve">. </w:t>
      </w:r>
      <w:r w:rsidRPr="001129B0">
        <w:rPr>
          <w:rFonts w:ascii="Times New Roman" w:hAnsi="Times New Roman" w:cs="Times New Roman"/>
          <w:iCs/>
          <w:sz w:val="24"/>
          <w:szCs w:val="24"/>
        </w:rPr>
        <w:t>Не оставлять</w:t>
      </w:r>
      <w:r w:rsidRPr="001129B0">
        <w:rPr>
          <w:rFonts w:ascii="Times New Roman" w:hAnsi="Times New Roman" w:cs="Times New Roman"/>
          <w:sz w:val="24"/>
          <w:szCs w:val="24"/>
        </w:rPr>
        <w:t xml:space="preserve"> включенный в электросеть и работающий копировально-множительный аппарат без присмотра.</w:t>
      </w:r>
    </w:p>
    <w:p w14:paraId="73BD03FA" w14:textId="77777777" w:rsidR="00D3562E" w:rsidRPr="001129B0" w:rsidRDefault="00D3562E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9B0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129B0">
        <w:rPr>
          <w:rFonts w:ascii="Times New Roman" w:hAnsi="Times New Roman" w:cs="Times New Roman"/>
          <w:sz w:val="24"/>
          <w:szCs w:val="24"/>
        </w:rPr>
        <w:t>. Работнику во время работы запрещается:</w:t>
      </w:r>
    </w:p>
    <w:p w14:paraId="354E9631" w14:textId="77777777" w:rsidR="00D3562E" w:rsidRPr="001129B0" w:rsidRDefault="00D3562E" w:rsidP="000A3A6B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9B0">
        <w:rPr>
          <w:rFonts w:ascii="Times New Roman" w:hAnsi="Times New Roman" w:cs="Times New Roman"/>
          <w:sz w:val="24"/>
          <w:szCs w:val="24"/>
        </w:rPr>
        <w:lastRenderedPageBreak/>
        <w:t>включать копировально-множительный аппарат с поврежденным, снятым корпусом;</w:t>
      </w:r>
    </w:p>
    <w:p w14:paraId="22E49FC2" w14:textId="77777777" w:rsidR="00D3562E" w:rsidRPr="001129B0" w:rsidRDefault="00D3562E" w:rsidP="000A3A6B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9B0">
        <w:rPr>
          <w:rFonts w:ascii="Times New Roman" w:hAnsi="Times New Roman" w:cs="Times New Roman"/>
          <w:snapToGrid w:val="0"/>
          <w:sz w:val="24"/>
          <w:szCs w:val="24"/>
        </w:rPr>
        <w:t>открывать, снимать корпус копировально-множительного аппарата, самостоятельно пытаться ремонтировать электрооборудование копира;</w:t>
      </w:r>
    </w:p>
    <w:p w14:paraId="37D193AB" w14:textId="77777777" w:rsidR="00D3562E" w:rsidRPr="001129B0" w:rsidRDefault="00D3562E" w:rsidP="000A3A6B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9B0">
        <w:rPr>
          <w:rFonts w:ascii="Times New Roman" w:hAnsi="Times New Roman" w:cs="Times New Roman"/>
          <w:sz w:val="24"/>
          <w:szCs w:val="24"/>
        </w:rPr>
        <w:t>загромождать, рабочее место, бумагами и посторонними предметами в целях недопущения накапливания органической пыли;</w:t>
      </w:r>
    </w:p>
    <w:p w14:paraId="7E1AD7D1" w14:textId="77777777" w:rsidR="00D3562E" w:rsidRPr="001129B0" w:rsidRDefault="00D3562E" w:rsidP="000A3A6B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9B0">
        <w:rPr>
          <w:rFonts w:ascii="Times New Roman" w:hAnsi="Times New Roman" w:cs="Times New Roman"/>
          <w:sz w:val="24"/>
          <w:szCs w:val="24"/>
        </w:rPr>
        <w:t>держать закрытыми вентиляционные отверстия копировально-множительного аппарата;</w:t>
      </w:r>
    </w:p>
    <w:p w14:paraId="66D65ED1" w14:textId="77777777" w:rsidR="00D3562E" w:rsidRPr="001129B0" w:rsidRDefault="00D3562E" w:rsidP="000A3A6B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9B0">
        <w:rPr>
          <w:rFonts w:ascii="Times New Roman" w:hAnsi="Times New Roman" w:cs="Times New Roman"/>
          <w:snapToGrid w:val="0"/>
          <w:sz w:val="24"/>
          <w:szCs w:val="24"/>
        </w:rPr>
        <w:t xml:space="preserve">допускать натяжение </w:t>
      </w:r>
      <w:r w:rsidRPr="001129B0">
        <w:rPr>
          <w:rFonts w:ascii="Times New Roman" w:hAnsi="Times New Roman" w:cs="Times New Roman"/>
          <w:sz w:val="24"/>
          <w:szCs w:val="24"/>
        </w:rPr>
        <w:t>токопроводящего провода</w:t>
      </w:r>
      <w:r w:rsidRPr="001129B0">
        <w:rPr>
          <w:rFonts w:ascii="Times New Roman" w:hAnsi="Times New Roman" w:cs="Times New Roman"/>
          <w:snapToGrid w:val="0"/>
          <w:sz w:val="24"/>
          <w:szCs w:val="24"/>
        </w:rPr>
        <w:t xml:space="preserve"> в местах ввода и крепления, перекручивание</w:t>
      </w:r>
      <w:r w:rsidRPr="001129B0">
        <w:rPr>
          <w:rFonts w:ascii="Times New Roman" w:hAnsi="Times New Roman" w:cs="Times New Roman"/>
          <w:sz w:val="24"/>
          <w:szCs w:val="24"/>
        </w:rPr>
        <w:t>, образование на нем петель и узлов;</w:t>
      </w:r>
    </w:p>
    <w:p w14:paraId="4900555C" w14:textId="77777777" w:rsidR="00D3562E" w:rsidRPr="001129B0" w:rsidRDefault="00D3562E" w:rsidP="000A3A6B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9B0">
        <w:rPr>
          <w:rFonts w:ascii="Times New Roman" w:hAnsi="Times New Roman" w:cs="Times New Roman"/>
          <w:sz w:val="24"/>
          <w:szCs w:val="24"/>
        </w:rPr>
        <w:t>допускать попадание влаги на шнур электропитания и поверхность корпуса копировально-множительного аппарата.</w:t>
      </w:r>
    </w:p>
    <w:p w14:paraId="2CD797AB" w14:textId="77777777" w:rsidR="00D3562E" w:rsidRPr="001129B0" w:rsidRDefault="00D3562E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9B0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129B0">
        <w:rPr>
          <w:rFonts w:ascii="Times New Roman" w:hAnsi="Times New Roman" w:cs="Times New Roman"/>
          <w:sz w:val="24"/>
          <w:szCs w:val="24"/>
        </w:rPr>
        <w:t>. Просыпанный на пол или другие поверхности тонер необходимо немедленно собрать пылесосом.</w:t>
      </w:r>
    </w:p>
    <w:p w14:paraId="65E24E84" w14:textId="77777777" w:rsidR="00D3562E" w:rsidRPr="001129B0" w:rsidRDefault="00D3562E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9B0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129B0">
        <w:rPr>
          <w:rFonts w:ascii="Times New Roman" w:hAnsi="Times New Roman" w:cs="Times New Roman"/>
          <w:sz w:val="24"/>
          <w:szCs w:val="24"/>
        </w:rPr>
        <w:t>. Чистку (смывку) аппарата производить этиловым ректифицированным спиртом согласно инструкции по обслуживанию и в резиновых медицинских перчатках. Все работы по чистке аппарата производить только после отключения его от электросети.</w:t>
      </w:r>
    </w:p>
    <w:p w14:paraId="35EAFE29" w14:textId="77777777" w:rsidR="00D3562E" w:rsidRPr="001129B0" w:rsidRDefault="00D3562E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9B0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129B0">
        <w:rPr>
          <w:rFonts w:ascii="Times New Roman" w:hAnsi="Times New Roman" w:cs="Times New Roman"/>
          <w:sz w:val="24"/>
          <w:szCs w:val="24"/>
        </w:rPr>
        <w:t>. Запрещается совать руку в отверстие вывода готовых документов финишера.</w:t>
      </w:r>
    </w:p>
    <w:p w14:paraId="13254D6E" w14:textId="77777777" w:rsidR="00D3562E" w:rsidRPr="001129B0" w:rsidRDefault="00D3562E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9B0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129B0">
        <w:rPr>
          <w:rFonts w:ascii="Times New Roman" w:hAnsi="Times New Roman" w:cs="Times New Roman"/>
          <w:sz w:val="24"/>
          <w:szCs w:val="24"/>
        </w:rPr>
        <w:t>. При удалении застрявшей бумаги касаться только обозначенных на аппарате областей. Не допускается касаться областей, обозначенных предупредительными наклейками.</w:t>
      </w:r>
    </w:p>
    <w:p w14:paraId="191822F8" w14:textId="77777777" w:rsidR="00D3562E" w:rsidRPr="001129B0" w:rsidRDefault="00D3562E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9B0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129B0">
        <w:rPr>
          <w:rFonts w:ascii="Times New Roman" w:hAnsi="Times New Roman" w:cs="Times New Roman"/>
          <w:sz w:val="24"/>
          <w:szCs w:val="24"/>
        </w:rPr>
        <w:t xml:space="preserve">. Запрещается опираться на стекло </w:t>
      </w:r>
      <w:proofErr w:type="spellStart"/>
      <w:r w:rsidRPr="001129B0">
        <w:rPr>
          <w:rFonts w:ascii="Times New Roman" w:hAnsi="Times New Roman" w:cs="Times New Roman"/>
          <w:sz w:val="24"/>
          <w:szCs w:val="24"/>
        </w:rPr>
        <w:t>оригин</w:t>
      </w:r>
      <w:r w:rsidR="00405AF5">
        <w:rPr>
          <w:rFonts w:ascii="Times New Roman" w:hAnsi="Times New Roman" w:cs="Times New Roman"/>
          <w:sz w:val="24"/>
          <w:szCs w:val="24"/>
        </w:rPr>
        <w:t>алодержателя</w:t>
      </w:r>
      <w:proofErr w:type="spellEnd"/>
      <w:r w:rsidR="00405AF5">
        <w:rPr>
          <w:rFonts w:ascii="Times New Roman" w:hAnsi="Times New Roman" w:cs="Times New Roman"/>
          <w:sz w:val="24"/>
          <w:szCs w:val="24"/>
        </w:rPr>
        <w:t>, класть на него ка</w:t>
      </w:r>
      <w:r w:rsidRPr="001129B0">
        <w:rPr>
          <w:rFonts w:ascii="Times New Roman" w:hAnsi="Times New Roman" w:cs="Times New Roman"/>
          <w:sz w:val="24"/>
          <w:szCs w:val="24"/>
        </w:rPr>
        <w:t>кие-либо предметы, помимо оригинала, работать на аппарате с треснувшим стеклом.</w:t>
      </w:r>
    </w:p>
    <w:p w14:paraId="4E024BCD" w14:textId="77777777" w:rsidR="00D3562E" w:rsidRPr="001129B0" w:rsidRDefault="00D3562E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9B0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129B0">
        <w:rPr>
          <w:rFonts w:ascii="Times New Roman" w:hAnsi="Times New Roman" w:cs="Times New Roman"/>
          <w:sz w:val="24"/>
          <w:szCs w:val="24"/>
        </w:rPr>
        <w:t xml:space="preserve">. Тщательно следить, чтобы вместе с оригиналами, с которых снимаются копии, не попадали скрепки или скобки для степлеров. В случае попадания их и других посторонних предметов в аппарат необходимо сразу выключить аппарат, вынуть вилку сетевого шнура из розетки и вызвать мастера. </w:t>
      </w:r>
    </w:p>
    <w:p w14:paraId="4922CACB" w14:textId="77777777" w:rsidR="00D3562E" w:rsidRPr="001129B0" w:rsidRDefault="00D3562E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9B0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129B0">
        <w:rPr>
          <w:rFonts w:ascii="Times New Roman" w:hAnsi="Times New Roman" w:cs="Times New Roman"/>
          <w:sz w:val="24"/>
          <w:szCs w:val="24"/>
        </w:rPr>
        <w:t xml:space="preserve">. Запрещается использовать вблизи аппаратов легковоспламеняющиеся аэрозоли, жидкости или </w:t>
      </w:r>
      <w:proofErr w:type="spellStart"/>
      <w:r w:rsidRPr="001129B0">
        <w:rPr>
          <w:rFonts w:ascii="Times New Roman" w:hAnsi="Times New Roman" w:cs="Times New Roman"/>
          <w:sz w:val="24"/>
          <w:szCs w:val="24"/>
        </w:rPr>
        <w:t>газы</w:t>
      </w:r>
      <w:proofErr w:type="spellEnd"/>
      <w:r w:rsidRPr="001129B0">
        <w:rPr>
          <w:rFonts w:ascii="Times New Roman" w:hAnsi="Times New Roman" w:cs="Times New Roman"/>
          <w:sz w:val="24"/>
          <w:szCs w:val="24"/>
        </w:rPr>
        <w:t>.</w:t>
      </w:r>
    </w:p>
    <w:p w14:paraId="56CAA6FC" w14:textId="77777777" w:rsidR="00D3562E" w:rsidRPr="001129B0" w:rsidRDefault="00D3562E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9B0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129B0">
        <w:rPr>
          <w:rFonts w:ascii="Times New Roman" w:hAnsi="Times New Roman" w:cs="Times New Roman"/>
          <w:sz w:val="24"/>
          <w:szCs w:val="24"/>
        </w:rPr>
        <w:t>. Запрещается открывать крышки и ограждения в период работы техники.</w:t>
      </w:r>
    </w:p>
    <w:p w14:paraId="3774F833" w14:textId="77777777" w:rsidR="00D3562E" w:rsidRPr="001129B0" w:rsidRDefault="00D3562E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129B0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1129B0">
        <w:rPr>
          <w:rFonts w:ascii="Times New Roman" w:hAnsi="Times New Roman" w:cs="Times New Roman"/>
          <w:sz w:val="24"/>
          <w:szCs w:val="24"/>
        </w:rPr>
        <w:t>. При появлении неисправности в работе копировально-множительного аппарата, искрении, запахе гари, нарушении изоляции проводов прекратить работу, выключить питание и сообщить об аварийной ситуации администрации учреждения.</w:t>
      </w:r>
    </w:p>
    <w:p w14:paraId="1D629086" w14:textId="77777777" w:rsidR="00794D8B" w:rsidRPr="0093147D" w:rsidRDefault="00794D8B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D3562E">
        <w:rPr>
          <w:rFonts w:ascii="Times New Roman" w:hAnsi="Times New Roman" w:cs="Times New Roman"/>
          <w:sz w:val="24"/>
          <w:szCs w:val="24"/>
        </w:rPr>
        <w:t>23</w:t>
      </w:r>
      <w:r w:rsidRPr="0093147D">
        <w:rPr>
          <w:rFonts w:ascii="Times New Roman" w:hAnsi="Times New Roman" w:cs="Times New Roman"/>
          <w:sz w:val="24"/>
          <w:szCs w:val="24"/>
        </w:rPr>
        <w:t>. Данная инструкция не может предугадать все опасные производственные факторы. Всегда будьте аккуратны во время производства работ.</w:t>
      </w:r>
    </w:p>
    <w:p w14:paraId="1DEDBF36" w14:textId="27958F8B" w:rsidR="00DD0447" w:rsidRPr="0093147D" w:rsidRDefault="00D55F5B" w:rsidP="00D55F5B">
      <w:pPr>
        <w:pStyle w:val="a8"/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</w:t>
      </w:r>
      <w:r w:rsidR="00A00BE7" w:rsidRPr="0093147D">
        <w:rPr>
          <w:rFonts w:ascii="Times New Roman" w:hAnsi="Times New Roman" w:cs="Times New Roman"/>
          <w:b/>
          <w:bCs/>
        </w:rPr>
        <w:t>4. ТРЕБОВАНИЯ ОХРАНЫ ТРУДА В АВАРИЙНЫХ СИТУАЦИЯХ</w:t>
      </w:r>
    </w:p>
    <w:p w14:paraId="0E0F44A9" w14:textId="40C8766D" w:rsidR="00910D2A" w:rsidRPr="0093147D" w:rsidRDefault="00D55F5B" w:rsidP="00D55F5B">
      <w:pPr>
        <w:pStyle w:val="a8"/>
        <w:spacing w:line="276" w:lineRule="auto"/>
        <w:jc w:val="both"/>
        <w:rPr>
          <w:rFonts w:ascii="Times New Roman" w:hAnsi="Times New Roman" w:cs="Times New Roman"/>
          <w:color w:val="000000"/>
          <w:lang w:bidi="he-IL"/>
        </w:rPr>
      </w:pPr>
      <w:r>
        <w:rPr>
          <w:rFonts w:ascii="Times New Roman" w:hAnsi="Times New Roman" w:cs="Times New Roman"/>
          <w:b/>
          <w:bCs/>
        </w:rPr>
        <w:t xml:space="preserve">           </w:t>
      </w:r>
      <w:r w:rsidR="00910D2A" w:rsidRPr="0093147D">
        <w:rPr>
          <w:rFonts w:ascii="Times New Roman" w:hAnsi="Times New Roman" w:cs="Times New Roman"/>
          <w:color w:val="000000"/>
          <w:lang w:bidi="he-IL"/>
        </w:rPr>
        <w:t xml:space="preserve">4.1. На рабочем </w:t>
      </w:r>
      <w:r w:rsidR="00910D2A">
        <w:rPr>
          <w:rFonts w:ascii="Times New Roman" w:hAnsi="Times New Roman" w:cs="Times New Roman"/>
          <w:color w:val="000000"/>
          <w:lang w:bidi="he-IL"/>
        </w:rPr>
        <w:t>месте</w:t>
      </w:r>
      <w:r w:rsidR="00910D2A" w:rsidRPr="0093147D">
        <w:rPr>
          <w:rFonts w:ascii="Times New Roman" w:hAnsi="Times New Roman" w:cs="Times New Roman"/>
          <w:color w:val="000000"/>
          <w:lang w:bidi="he-IL"/>
        </w:rPr>
        <w:t xml:space="preserve"> основными причинами</w:t>
      </w:r>
      <w:r w:rsidR="00910D2A">
        <w:rPr>
          <w:rFonts w:ascii="Times New Roman" w:hAnsi="Times New Roman" w:cs="Times New Roman"/>
          <w:color w:val="000000"/>
          <w:lang w:bidi="he-IL"/>
        </w:rPr>
        <w:t xml:space="preserve"> возможных </w:t>
      </w:r>
      <w:r w:rsidR="00910D2A" w:rsidRPr="0093147D">
        <w:rPr>
          <w:rFonts w:ascii="Times New Roman" w:hAnsi="Times New Roman" w:cs="Times New Roman"/>
          <w:color w:val="000000"/>
          <w:lang w:bidi="he-IL"/>
        </w:rPr>
        <w:t>аварий и аварийных ситуаций могут являться:</w:t>
      </w:r>
    </w:p>
    <w:p w14:paraId="7AC9CF53" w14:textId="77777777" w:rsidR="00910D2A" w:rsidRPr="0093147D" w:rsidRDefault="00910D2A" w:rsidP="000A3A6B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lang w:bidi="he-IL"/>
        </w:rPr>
      </w:pPr>
      <w:r w:rsidRPr="0093147D">
        <w:rPr>
          <w:rFonts w:ascii="Times New Roman" w:hAnsi="Times New Roman" w:cs="Times New Roman"/>
          <w:color w:val="000000"/>
          <w:lang w:bidi="he-IL"/>
        </w:rPr>
        <w:t xml:space="preserve">- </w:t>
      </w:r>
      <w:r w:rsidRPr="0093147D">
        <w:rPr>
          <w:rFonts w:ascii="Times New Roman" w:hAnsi="Times New Roman" w:cs="Times New Roman"/>
        </w:rPr>
        <w:t>нарушения правил эксплуатации, неисправности и несовершенство технологического оборудования;</w:t>
      </w:r>
    </w:p>
    <w:p w14:paraId="2B238B61" w14:textId="77777777" w:rsidR="00910D2A" w:rsidRPr="0093147D" w:rsidRDefault="00910D2A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- нарушения правил эксплуатации и неисправности электрооборудования;</w:t>
      </w:r>
    </w:p>
    <w:p w14:paraId="0DA6D531" w14:textId="77777777" w:rsidR="00910D2A" w:rsidRPr="0093147D" w:rsidRDefault="00910D2A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- нарушения требований правил организации и ведения технологических процессов;</w:t>
      </w:r>
    </w:p>
    <w:p w14:paraId="544D812E" w14:textId="77777777" w:rsidR="00910D2A" w:rsidRDefault="00910D2A" w:rsidP="000A3A6B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93147D">
        <w:rPr>
          <w:rFonts w:ascii="Times New Roman" w:hAnsi="Times New Roman" w:cs="Times New Roman"/>
        </w:rPr>
        <w:t>- нарушения общего противопожарного режима, курение в не предназначенных (не отведенных) для этого местах.</w:t>
      </w:r>
    </w:p>
    <w:p w14:paraId="3C61AD62" w14:textId="77777777" w:rsidR="00536D6E" w:rsidRPr="0093147D" w:rsidRDefault="00536D6E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910D2A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118CB">
        <w:rPr>
          <w:rFonts w:ascii="Times New Roman" w:hAnsi="Times New Roman" w:cs="Times New Roman"/>
          <w:sz w:val="24"/>
          <w:szCs w:val="24"/>
        </w:rPr>
        <w:t>Работник</w:t>
      </w:r>
      <w:r w:rsidR="00F94DA6"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обязан немедленно извещать своего непосредственного руководителя о любой ситуации, угрожающей жизни и здоровью </w:t>
      </w:r>
      <w:r w:rsidR="00F94DA6"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работников и </w:t>
      </w:r>
      <w:r w:rsidR="00B33AA5">
        <w:rPr>
          <w:rFonts w:ascii="Times New Roman" w:hAnsi="Times New Roman" w:cs="Times New Roman"/>
          <w:sz w:val="24"/>
          <w:szCs w:val="24"/>
          <w:lang w:eastAsia="ru-RU"/>
        </w:rPr>
        <w:t>учащихся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, о каждом несчастном случае, происшедшем на территории работодателя, или об ухудшении состояния своего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здоровья, в том числе о проявлении признаков острого профессионального заболевания (отравления), о всех нарушениях, обнаруженных неисправностях.</w:t>
      </w:r>
    </w:p>
    <w:p w14:paraId="0A45631E" w14:textId="7C416D5A" w:rsidR="00536D6E" w:rsidRPr="0093147D" w:rsidRDefault="00536D6E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910D2A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Если произошел несчастный случай, очевидцем которого стал </w:t>
      </w:r>
      <w:r w:rsidR="009118CB">
        <w:rPr>
          <w:rFonts w:ascii="Times New Roman" w:hAnsi="Times New Roman" w:cs="Times New Roman"/>
          <w:sz w:val="24"/>
          <w:szCs w:val="24"/>
        </w:rPr>
        <w:t>работник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, ему следует прекратить работу, немедленно вывести или вынести пострадавшего из опасной зоны, оказать пострадавшему первую помощь, вызвать скорую медицинскую помощь, помочь организовать доставку пострадавшего в ближайшее медицинское учреждение и сообщить о случившемся </w:t>
      </w:r>
      <w:bookmarkStart w:id="3" w:name="_Hlk170215269"/>
      <w:r w:rsidR="00D55F5B">
        <w:rPr>
          <w:rFonts w:ascii="Times New Roman" w:hAnsi="Times New Roman" w:cs="Times New Roman"/>
          <w:sz w:val="24"/>
          <w:szCs w:val="24"/>
        </w:rPr>
        <w:t>директору МБОУ Степано-Савченской ООШ</w:t>
      </w:r>
      <w:bookmarkEnd w:id="3"/>
      <w:r w:rsidR="00516DD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,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а также сохранить обстановку и состояние оборудования таким, какими они были в момент происшествия (если это не угрожает жизни, здоровью окружающих работников и не приводит к аварии).</w:t>
      </w:r>
    </w:p>
    <w:p w14:paraId="22F83990" w14:textId="3DE22176" w:rsidR="00536D6E" w:rsidRPr="0093147D" w:rsidRDefault="00536D6E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910D2A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Если несчастный случай произошел с самим </w:t>
      </w:r>
      <w:r w:rsidR="009118CB">
        <w:rPr>
          <w:rFonts w:ascii="Times New Roman" w:hAnsi="Times New Roman" w:cs="Times New Roman"/>
          <w:sz w:val="24"/>
          <w:szCs w:val="24"/>
        </w:rPr>
        <w:t>работником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, ему следует прекратить работу, по возможности обратиться в медицинское учреждение, сообщить о случившемся </w:t>
      </w:r>
      <w:r w:rsidR="00D55F5B" w:rsidRPr="00D55F5B">
        <w:rPr>
          <w:rFonts w:ascii="Times New Roman" w:hAnsi="Times New Roman" w:cs="Times New Roman"/>
          <w:sz w:val="24"/>
          <w:szCs w:val="24"/>
        </w:rPr>
        <w:t xml:space="preserve">директору МБОУ Степано-Савченской ООШ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или попросить сделать это кого-либо из окружающих.</w:t>
      </w:r>
    </w:p>
    <w:p w14:paraId="27C4FD9D" w14:textId="77777777" w:rsidR="00536D6E" w:rsidRPr="0093147D" w:rsidRDefault="00536D6E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910D2A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118CB">
        <w:rPr>
          <w:rFonts w:ascii="Times New Roman" w:hAnsi="Times New Roman" w:cs="Times New Roman"/>
          <w:sz w:val="24"/>
          <w:szCs w:val="24"/>
        </w:rPr>
        <w:t>Работнику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необходимо уметь оказывать первую помощь пострадавшему.</w:t>
      </w:r>
    </w:p>
    <w:p w14:paraId="4B4241A2" w14:textId="77777777" w:rsidR="009C055F" w:rsidRPr="0093147D" w:rsidRDefault="00536D6E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910D2A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C055F" w:rsidRPr="0093147D">
        <w:rPr>
          <w:rFonts w:ascii="Times New Roman" w:hAnsi="Times New Roman" w:cs="Times New Roman"/>
          <w:sz w:val="24"/>
          <w:szCs w:val="24"/>
          <w:lang w:eastAsia="ru-RU"/>
        </w:rPr>
        <w:t>При возникновении пожара:</w:t>
      </w:r>
    </w:p>
    <w:p w14:paraId="47DCB646" w14:textId="77777777" w:rsidR="009C055F" w:rsidRPr="0093147D" w:rsidRDefault="009C055F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прекратить работу и по возможности отключить электрооборудование;</w:t>
      </w:r>
    </w:p>
    <w:p w14:paraId="79496DC6" w14:textId="77777777" w:rsidR="009C055F" w:rsidRPr="0093147D" w:rsidRDefault="009C055F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- нажать кнопку пожарной сигнализации и подать сигнал о пожаре; </w:t>
      </w:r>
    </w:p>
    <w:p w14:paraId="110536AD" w14:textId="77777777" w:rsidR="009C055F" w:rsidRPr="0093147D" w:rsidRDefault="009C055F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сообщить о случившемся работодателю;</w:t>
      </w:r>
    </w:p>
    <w:p w14:paraId="100F3423" w14:textId="77777777" w:rsidR="009C055F" w:rsidRPr="0093147D" w:rsidRDefault="009C055F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принять меры по эвакуации людей;</w:t>
      </w:r>
    </w:p>
    <w:p w14:paraId="324FD96A" w14:textId="77777777" w:rsidR="009C055F" w:rsidRPr="0093147D" w:rsidRDefault="009C055F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принять меры по локализации пожара имеющимися средствами пожаротушения, руководствуясь инструкцией по пожарной безопасности;</w:t>
      </w:r>
    </w:p>
    <w:p w14:paraId="3C5481EA" w14:textId="77777777" w:rsidR="009C055F" w:rsidRPr="0093147D" w:rsidRDefault="009C055F" w:rsidP="000A3A6B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- при необходимости вызвать пожарную охрану (при этом необходимо назвать адрес объекта, место возникновения пожара, а также сообщить свою фамилию, имя, отчество, тел.) и организовать встречу пожарных подразделений.</w:t>
      </w:r>
    </w:p>
    <w:p w14:paraId="1108AFA6" w14:textId="77777777" w:rsidR="00405AF5" w:rsidRDefault="00405AF5" w:rsidP="00E93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15472B47" w14:textId="77777777" w:rsidR="00E93FE9" w:rsidRPr="00405AF5" w:rsidRDefault="00E93FE9" w:rsidP="00405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405AF5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Телефоны экстренных служб </w:t>
      </w:r>
      <w:proofErr w:type="spellStart"/>
      <w:r w:rsidRPr="00405AF5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Бисертского</w:t>
      </w:r>
      <w:proofErr w:type="spellEnd"/>
      <w:r w:rsidRPr="00405AF5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городского округа</w:t>
      </w:r>
    </w:p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6768"/>
        <w:gridCol w:w="1800"/>
      </w:tblGrid>
      <w:tr w:rsidR="00E93FE9" w:rsidRPr="00405AF5" w14:paraId="420C7958" w14:textId="77777777" w:rsidTr="00BE309B">
        <w:tc>
          <w:tcPr>
            <w:tcW w:w="8568" w:type="dxa"/>
            <w:gridSpan w:val="2"/>
          </w:tcPr>
          <w:p w14:paraId="66541091" w14:textId="77777777" w:rsidR="00E93FE9" w:rsidRPr="00405AF5" w:rsidRDefault="00E93FE9" w:rsidP="00BE309B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405AF5">
              <w:rPr>
                <w:sz w:val="24"/>
                <w:szCs w:val="28"/>
              </w:rPr>
              <w:t>С городского/сотового телефона</w:t>
            </w:r>
          </w:p>
        </w:tc>
      </w:tr>
      <w:tr w:rsidR="00E93FE9" w:rsidRPr="00405AF5" w14:paraId="6C9D6A9F" w14:textId="77777777" w:rsidTr="00BE309B">
        <w:tc>
          <w:tcPr>
            <w:tcW w:w="6768" w:type="dxa"/>
          </w:tcPr>
          <w:p w14:paraId="739809AB" w14:textId="77777777" w:rsidR="00E93FE9" w:rsidRPr="00405AF5" w:rsidRDefault="00E93FE9" w:rsidP="00BE309B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405AF5">
              <w:rPr>
                <w:b/>
                <w:bCs/>
                <w:sz w:val="24"/>
                <w:szCs w:val="28"/>
              </w:rPr>
              <w:t>Единый телефон пожарных и спасателей</w:t>
            </w:r>
          </w:p>
        </w:tc>
        <w:tc>
          <w:tcPr>
            <w:tcW w:w="1800" w:type="dxa"/>
          </w:tcPr>
          <w:p w14:paraId="2AB7EA1F" w14:textId="77777777" w:rsidR="00E93FE9" w:rsidRPr="00405AF5" w:rsidRDefault="00E93FE9" w:rsidP="00BE309B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405AF5">
              <w:rPr>
                <w:sz w:val="24"/>
                <w:szCs w:val="28"/>
              </w:rPr>
              <w:t>01/101</w:t>
            </w:r>
          </w:p>
        </w:tc>
      </w:tr>
      <w:tr w:rsidR="00E93FE9" w:rsidRPr="00405AF5" w14:paraId="4522D418" w14:textId="77777777" w:rsidTr="00BE309B">
        <w:tc>
          <w:tcPr>
            <w:tcW w:w="6768" w:type="dxa"/>
          </w:tcPr>
          <w:p w14:paraId="6E103AEA" w14:textId="77777777" w:rsidR="00E93FE9" w:rsidRPr="00405AF5" w:rsidRDefault="00E93FE9" w:rsidP="00BE309B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405AF5">
              <w:rPr>
                <w:b/>
                <w:bCs/>
                <w:sz w:val="24"/>
                <w:szCs w:val="28"/>
              </w:rPr>
              <w:t>Полиция</w:t>
            </w:r>
          </w:p>
        </w:tc>
        <w:tc>
          <w:tcPr>
            <w:tcW w:w="1800" w:type="dxa"/>
          </w:tcPr>
          <w:p w14:paraId="7FB1053C" w14:textId="77777777" w:rsidR="00E93FE9" w:rsidRPr="00405AF5" w:rsidRDefault="00E93FE9" w:rsidP="00BE309B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405AF5">
              <w:rPr>
                <w:sz w:val="24"/>
                <w:szCs w:val="28"/>
              </w:rPr>
              <w:t>02/102</w:t>
            </w:r>
          </w:p>
        </w:tc>
      </w:tr>
      <w:tr w:rsidR="00E93FE9" w:rsidRPr="00405AF5" w14:paraId="4D1EFE47" w14:textId="77777777" w:rsidTr="00BE309B">
        <w:tc>
          <w:tcPr>
            <w:tcW w:w="6768" w:type="dxa"/>
          </w:tcPr>
          <w:p w14:paraId="642F7BF3" w14:textId="77777777" w:rsidR="00E93FE9" w:rsidRPr="00405AF5" w:rsidRDefault="00E93FE9" w:rsidP="00BE309B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405AF5">
              <w:rPr>
                <w:b/>
                <w:bCs/>
                <w:sz w:val="24"/>
                <w:szCs w:val="28"/>
              </w:rPr>
              <w:t>Скорая помощь</w:t>
            </w:r>
          </w:p>
        </w:tc>
        <w:tc>
          <w:tcPr>
            <w:tcW w:w="1800" w:type="dxa"/>
          </w:tcPr>
          <w:p w14:paraId="0CB31450" w14:textId="77777777" w:rsidR="00E93FE9" w:rsidRPr="00405AF5" w:rsidRDefault="00E93FE9" w:rsidP="00BE309B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405AF5">
              <w:rPr>
                <w:sz w:val="24"/>
                <w:szCs w:val="28"/>
              </w:rPr>
              <w:t>03/103</w:t>
            </w:r>
          </w:p>
        </w:tc>
      </w:tr>
      <w:tr w:rsidR="00E93FE9" w:rsidRPr="00405AF5" w14:paraId="39528CA8" w14:textId="77777777" w:rsidTr="00BE309B">
        <w:tc>
          <w:tcPr>
            <w:tcW w:w="6768" w:type="dxa"/>
          </w:tcPr>
          <w:p w14:paraId="390DD2FE" w14:textId="77777777" w:rsidR="00E93FE9" w:rsidRPr="00405AF5" w:rsidRDefault="00E93FE9" w:rsidP="00BE309B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405AF5">
              <w:rPr>
                <w:b/>
                <w:bCs/>
                <w:sz w:val="24"/>
                <w:szCs w:val="28"/>
              </w:rPr>
              <w:t>Аварийная газовая служба</w:t>
            </w:r>
          </w:p>
        </w:tc>
        <w:tc>
          <w:tcPr>
            <w:tcW w:w="1800" w:type="dxa"/>
          </w:tcPr>
          <w:p w14:paraId="62643503" w14:textId="77777777" w:rsidR="00E93FE9" w:rsidRPr="00405AF5" w:rsidRDefault="00E93FE9" w:rsidP="00BE309B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405AF5">
              <w:rPr>
                <w:sz w:val="24"/>
                <w:szCs w:val="28"/>
              </w:rPr>
              <w:t>04/104</w:t>
            </w:r>
          </w:p>
        </w:tc>
      </w:tr>
      <w:tr w:rsidR="00E93FE9" w:rsidRPr="00405AF5" w14:paraId="5EC49DCD" w14:textId="77777777" w:rsidTr="00BE309B">
        <w:tc>
          <w:tcPr>
            <w:tcW w:w="6768" w:type="dxa"/>
          </w:tcPr>
          <w:p w14:paraId="2EEAD755" w14:textId="77777777" w:rsidR="00E93FE9" w:rsidRPr="00405AF5" w:rsidRDefault="00E93FE9" w:rsidP="00BE309B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405AF5">
              <w:rPr>
                <w:b/>
                <w:bCs/>
                <w:color w:val="000000"/>
                <w:sz w:val="24"/>
                <w:szCs w:val="28"/>
              </w:rPr>
              <w:t>Единый телефон вызова экстренных служб</w:t>
            </w:r>
          </w:p>
        </w:tc>
        <w:tc>
          <w:tcPr>
            <w:tcW w:w="1800" w:type="dxa"/>
          </w:tcPr>
          <w:p w14:paraId="0253AA9B" w14:textId="77777777" w:rsidR="00E93FE9" w:rsidRPr="00405AF5" w:rsidRDefault="00E93FE9" w:rsidP="00BE309B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405AF5">
              <w:rPr>
                <w:b/>
                <w:bCs/>
                <w:color w:val="000000"/>
                <w:sz w:val="24"/>
                <w:szCs w:val="28"/>
              </w:rPr>
              <w:t>112</w:t>
            </w:r>
          </w:p>
        </w:tc>
      </w:tr>
    </w:tbl>
    <w:p w14:paraId="4573497F" w14:textId="77777777" w:rsidR="00D55F5B" w:rsidRDefault="00D55F5B" w:rsidP="00D55F5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</w:p>
    <w:p w14:paraId="25FDC7F0" w14:textId="76C64663" w:rsidR="00DD3D05" w:rsidRPr="0093147D" w:rsidRDefault="00D55F5B" w:rsidP="00D55F5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</w:t>
      </w:r>
      <w:r w:rsidR="00DD3D05" w:rsidRPr="0093147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ТРЕБОВАНИЯ ОХРАНЫ ТРУДА ПО ОКОНЧАНИИ РАБОТЫ</w:t>
      </w:r>
    </w:p>
    <w:p w14:paraId="5EE8C4AB" w14:textId="0B56465F" w:rsidR="006C0A72" w:rsidRPr="0093147D" w:rsidRDefault="00D55F5B" w:rsidP="00D55F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bidi="he-IL"/>
        </w:rPr>
        <w:t xml:space="preserve">         </w:t>
      </w:r>
      <w:r w:rsidR="005C7445"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5.1. </w:t>
      </w:r>
      <w:r w:rsidR="009C055F"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Привести в порядок рабочее место. </w:t>
      </w:r>
      <w:r w:rsidR="009C055F" w:rsidRPr="0093147D">
        <w:rPr>
          <w:rFonts w:ascii="Times New Roman" w:hAnsi="Times New Roman" w:cs="Times New Roman"/>
          <w:sz w:val="24"/>
          <w:szCs w:val="24"/>
        </w:rPr>
        <w:t>Выключить применяемое оборудование, электроприборы, местное освещение.</w:t>
      </w:r>
    </w:p>
    <w:p w14:paraId="22CDC2CB" w14:textId="77777777" w:rsidR="005C7445" w:rsidRDefault="005C7445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>5.</w:t>
      </w:r>
      <w:r w:rsidR="00D3562E">
        <w:rPr>
          <w:rFonts w:ascii="Times New Roman" w:hAnsi="Times New Roman" w:cs="Times New Roman"/>
          <w:sz w:val="24"/>
          <w:szCs w:val="24"/>
          <w:lang w:bidi="he-IL"/>
        </w:rPr>
        <w:t>2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="009C055F" w:rsidRPr="0093147D">
        <w:rPr>
          <w:rFonts w:ascii="Times New Roman" w:hAnsi="Times New Roman" w:cs="Times New Roman"/>
          <w:sz w:val="24"/>
          <w:szCs w:val="24"/>
        </w:rPr>
        <w:t>Вымыть руки теплой водой с мылом.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</w:p>
    <w:p w14:paraId="4AB6A416" w14:textId="77777777" w:rsidR="00946AC9" w:rsidRPr="0093147D" w:rsidRDefault="00946AC9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>5.</w:t>
      </w:r>
      <w:r w:rsidR="00D3562E">
        <w:rPr>
          <w:rFonts w:ascii="Times New Roman" w:hAnsi="Times New Roman" w:cs="Times New Roman"/>
          <w:sz w:val="24"/>
          <w:szCs w:val="24"/>
          <w:lang w:bidi="he-IL"/>
        </w:rPr>
        <w:t>3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Обо всех недостатках, обнаруженных во время работы известить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непосредственного руководителя или вышестоящее руководство. </w:t>
      </w:r>
    </w:p>
    <w:p w14:paraId="5BC1BEA0" w14:textId="77777777" w:rsidR="0030373D" w:rsidRPr="0093147D" w:rsidRDefault="005C7445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5.</w:t>
      </w:r>
      <w:r w:rsidR="00D3562E">
        <w:rPr>
          <w:rFonts w:ascii="Times New Roman" w:hAnsi="Times New Roman" w:cs="Times New Roman"/>
          <w:sz w:val="24"/>
          <w:szCs w:val="24"/>
        </w:rPr>
        <w:t>4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Покинуть территорию </w:t>
      </w:r>
      <w:r w:rsidR="008F6D5B" w:rsidRPr="0093147D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учреждения</w:t>
      </w:r>
      <w:r w:rsidR="00C90010" w:rsidRPr="0093147D">
        <w:rPr>
          <w:rFonts w:ascii="Times New Roman" w:hAnsi="Times New Roman" w:cs="Times New Roman"/>
          <w:sz w:val="24"/>
          <w:szCs w:val="24"/>
        </w:rPr>
        <w:t>.</w:t>
      </w:r>
    </w:p>
    <w:p w14:paraId="32BAE9C6" w14:textId="77777777" w:rsidR="004D298F" w:rsidRPr="0093147D" w:rsidRDefault="004D298F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7A72F1D" w14:textId="77777777" w:rsidR="00730662" w:rsidRPr="00AE165E" w:rsidRDefault="00730662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3C751BC" w14:textId="77777777" w:rsidR="00730662" w:rsidRDefault="00730662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0979035" w14:textId="77777777" w:rsidR="00730662" w:rsidRDefault="00730662" w:rsidP="000A3A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842549" w14:textId="77777777" w:rsidR="00F02900" w:rsidRDefault="00F02900" w:rsidP="00F029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9727CE" w14:textId="77777777" w:rsidR="00516DD2" w:rsidRDefault="00516DD2" w:rsidP="00F029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82700E" w14:textId="77777777" w:rsidR="00725B0F" w:rsidRPr="00EF5C89" w:rsidRDefault="00725B0F" w:rsidP="00D55F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C89">
        <w:rPr>
          <w:rFonts w:ascii="Times New Roman" w:hAnsi="Times New Roman" w:cs="Times New Roman"/>
          <w:b/>
          <w:sz w:val="24"/>
          <w:szCs w:val="24"/>
        </w:rPr>
        <w:lastRenderedPageBreak/>
        <w:t>Лист ознакомления</w:t>
      </w:r>
    </w:p>
    <w:p w14:paraId="03117885" w14:textId="77777777" w:rsidR="00725B0F" w:rsidRPr="00EF5C89" w:rsidRDefault="00725B0F" w:rsidP="000A3A6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2880"/>
        <w:gridCol w:w="1440"/>
        <w:gridCol w:w="1003"/>
      </w:tblGrid>
      <w:tr w:rsidR="00725B0F" w:rsidRPr="00EF5C89" w14:paraId="22B0D838" w14:textId="77777777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38F8" w14:textId="77777777" w:rsidR="00725B0F" w:rsidRPr="00EF5C89" w:rsidRDefault="00725B0F" w:rsidP="000A3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53D8" w14:textId="77777777" w:rsidR="00725B0F" w:rsidRPr="00EF5C89" w:rsidRDefault="00725B0F" w:rsidP="000A3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5677" w14:textId="77777777" w:rsidR="00725B0F" w:rsidRPr="00EF5C89" w:rsidRDefault="00725B0F" w:rsidP="000A3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FAA2" w14:textId="77777777" w:rsidR="00725B0F" w:rsidRPr="00EF5C89" w:rsidRDefault="00725B0F" w:rsidP="000A3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E5CE" w14:textId="77777777" w:rsidR="00725B0F" w:rsidRPr="00EF5C89" w:rsidRDefault="00725B0F" w:rsidP="000A3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725B0F" w:rsidRPr="00EF5C89" w14:paraId="61582C4B" w14:textId="77777777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3A1A6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D5E2F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2F4BB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3AAF5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2711D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A45E6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14:paraId="49D7B836" w14:textId="77777777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82BBD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2BA1D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ADD2D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3DDBD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860F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9C496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14:paraId="12BC684B" w14:textId="77777777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2C40F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8687E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D52C3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CC407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91B6E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E3176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14:paraId="10859530" w14:textId="77777777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9B25A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C0DDF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D026C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2BDFB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F0A5E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D9D3B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14:paraId="3C5660F3" w14:textId="77777777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9011E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CBBF5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37AC0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8DBF0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A44E8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22D09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14:paraId="2ABBE815" w14:textId="77777777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22A56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EF9D7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3635C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76103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1B0D2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9298E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14:paraId="4D0BC57D" w14:textId="77777777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329A6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18BBD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AA19C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6B03E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41ACF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53A56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14:paraId="30792EF9" w14:textId="77777777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43ADA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2B35B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7950F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E229C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2A36C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43D87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14:paraId="07CB9367" w14:textId="77777777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BD283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7AD14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7A8AB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E57C7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A34D9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A5493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14:paraId="67AA7647" w14:textId="77777777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27D9B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97D13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00C9C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073D1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80D24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CED5B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14:paraId="0C5965BA" w14:textId="77777777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860CE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67E9A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3A387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533C2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F586B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FCA87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14:paraId="76F0FC8D" w14:textId="77777777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04B63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9055C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F5F95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2A3B5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F22A7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160F2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14:paraId="119BAE2D" w14:textId="77777777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5A8DB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BA84F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4B4DD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B7E24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30EA8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62C3C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14:paraId="33EA194D" w14:textId="77777777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5A68D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33D85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C1067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E0746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9E9AF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6D5EF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14:paraId="3CF64883" w14:textId="77777777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972F8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C5F52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1B4B8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EA7D9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01BA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12ADE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14:paraId="51D48344" w14:textId="77777777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89677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13B02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18528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E29AC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172AB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8D307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14:paraId="75BCEAD1" w14:textId="77777777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CABBB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51194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04324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C96E5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5885E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D21F9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14:paraId="58FAA767" w14:textId="77777777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94CAA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EF419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70A92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D5251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BA7A6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B43F3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DD2" w:rsidRPr="00EF5C89" w14:paraId="6F67F041" w14:textId="77777777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50A5D" w14:textId="77777777" w:rsidR="00516DD2" w:rsidRDefault="00516DD2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B5380" w14:textId="77777777" w:rsidR="00516DD2" w:rsidRPr="00EF5C89" w:rsidRDefault="00516DD2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F1471" w14:textId="77777777" w:rsidR="00516DD2" w:rsidRPr="00EF5C89" w:rsidRDefault="00516DD2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FFCB5" w14:textId="77777777" w:rsidR="00516DD2" w:rsidRPr="00EF5C89" w:rsidRDefault="00516DD2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E746F" w14:textId="77777777" w:rsidR="00516DD2" w:rsidRPr="00EF5C89" w:rsidRDefault="00516DD2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5A781" w14:textId="77777777" w:rsidR="00516DD2" w:rsidRPr="00EF5C89" w:rsidRDefault="00516DD2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14:paraId="32DD7601" w14:textId="77777777" w:rsidTr="00DE7E6D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8D924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EE05F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24905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8261D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AE7E0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E3ED6" w14:textId="77777777" w:rsidR="00725B0F" w:rsidRPr="00EF5C89" w:rsidRDefault="00725B0F" w:rsidP="000A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A2577A" w14:textId="77777777" w:rsidR="000A3A6B" w:rsidRPr="00EF5C89" w:rsidRDefault="000A3A6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A3A6B" w:rsidRPr="00EF5C89" w:rsidSect="00E93F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BA998A" w14:textId="77777777" w:rsidR="00CF4A2D" w:rsidRDefault="00CF4A2D" w:rsidP="0098668C">
      <w:pPr>
        <w:spacing w:after="0" w:line="240" w:lineRule="auto"/>
      </w:pPr>
      <w:r>
        <w:separator/>
      </w:r>
    </w:p>
  </w:endnote>
  <w:endnote w:type="continuationSeparator" w:id="0">
    <w:p w14:paraId="539F311A" w14:textId="77777777" w:rsidR="00CF4A2D" w:rsidRDefault="00CF4A2D" w:rsidP="0098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0E960" w14:textId="77777777" w:rsidR="00C145B9" w:rsidRDefault="00C145B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46658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817289E" w14:textId="77777777" w:rsidR="0098668C" w:rsidRPr="00481205" w:rsidRDefault="0098668C" w:rsidP="00C145B9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812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120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424E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B7E1C0E" w14:textId="77777777" w:rsidR="0098668C" w:rsidRDefault="0098668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F0343B" w14:textId="77777777" w:rsidR="00C145B9" w:rsidRDefault="00C145B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9DC78F" w14:textId="77777777" w:rsidR="00CF4A2D" w:rsidRDefault="00CF4A2D" w:rsidP="0098668C">
      <w:pPr>
        <w:spacing w:after="0" w:line="240" w:lineRule="auto"/>
      </w:pPr>
      <w:r>
        <w:separator/>
      </w:r>
    </w:p>
  </w:footnote>
  <w:footnote w:type="continuationSeparator" w:id="0">
    <w:p w14:paraId="70D7B461" w14:textId="77777777" w:rsidR="00CF4A2D" w:rsidRDefault="00CF4A2D" w:rsidP="00986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FA976" w14:textId="77777777" w:rsidR="00C145B9" w:rsidRDefault="00C145B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45F6F" w14:textId="77777777" w:rsidR="00C145B9" w:rsidRDefault="00C145B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A4813" w14:textId="77777777" w:rsidR="00C145B9" w:rsidRDefault="00C145B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2">
      <w:start w:val="1"/>
      <w:numFmt w:val="decimal"/>
      <w:lvlText w:val="4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3">
      <w:start w:val="1"/>
      <w:numFmt w:val="decimal"/>
      <w:lvlText w:val="4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4">
      <w:start w:val="1"/>
      <w:numFmt w:val="decimal"/>
      <w:lvlText w:val="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5">
      <w:start w:val="1"/>
      <w:numFmt w:val="decimal"/>
      <w:lvlText w:val="4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6">
      <w:start w:val="1"/>
      <w:numFmt w:val="decimal"/>
      <w:lvlText w:val="4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7">
      <w:start w:val="1"/>
      <w:numFmt w:val="decimal"/>
      <w:lvlText w:val="4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8">
      <w:start w:val="1"/>
      <w:numFmt w:val="decimal"/>
      <w:lvlText w:val="4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</w:abstractNum>
  <w:abstractNum w:abstractNumId="1" w15:restartNumberingAfterBreak="0">
    <w:nsid w:val="06896C4F"/>
    <w:multiLevelType w:val="multilevel"/>
    <w:tmpl w:val="E2242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EED1C73"/>
    <w:multiLevelType w:val="multilevel"/>
    <w:tmpl w:val="FE5484A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F67095A"/>
    <w:multiLevelType w:val="multilevel"/>
    <w:tmpl w:val="DE0C2B9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2C94AD1"/>
    <w:multiLevelType w:val="hybridMultilevel"/>
    <w:tmpl w:val="D82C9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73C"/>
    <w:rsid w:val="00003D71"/>
    <w:rsid w:val="000120EB"/>
    <w:rsid w:val="00025180"/>
    <w:rsid w:val="0002761B"/>
    <w:rsid w:val="00042010"/>
    <w:rsid w:val="000603C9"/>
    <w:rsid w:val="000646EC"/>
    <w:rsid w:val="00070D99"/>
    <w:rsid w:val="00072F7F"/>
    <w:rsid w:val="00075FC8"/>
    <w:rsid w:val="0007652C"/>
    <w:rsid w:val="00076DC7"/>
    <w:rsid w:val="000879C2"/>
    <w:rsid w:val="000904A2"/>
    <w:rsid w:val="00097E2D"/>
    <w:rsid w:val="000A0966"/>
    <w:rsid w:val="000A3A6B"/>
    <w:rsid w:val="000B2F3C"/>
    <w:rsid w:val="000B40B7"/>
    <w:rsid w:val="000B563E"/>
    <w:rsid w:val="000B5EBA"/>
    <w:rsid w:val="000C1458"/>
    <w:rsid w:val="000D6237"/>
    <w:rsid w:val="000E141F"/>
    <w:rsid w:val="000E563F"/>
    <w:rsid w:val="001123DC"/>
    <w:rsid w:val="00113C83"/>
    <w:rsid w:val="00121D4D"/>
    <w:rsid w:val="0013504B"/>
    <w:rsid w:val="00135493"/>
    <w:rsid w:val="00153393"/>
    <w:rsid w:val="001539FA"/>
    <w:rsid w:val="001664B1"/>
    <w:rsid w:val="00194461"/>
    <w:rsid w:val="001A38F1"/>
    <w:rsid w:val="001A3A04"/>
    <w:rsid w:val="001A7184"/>
    <w:rsid w:val="001C004E"/>
    <w:rsid w:val="001C4E58"/>
    <w:rsid w:val="001C5029"/>
    <w:rsid w:val="001D2D46"/>
    <w:rsid w:val="001D69EC"/>
    <w:rsid w:val="001E1B3C"/>
    <w:rsid w:val="001F10F9"/>
    <w:rsid w:val="001F2B1D"/>
    <w:rsid w:val="001F5D1B"/>
    <w:rsid w:val="00211E1F"/>
    <w:rsid w:val="00211FB6"/>
    <w:rsid w:val="00214E10"/>
    <w:rsid w:val="00226351"/>
    <w:rsid w:val="00231F17"/>
    <w:rsid w:val="00236007"/>
    <w:rsid w:val="00245416"/>
    <w:rsid w:val="0024595F"/>
    <w:rsid w:val="00251E25"/>
    <w:rsid w:val="002673F2"/>
    <w:rsid w:val="002730DF"/>
    <w:rsid w:val="00274A72"/>
    <w:rsid w:val="00276E4C"/>
    <w:rsid w:val="00276F8C"/>
    <w:rsid w:val="00284751"/>
    <w:rsid w:val="00286DCD"/>
    <w:rsid w:val="00290F27"/>
    <w:rsid w:val="00292044"/>
    <w:rsid w:val="002A5149"/>
    <w:rsid w:val="002B08B8"/>
    <w:rsid w:val="002B20BD"/>
    <w:rsid w:val="002B49F7"/>
    <w:rsid w:val="002B791E"/>
    <w:rsid w:val="002B7F7A"/>
    <w:rsid w:val="002C39D2"/>
    <w:rsid w:val="002D75F2"/>
    <w:rsid w:val="002E23F5"/>
    <w:rsid w:val="002E31F0"/>
    <w:rsid w:val="002F280F"/>
    <w:rsid w:val="002F4A06"/>
    <w:rsid w:val="002F5915"/>
    <w:rsid w:val="0030373D"/>
    <w:rsid w:val="003046DF"/>
    <w:rsid w:val="00344123"/>
    <w:rsid w:val="00346F6F"/>
    <w:rsid w:val="00347E32"/>
    <w:rsid w:val="00352C05"/>
    <w:rsid w:val="003564BB"/>
    <w:rsid w:val="00360D99"/>
    <w:rsid w:val="00363F62"/>
    <w:rsid w:val="003730B4"/>
    <w:rsid w:val="00375919"/>
    <w:rsid w:val="003B53AB"/>
    <w:rsid w:val="003B6CB7"/>
    <w:rsid w:val="003C7FBE"/>
    <w:rsid w:val="003D1E4E"/>
    <w:rsid w:val="003D63D7"/>
    <w:rsid w:val="003E055E"/>
    <w:rsid w:val="003F368C"/>
    <w:rsid w:val="00402395"/>
    <w:rsid w:val="00405AF5"/>
    <w:rsid w:val="00415BC6"/>
    <w:rsid w:val="00420CAD"/>
    <w:rsid w:val="00422611"/>
    <w:rsid w:val="00422B57"/>
    <w:rsid w:val="004415C0"/>
    <w:rsid w:val="00462529"/>
    <w:rsid w:val="00463CE0"/>
    <w:rsid w:val="00481205"/>
    <w:rsid w:val="0048192F"/>
    <w:rsid w:val="00484B6E"/>
    <w:rsid w:val="00487C67"/>
    <w:rsid w:val="00492271"/>
    <w:rsid w:val="00492AC8"/>
    <w:rsid w:val="004975F6"/>
    <w:rsid w:val="004A7FF4"/>
    <w:rsid w:val="004C49CB"/>
    <w:rsid w:val="004C6ADB"/>
    <w:rsid w:val="004D0550"/>
    <w:rsid w:val="004D298F"/>
    <w:rsid w:val="004D7D40"/>
    <w:rsid w:val="004E0BF1"/>
    <w:rsid w:val="004E64FC"/>
    <w:rsid w:val="004F0C1E"/>
    <w:rsid w:val="004F6F07"/>
    <w:rsid w:val="004F7E70"/>
    <w:rsid w:val="005000C1"/>
    <w:rsid w:val="00503806"/>
    <w:rsid w:val="00510BDE"/>
    <w:rsid w:val="00516DD2"/>
    <w:rsid w:val="005236C6"/>
    <w:rsid w:val="00527102"/>
    <w:rsid w:val="005318E5"/>
    <w:rsid w:val="0053363A"/>
    <w:rsid w:val="00536D6E"/>
    <w:rsid w:val="00540F04"/>
    <w:rsid w:val="005502F0"/>
    <w:rsid w:val="00553943"/>
    <w:rsid w:val="005658E8"/>
    <w:rsid w:val="005747A2"/>
    <w:rsid w:val="00582D23"/>
    <w:rsid w:val="00586F4B"/>
    <w:rsid w:val="005A0F4E"/>
    <w:rsid w:val="005A3BC5"/>
    <w:rsid w:val="005A5A1B"/>
    <w:rsid w:val="005C7445"/>
    <w:rsid w:val="005D17E1"/>
    <w:rsid w:val="005D3A10"/>
    <w:rsid w:val="005E1C91"/>
    <w:rsid w:val="005E347B"/>
    <w:rsid w:val="005E475B"/>
    <w:rsid w:val="005E7F12"/>
    <w:rsid w:val="00621574"/>
    <w:rsid w:val="00643E2D"/>
    <w:rsid w:val="00650028"/>
    <w:rsid w:val="006532F2"/>
    <w:rsid w:val="00662F1F"/>
    <w:rsid w:val="006878F1"/>
    <w:rsid w:val="0069473C"/>
    <w:rsid w:val="00694C29"/>
    <w:rsid w:val="006A3080"/>
    <w:rsid w:val="006A376E"/>
    <w:rsid w:val="006A4780"/>
    <w:rsid w:val="006A48FD"/>
    <w:rsid w:val="006A73EC"/>
    <w:rsid w:val="006B1FD6"/>
    <w:rsid w:val="006C0A72"/>
    <w:rsid w:val="006C50AC"/>
    <w:rsid w:val="006D2436"/>
    <w:rsid w:val="006F7E8E"/>
    <w:rsid w:val="007029A1"/>
    <w:rsid w:val="00705F29"/>
    <w:rsid w:val="00713AD3"/>
    <w:rsid w:val="00725B0F"/>
    <w:rsid w:val="00730662"/>
    <w:rsid w:val="007503E4"/>
    <w:rsid w:val="00760392"/>
    <w:rsid w:val="00771799"/>
    <w:rsid w:val="007779B2"/>
    <w:rsid w:val="00786EBE"/>
    <w:rsid w:val="00794D8B"/>
    <w:rsid w:val="007A7D61"/>
    <w:rsid w:val="007B7E15"/>
    <w:rsid w:val="007C1E3B"/>
    <w:rsid w:val="007C372F"/>
    <w:rsid w:val="007C3939"/>
    <w:rsid w:val="007C4A0D"/>
    <w:rsid w:val="007D2EEE"/>
    <w:rsid w:val="007E429F"/>
    <w:rsid w:val="007E51FD"/>
    <w:rsid w:val="007E6D06"/>
    <w:rsid w:val="007E7277"/>
    <w:rsid w:val="007F27AD"/>
    <w:rsid w:val="007F4291"/>
    <w:rsid w:val="007F4718"/>
    <w:rsid w:val="007F6856"/>
    <w:rsid w:val="00802F9D"/>
    <w:rsid w:val="0081038A"/>
    <w:rsid w:val="00814FDA"/>
    <w:rsid w:val="00817857"/>
    <w:rsid w:val="00821FCD"/>
    <w:rsid w:val="008259EA"/>
    <w:rsid w:val="0082664A"/>
    <w:rsid w:val="00831331"/>
    <w:rsid w:val="00831334"/>
    <w:rsid w:val="00833BE0"/>
    <w:rsid w:val="00835546"/>
    <w:rsid w:val="00851783"/>
    <w:rsid w:val="0085246B"/>
    <w:rsid w:val="0086092D"/>
    <w:rsid w:val="00866B04"/>
    <w:rsid w:val="00872332"/>
    <w:rsid w:val="00872ADE"/>
    <w:rsid w:val="00873579"/>
    <w:rsid w:val="00882C86"/>
    <w:rsid w:val="008855ED"/>
    <w:rsid w:val="00885CB7"/>
    <w:rsid w:val="00893801"/>
    <w:rsid w:val="008A1D42"/>
    <w:rsid w:val="008A42ED"/>
    <w:rsid w:val="008B6F51"/>
    <w:rsid w:val="008D3B13"/>
    <w:rsid w:val="008D64FA"/>
    <w:rsid w:val="008F0FB5"/>
    <w:rsid w:val="008F6D5B"/>
    <w:rsid w:val="009013D2"/>
    <w:rsid w:val="00910D2A"/>
    <w:rsid w:val="00911631"/>
    <w:rsid w:val="009118CB"/>
    <w:rsid w:val="00913C60"/>
    <w:rsid w:val="00920B5F"/>
    <w:rsid w:val="009227E8"/>
    <w:rsid w:val="0093147D"/>
    <w:rsid w:val="00946AC9"/>
    <w:rsid w:val="0095363F"/>
    <w:rsid w:val="00975355"/>
    <w:rsid w:val="0098668C"/>
    <w:rsid w:val="009A35CD"/>
    <w:rsid w:val="009A7FAF"/>
    <w:rsid w:val="009B0CA4"/>
    <w:rsid w:val="009B40EC"/>
    <w:rsid w:val="009C055F"/>
    <w:rsid w:val="009C1A39"/>
    <w:rsid w:val="009C23C0"/>
    <w:rsid w:val="009D29E4"/>
    <w:rsid w:val="009E2DE4"/>
    <w:rsid w:val="009F466C"/>
    <w:rsid w:val="009F6728"/>
    <w:rsid w:val="00A00BE7"/>
    <w:rsid w:val="00A07A53"/>
    <w:rsid w:val="00A15C39"/>
    <w:rsid w:val="00A307BA"/>
    <w:rsid w:val="00A310B2"/>
    <w:rsid w:val="00A3231F"/>
    <w:rsid w:val="00A421CB"/>
    <w:rsid w:val="00A42759"/>
    <w:rsid w:val="00A5057F"/>
    <w:rsid w:val="00A53D03"/>
    <w:rsid w:val="00A56A8F"/>
    <w:rsid w:val="00A65562"/>
    <w:rsid w:val="00A657B6"/>
    <w:rsid w:val="00A806AF"/>
    <w:rsid w:val="00A84EB7"/>
    <w:rsid w:val="00A9139E"/>
    <w:rsid w:val="00A959CD"/>
    <w:rsid w:val="00A95CAB"/>
    <w:rsid w:val="00AA3553"/>
    <w:rsid w:val="00AB46C7"/>
    <w:rsid w:val="00AB6EA3"/>
    <w:rsid w:val="00AC024D"/>
    <w:rsid w:val="00AE0653"/>
    <w:rsid w:val="00AE165E"/>
    <w:rsid w:val="00AE2D4A"/>
    <w:rsid w:val="00AE38CC"/>
    <w:rsid w:val="00AE4E66"/>
    <w:rsid w:val="00AF004C"/>
    <w:rsid w:val="00AF1BE7"/>
    <w:rsid w:val="00AF2F6A"/>
    <w:rsid w:val="00AF5538"/>
    <w:rsid w:val="00AF7BC4"/>
    <w:rsid w:val="00B13197"/>
    <w:rsid w:val="00B1375B"/>
    <w:rsid w:val="00B17254"/>
    <w:rsid w:val="00B17EFC"/>
    <w:rsid w:val="00B21F47"/>
    <w:rsid w:val="00B23874"/>
    <w:rsid w:val="00B2524D"/>
    <w:rsid w:val="00B33AA5"/>
    <w:rsid w:val="00B4424E"/>
    <w:rsid w:val="00B44AF1"/>
    <w:rsid w:val="00B6002F"/>
    <w:rsid w:val="00B62BA6"/>
    <w:rsid w:val="00B63467"/>
    <w:rsid w:val="00B638E7"/>
    <w:rsid w:val="00B653EC"/>
    <w:rsid w:val="00B65ABF"/>
    <w:rsid w:val="00B6788B"/>
    <w:rsid w:val="00B71F2C"/>
    <w:rsid w:val="00B82EA6"/>
    <w:rsid w:val="00B92F31"/>
    <w:rsid w:val="00B94DD4"/>
    <w:rsid w:val="00BA079E"/>
    <w:rsid w:val="00BB1350"/>
    <w:rsid w:val="00BB683B"/>
    <w:rsid w:val="00BB7AA9"/>
    <w:rsid w:val="00BC200B"/>
    <w:rsid w:val="00BD014F"/>
    <w:rsid w:val="00BD1B3E"/>
    <w:rsid w:val="00BD74A4"/>
    <w:rsid w:val="00BE3940"/>
    <w:rsid w:val="00C06994"/>
    <w:rsid w:val="00C13A2E"/>
    <w:rsid w:val="00C145B9"/>
    <w:rsid w:val="00C228BC"/>
    <w:rsid w:val="00C37BB3"/>
    <w:rsid w:val="00C467D6"/>
    <w:rsid w:val="00C55CA8"/>
    <w:rsid w:val="00C56852"/>
    <w:rsid w:val="00C62366"/>
    <w:rsid w:val="00C67948"/>
    <w:rsid w:val="00C67D93"/>
    <w:rsid w:val="00C719E2"/>
    <w:rsid w:val="00C90010"/>
    <w:rsid w:val="00CA27EE"/>
    <w:rsid w:val="00CB3F91"/>
    <w:rsid w:val="00CB4688"/>
    <w:rsid w:val="00CC2A8A"/>
    <w:rsid w:val="00CD704E"/>
    <w:rsid w:val="00CE0927"/>
    <w:rsid w:val="00CE4644"/>
    <w:rsid w:val="00CE71F9"/>
    <w:rsid w:val="00CF029E"/>
    <w:rsid w:val="00CF4757"/>
    <w:rsid w:val="00CF4A2D"/>
    <w:rsid w:val="00D143BC"/>
    <w:rsid w:val="00D1664E"/>
    <w:rsid w:val="00D24D6D"/>
    <w:rsid w:val="00D2577E"/>
    <w:rsid w:val="00D26312"/>
    <w:rsid w:val="00D26BA6"/>
    <w:rsid w:val="00D3167F"/>
    <w:rsid w:val="00D3562E"/>
    <w:rsid w:val="00D4453B"/>
    <w:rsid w:val="00D50004"/>
    <w:rsid w:val="00D506DA"/>
    <w:rsid w:val="00D55F5B"/>
    <w:rsid w:val="00D66072"/>
    <w:rsid w:val="00D704A4"/>
    <w:rsid w:val="00D706BD"/>
    <w:rsid w:val="00D75DF0"/>
    <w:rsid w:val="00D84FE0"/>
    <w:rsid w:val="00D871A8"/>
    <w:rsid w:val="00D971CD"/>
    <w:rsid w:val="00DA042C"/>
    <w:rsid w:val="00DB667A"/>
    <w:rsid w:val="00DB7F9B"/>
    <w:rsid w:val="00DD0447"/>
    <w:rsid w:val="00DD3D05"/>
    <w:rsid w:val="00DF03CD"/>
    <w:rsid w:val="00DF3BC3"/>
    <w:rsid w:val="00E1161C"/>
    <w:rsid w:val="00E128C3"/>
    <w:rsid w:val="00E14B40"/>
    <w:rsid w:val="00E204BD"/>
    <w:rsid w:val="00E22B79"/>
    <w:rsid w:val="00E272A8"/>
    <w:rsid w:val="00E326DE"/>
    <w:rsid w:val="00E6121F"/>
    <w:rsid w:val="00E7247C"/>
    <w:rsid w:val="00E728AE"/>
    <w:rsid w:val="00E77B0D"/>
    <w:rsid w:val="00E90B6B"/>
    <w:rsid w:val="00E932CF"/>
    <w:rsid w:val="00E93FE9"/>
    <w:rsid w:val="00EB1CE0"/>
    <w:rsid w:val="00EB47FE"/>
    <w:rsid w:val="00EB497A"/>
    <w:rsid w:val="00EC34F9"/>
    <w:rsid w:val="00EC7561"/>
    <w:rsid w:val="00ED09E4"/>
    <w:rsid w:val="00ED5FCA"/>
    <w:rsid w:val="00EF55AF"/>
    <w:rsid w:val="00EF5C89"/>
    <w:rsid w:val="00F02900"/>
    <w:rsid w:val="00F515EF"/>
    <w:rsid w:val="00F52DD0"/>
    <w:rsid w:val="00F6228C"/>
    <w:rsid w:val="00F917BF"/>
    <w:rsid w:val="00F930CD"/>
    <w:rsid w:val="00F94DA6"/>
    <w:rsid w:val="00F97284"/>
    <w:rsid w:val="00F97FF7"/>
    <w:rsid w:val="00FA4857"/>
    <w:rsid w:val="00FB40C9"/>
    <w:rsid w:val="00FC617D"/>
    <w:rsid w:val="00FD3DD3"/>
    <w:rsid w:val="00FD49B9"/>
    <w:rsid w:val="00FE4F5D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96E60"/>
  <w15:docId w15:val="{A5FD56CA-1950-4247-B541-5A577ED7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D660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e">
    <w:name w:val="Hyperlink"/>
    <w:rsid w:val="0095363F"/>
    <w:rPr>
      <w:color w:val="0000FF"/>
      <w:u w:val="single"/>
    </w:rPr>
  </w:style>
  <w:style w:type="paragraph" w:customStyle="1" w:styleId="ConsPlusNormal">
    <w:name w:val="ConsPlusNormal"/>
    <w:rsid w:val="00705F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415BC6"/>
    <w:rPr>
      <w:rFonts w:eastAsiaTheme="minorEastAsia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415BC6"/>
    <w:rPr>
      <w:rFonts w:eastAsiaTheme="minorEastAsia"/>
      <w:sz w:val="20"/>
      <w:szCs w:val="20"/>
      <w:lang w:eastAsia="ru-RU"/>
    </w:rPr>
  </w:style>
  <w:style w:type="paragraph" w:customStyle="1" w:styleId="FORMATTEXT">
    <w:name w:val=".FORMATTEXT"/>
    <w:uiPriority w:val="99"/>
    <w:rsid w:val="00415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415BC6"/>
    <w:rPr>
      <w:vertAlign w:val="superscript"/>
    </w:rPr>
  </w:style>
  <w:style w:type="character" w:styleId="af2">
    <w:name w:val="Strong"/>
    <w:basedOn w:val="a0"/>
    <w:uiPriority w:val="22"/>
    <w:qFormat/>
    <w:rsid w:val="009D29E4"/>
    <w:rPr>
      <w:b/>
      <w:bCs/>
    </w:rPr>
  </w:style>
  <w:style w:type="character" w:customStyle="1" w:styleId="fs1">
    <w:name w:val="fs1"/>
    <w:rsid w:val="00794D8B"/>
  </w:style>
  <w:style w:type="paragraph" w:customStyle="1" w:styleId="ConsNormal">
    <w:name w:val="ConsNormal"/>
    <w:rsid w:val="001A3A04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4453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4453B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4453B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4453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4453B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D44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4453B"/>
    <w:rPr>
      <w:rFonts w:ascii="Tahoma" w:hAnsi="Tahoma" w:cs="Tahoma"/>
      <w:sz w:val="16"/>
      <w:szCs w:val="16"/>
    </w:rPr>
  </w:style>
  <w:style w:type="paragraph" w:customStyle="1" w:styleId="dt-p">
    <w:name w:val="dt-p"/>
    <w:basedOn w:val="a"/>
    <w:rsid w:val="00702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ytitle">
    <w:name w:val="graytitle"/>
    <w:rsid w:val="000A3A6B"/>
  </w:style>
  <w:style w:type="table" w:customStyle="1" w:styleId="1">
    <w:name w:val="Сетка таблицы1"/>
    <w:basedOn w:val="a1"/>
    <w:next w:val="a3"/>
    <w:rsid w:val="00E93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3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9A76F-4128-459E-87EE-78CF97854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2070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пк</cp:lastModifiedBy>
  <cp:revision>8</cp:revision>
  <cp:lastPrinted>2024-06-25T10:41:00Z</cp:lastPrinted>
  <dcterms:created xsi:type="dcterms:W3CDTF">2022-03-22T10:19:00Z</dcterms:created>
  <dcterms:modified xsi:type="dcterms:W3CDTF">2024-09-06T08:24:00Z</dcterms:modified>
</cp:coreProperties>
</file>