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64" w:rsidRPr="008B380F" w:rsidRDefault="00DC1764" w:rsidP="00DC1764">
      <w:pPr>
        <w:pStyle w:val="1"/>
        <w:rPr>
          <w:rFonts w:cs="Times New Roman"/>
          <w:sz w:val="28"/>
          <w:szCs w:val="28"/>
        </w:rPr>
      </w:pPr>
      <w:r w:rsidRPr="008B380F">
        <w:rPr>
          <w:rFonts w:cs="Times New Roman"/>
          <w:sz w:val="28"/>
          <w:szCs w:val="28"/>
        </w:rPr>
        <w:t>Декларация соответствия</w:t>
      </w:r>
      <w:r w:rsidR="00B812FA" w:rsidRPr="008B380F">
        <w:rPr>
          <w:rFonts w:cs="Times New Roman"/>
          <w:sz w:val="28"/>
          <w:szCs w:val="28"/>
        </w:rPr>
        <w:br/>
      </w:r>
      <w:r w:rsidRPr="008B380F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8B380F">
        <w:rPr>
          <w:rFonts w:cs="Times New Roman"/>
          <w:sz w:val="28"/>
          <w:szCs w:val="28"/>
        </w:rPr>
        <w:br/>
      </w:r>
      <w:r w:rsidRPr="008B380F">
        <w:rPr>
          <w:rFonts w:cs="Times New Roman"/>
          <w:sz w:val="28"/>
          <w:szCs w:val="28"/>
        </w:rPr>
        <w:t>требованиям охраны труда</w:t>
      </w:r>
    </w:p>
    <w:p w:rsidR="00B812FA" w:rsidRPr="008B380F" w:rsidRDefault="00B812FA" w:rsidP="00B812FA"/>
    <w:tbl>
      <w:tblPr>
        <w:tblW w:w="0" w:type="auto"/>
        <w:tblLook w:val="01E0" w:firstRow="1" w:lastRow="1" w:firstColumn="1" w:lastColumn="1" w:noHBand="0" w:noVBand="0"/>
      </w:tblPr>
      <w:tblGrid>
        <w:gridCol w:w="10420"/>
      </w:tblGrid>
      <w:tr w:rsidR="00DC1764" w:rsidRPr="008B380F" w:rsidTr="00994B14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0C3C68" w:rsidRDefault="00D250A6" w:rsidP="00994B14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0" w:name="org_name"/>
            <w:bookmarkEnd w:id="0"/>
            <w:r>
              <w:rPr>
                <w:rFonts w:ascii="Times New Roman" w:hAnsi="Times New Roman"/>
              </w:rPr>
              <w:t xml:space="preserve">Муниципальное бюджетное общеобразовательное учреждение  </w:t>
            </w:r>
            <w:proofErr w:type="spellStart"/>
            <w:r>
              <w:rPr>
                <w:rFonts w:ascii="Times New Roman" w:hAnsi="Times New Roman"/>
              </w:rPr>
              <w:t>Степано-Савченская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основная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DC1764" w:rsidRPr="008B380F" w:rsidRDefault="00D250A6" w:rsidP="00994B14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общеобразовательная школа</w:t>
            </w:r>
          </w:p>
        </w:tc>
      </w:tr>
      <w:tr w:rsidR="00DC1764" w:rsidRPr="008B380F" w:rsidTr="00994B14">
        <w:tc>
          <w:tcPr>
            <w:tcW w:w="10420" w:type="dxa"/>
            <w:tcBorders>
              <w:top w:val="single" w:sz="4" w:space="0" w:color="auto"/>
            </w:tcBorders>
            <w:shd w:val="clear" w:color="auto" w:fill="auto"/>
          </w:tcPr>
          <w:p w:rsidR="00DC1764" w:rsidRPr="008B380F" w:rsidRDefault="00DC1764" w:rsidP="00994B14">
            <w:pPr>
              <w:jc w:val="center"/>
              <w:rPr>
                <w:sz w:val="16"/>
                <w:szCs w:val="16"/>
              </w:rPr>
            </w:pPr>
            <w:proofErr w:type="gramStart"/>
            <w:r w:rsidRPr="008B380F">
              <w:rPr>
                <w:sz w:val="16"/>
                <w:szCs w:val="16"/>
              </w:rPr>
              <w:t>(наименование юридического лица</w:t>
            </w:r>
            <w:r w:rsidR="00E3739F" w:rsidRPr="008B380F">
              <w:rPr>
                <w:sz w:val="16"/>
                <w:szCs w:val="16"/>
              </w:rPr>
              <w:t xml:space="preserve"> </w:t>
            </w:r>
            <w:r w:rsidRPr="008B380F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  <w:proofErr w:type="gramEnd"/>
          </w:p>
        </w:tc>
      </w:tr>
      <w:tr w:rsidR="00DC1764" w:rsidRPr="008B380F" w:rsidTr="00994B14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DC1764" w:rsidRPr="008B380F" w:rsidRDefault="00D250A6" w:rsidP="00994B14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adr"/>
            <w:bookmarkEnd w:id="1"/>
            <w:r>
              <w:rPr>
                <w:rFonts w:ascii="Times New Roman" w:hAnsi="Times New Roman"/>
              </w:rPr>
              <w:t>347137 Ростовская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/>
              </w:rPr>
              <w:t>Милютинский</w:t>
            </w:r>
            <w:proofErr w:type="spellEnd"/>
            <w:r>
              <w:rPr>
                <w:rFonts w:ascii="Times New Roman" w:hAnsi="Times New Roman"/>
              </w:rPr>
              <w:t xml:space="preserve"> район ,хутор </w:t>
            </w:r>
            <w:proofErr w:type="spellStart"/>
            <w:r>
              <w:rPr>
                <w:rFonts w:ascii="Times New Roman" w:hAnsi="Times New Roman"/>
              </w:rPr>
              <w:t>Степано-Савченский</w:t>
            </w:r>
            <w:proofErr w:type="spellEnd"/>
            <w:r>
              <w:rPr>
                <w:rFonts w:ascii="Times New Roman" w:hAnsi="Times New Roman"/>
              </w:rPr>
              <w:t xml:space="preserve"> ,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spellEnd"/>
            <w:r>
              <w:rPr>
                <w:rFonts w:ascii="Times New Roman" w:hAnsi="Times New Roman"/>
              </w:rPr>
              <w:t xml:space="preserve"> Школьная д 18; </w:t>
            </w:r>
          </w:p>
        </w:tc>
      </w:tr>
      <w:tr w:rsidR="00DC1764" w:rsidRPr="008B380F" w:rsidTr="00994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8B380F" w:rsidRDefault="00DC1764" w:rsidP="00994B14">
            <w:pPr>
              <w:jc w:val="center"/>
              <w:rPr>
                <w:sz w:val="16"/>
                <w:szCs w:val="16"/>
              </w:rPr>
            </w:pPr>
            <w:r w:rsidRPr="008B380F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RPr="008B380F" w:rsidTr="00994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764" w:rsidRPr="008B380F" w:rsidRDefault="00D250A6" w:rsidP="00994B14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inn"/>
            <w:bookmarkEnd w:id="2"/>
            <w:r>
              <w:rPr>
                <w:rFonts w:ascii="Times New Roman" w:hAnsi="Times New Roman"/>
              </w:rPr>
              <w:t>6120004537</w:t>
            </w:r>
          </w:p>
        </w:tc>
      </w:tr>
      <w:tr w:rsidR="00DC1764" w:rsidRPr="008B380F" w:rsidTr="00994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8B380F" w:rsidRDefault="00DC1764" w:rsidP="00994B14">
            <w:pPr>
              <w:jc w:val="center"/>
              <w:rPr>
                <w:sz w:val="16"/>
                <w:szCs w:val="16"/>
              </w:rPr>
            </w:pPr>
            <w:r w:rsidRPr="008B380F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RPr="008B380F" w:rsidTr="00994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764" w:rsidRPr="008B380F" w:rsidRDefault="00D250A6" w:rsidP="00994B14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3" w:name="org_ogrn"/>
            <w:bookmarkEnd w:id="3"/>
            <w:r>
              <w:rPr>
                <w:rFonts w:ascii="Times New Roman" w:hAnsi="Times New Roman"/>
              </w:rPr>
              <w:t>1026101259513</w:t>
            </w:r>
          </w:p>
        </w:tc>
      </w:tr>
      <w:tr w:rsidR="00DC1764" w:rsidRPr="008B380F" w:rsidTr="00994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8B380F" w:rsidRDefault="00DC1764" w:rsidP="00994B14">
            <w:pPr>
              <w:jc w:val="center"/>
              <w:rPr>
                <w:sz w:val="16"/>
                <w:szCs w:val="16"/>
              </w:rPr>
            </w:pPr>
            <w:r w:rsidRPr="008B380F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:rsidR="00DC1764" w:rsidRPr="008B380F" w:rsidRDefault="00DC1764" w:rsidP="00DC1764"/>
    <w:p w:rsidR="008746BB" w:rsidRPr="008B380F" w:rsidRDefault="008746BB" w:rsidP="008746BB">
      <w:pPr>
        <w:pStyle w:val="ConsPlusNonformat"/>
      </w:pPr>
      <w:r w:rsidRPr="008B380F">
        <w:t>заявляет, что на рабочем месте (рабочих местах)</w:t>
      </w:r>
    </w:p>
    <w:p w:rsidR="008746BB" w:rsidRPr="008B380F" w:rsidRDefault="008746BB" w:rsidP="008746BB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8746BB" w:rsidRPr="008B380F" w:rsidTr="00994B14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8B380F" w:rsidRDefault="00D250A6" w:rsidP="008746BB">
            <w:pPr>
              <w:pStyle w:val="ConsPlusNonformat"/>
            </w:pPr>
            <w:r>
              <w:t>23. Водитель автомобиля; 1 чел.</w:t>
            </w:r>
          </w:p>
        </w:tc>
      </w:tr>
      <w:tr w:rsidR="008746BB" w:rsidRPr="008B380F" w:rsidTr="00994B14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46BB" w:rsidRPr="008B380F" w:rsidRDefault="008746BB" w:rsidP="00994B14">
            <w:pPr>
              <w:jc w:val="center"/>
              <w:rPr>
                <w:sz w:val="16"/>
                <w:szCs w:val="16"/>
              </w:rPr>
            </w:pPr>
            <w:bookmarkStart w:id="4" w:name="rm_table"/>
            <w:bookmarkEnd w:id="4"/>
            <w:proofErr w:type="gramStart"/>
            <w:r w:rsidRPr="008B380F">
              <w:rPr>
                <w:sz w:val="16"/>
                <w:szCs w:val="16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  <w:proofErr w:type="gramEnd"/>
          </w:p>
        </w:tc>
      </w:tr>
      <w:tr w:rsidR="008746BB" w:rsidRPr="008B380F" w:rsidTr="00994B14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8B380F" w:rsidRDefault="00D250A6" w:rsidP="008746BB">
            <w:pPr>
              <w:pStyle w:val="ConsPlusNonformat"/>
            </w:pPr>
            <w:r>
              <w:t>24. Бухгалтер; 1 чел.</w:t>
            </w:r>
          </w:p>
        </w:tc>
      </w:tr>
      <w:tr w:rsidR="008746BB" w:rsidRPr="008B380F" w:rsidTr="00994B14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46BB" w:rsidRPr="008B380F" w:rsidRDefault="008746BB" w:rsidP="00994B14">
            <w:pPr>
              <w:jc w:val="center"/>
              <w:rPr>
                <w:sz w:val="16"/>
                <w:szCs w:val="16"/>
              </w:rPr>
            </w:pPr>
            <w:r w:rsidRPr="008B380F">
              <w:rPr>
                <w:sz w:val="16"/>
                <w:szCs w:val="16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8746BB" w:rsidRPr="008B380F" w:rsidTr="00994B14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8B380F" w:rsidRDefault="00D250A6" w:rsidP="008746BB">
            <w:pPr>
              <w:pStyle w:val="ConsPlusNonformat"/>
            </w:pPr>
            <w:r>
              <w:t>25. Кассир; 1 чел.</w:t>
            </w:r>
          </w:p>
        </w:tc>
      </w:tr>
      <w:tr w:rsidR="008746BB" w:rsidRPr="008B380F" w:rsidTr="00994B14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8B380F" w:rsidRDefault="00D250A6" w:rsidP="008746BB">
            <w:pPr>
              <w:pStyle w:val="ConsPlusNonformat"/>
            </w:pPr>
            <w:r>
              <w:t>26. Заведующий хозяйством; 1 чел.</w:t>
            </w:r>
          </w:p>
        </w:tc>
      </w:tr>
      <w:tr w:rsidR="00D250A6" w:rsidRPr="008B380F" w:rsidTr="00994B14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50A6" w:rsidRDefault="00D250A6" w:rsidP="00D250A6">
            <w:pPr>
              <w:pStyle w:val="ConsPlusNonformat"/>
            </w:pPr>
            <w:r>
              <w:t>27. Рабочий по комплексному обслуживанию и ремонту зданий; 1 чел.</w:t>
            </w:r>
          </w:p>
        </w:tc>
      </w:tr>
      <w:tr w:rsidR="00D250A6" w:rsidRPr="008B380F" w:rsidTr="00994B14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50A6" w:rsidRDefault="00D250A6" w:rsidP="00D250A6">
            <w:pPr>
              <w:pStyle w:val="ConsPlusNonformat"/>
            </w:pPr>
            <w:r>
              <w:t>28. Дворник; 1 чел.</w:t>
            </w:r>
          </w:p>
        </w:tc>
      </w:tr>
      <w:tr w:rsidR="00D250A6" w:rsidRPr="008B380F" w:rsidTr="00994B14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50A6" w:rsidRDefault="00D250A6" w:rsidP="00D250A6">
            <w:pPr>
              <w:pStyle w:val="ConsPlusNonformat"/>
            </w:pPr>
            <w:r>
              <w:t>29. Вахтер; 1 чел.</w:t>
            </w:r>
          </w:p>
        </w:tc>
      </w:tr>
      <w:tr w:rsidR="00D250A6" w:rsidRPr="008B380F" w:rsidTr="00994B14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50A6" w:rsidRDefault="00D250A6" w:rsidP="00D250A6">
            <w:pPr>
              <w:pStyle w:val="ConsPlusNonformat"/>
            </w:pPr>
            <w:r>
              <w:t>30А. Уборщик служебных помещений; 1 чел.</w:t>
            </w:r>
          </w:p>
        </w:tc>
      </w:tr>
      <w:tr w:rsidR="00D250A6" w:rsidRPr="008B380F" w:rsidTr="00994B14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50A6" w:rsidRDefault="00D250A6" w:rsidP="00D250A6">
            <w:pPr>
              <w:pStyle w:val="ConsPlusNonformat"/>
            </w:pPr>
            <w:r>
              <w:t>31А. Уборщик служебных помещений; 1 чел.</w:t>
            </w:r>
          </w:p>
        </w:tc>
      </w:tr>
    </w:tbl>
    <w:p w:rsidR="00DC1764" w:rsidRPr="008B380F" w:rsidRDefault="00703987" w:rsidP="008746BB">
      <w:pPr>
        <w:pStyle w:val="ConsPlusNonformat"/>
      </w:pPr>
      <w:r w:rsidRPr="008B380F">
        <w:t xml:space="preserve"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</w:t>
      </w:r>
      <w:r w:rsidR="00DC1764" w:rsidRPr="008B380F">
        <w:t>труда  соответствуют  государственным нормативным требованиям охраны труда.</w:t>
      </w:r>
    </w:p>
    <w:p w:rsidR="00D551DD" w:rsidRPr="008B380F" w:rsidRDefault="00D551DD" w:rsidP="00DC1764">
      <w:pPr>
        <w:pStyle w:val="ConsPlusNonformat"/>
        <w:rPr>
          <w:rFonts w:ascii="Times New Roman" w:hAnsi="Times New Roman"/>
        </w:rPr>
      </w:pPr>
    </w:p>
    <w:p w:rsidR="00B812FA" w:rsidRPr="008B380F" w:rsidRDefault="00D551DD" w:rsidP="00DC1764">
      <w:pPr>
        <w:pStyle w:val="ConsPlusNonformat"/>
      </w:pPr>
      <w:r w:rsidRPr="008B380F">
        <w:t>Декларация подана на основании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D030A" w:rsidRPr="008B380F" w:rsidTr="00994B14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50A6" w:rsidRDefault="00D250A6" w:rsidP="00994B14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Заключение эксперта № 104037-050225-ЗЭ от 11.02.2025 - Соболевская Валерия Викторовна (№ в реестре: 5839)</w:t>
            </w:r>
          </w:p>
          <w:p w:rsidR="00D250A6" w:rsidRDefault="00D250A6" w:rsidP="00994B14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104037-050225-ЗЭид от 1</w:t>
            </w:r>
            <w:r w:rsidR="000C3C68">
              <w:rPr>
                <w:rFonts w:ascii="Times New Roman" w:hAnsi="Times New Roman"/>
                <w:sz w:val="18"/>
                <w:szCs w:val="18"/>
              </w:rPr>
              <w:t>0</w:t>
            </w:r>
            <w:bookmarkStart w:id="5" w:name="_GoBack"/>
            <w:bookmarkEnd w:id="5"/>
            <w:r>
              <w:rPr>
                <w:rFonts w:ascii="Times New Roman" w:hAnsi="Times New Roman"/>
                <w:sz w:val="18"/>
                <w:szCs w:val="18"/>
              </w:rPr>
              <w:t>.02.2025 - Соболевская Валерия Викторовна (№ в реестре: 5839);</w:t>
            </w:r>
          </w:p>
          <w:p w:rsidR="00D250A6" w:rsidRDefault="00D250A6" w:rsidP="00994B14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D030A" w:rsidRPr="008B380F" w:rsidRDefault="00D250A6" w:rsidP="00994B14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Протоколы № 104037-050225-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от 11.02.2025 , № 104037-050225- Х от 11.02.2025 , № 104037-050225- АПФД от 11.02.2025 , № 104037-050225- ИНФР от 11.02.2025 , № 104037-050225- ВО от 11.02.2025 , № 104037-050225- ВЛ от 11.02.2025 , № 104037-050225- МКТ от 11.02.2025 , № 104037-050225- О от 11.02.2025 , № 104037-050225- ТМ/ТЖ от 11.02.2025 , № 104037-050225- Н от 11.02.2025 </w:t>
            </w:r>
          </w:p>
        </w:tc>
      </w:tr>
      <w:tr w:rsidR="009D030A" w:rsidRPr="008B380F" w:rsidTr="00994B14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030A" w:rsidRPr="008B380F" w:rsidRDefault="00703987" w:rsidP="00994B14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6" w:name="rekvisits_bm"/>
            <w:bookmarkEnd w:id="6"/>
            <w:proofErr w:type="gramStart"/>
            <w:r w:rsidRPr="008B380F">
              <w:rPr>
                <w:rFonts w:ascii="Times New Roman" w:hAnsi="Times New Roman"/>
                <w:sz w:val="16"/>
                <w:szCs w:val="16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  <w:proofErr w:type="gramEnd"/>
          </w:p>
        </w:tc>
      </w:tr>
    </w:tbl>
    <w:p w:rsidR="00E3739F" w:rsidRPr="008B380F" w:rsidRDefault="00E3739F" w:rsidP="00DC1764">
      <w:pPr>
        <w:pStyle w:val="ConsPlusNonformat"/>
        <w:rPr>
          <w:rFonts w:ascii="Times New Roman" w:hAnsi="Times New Roman"/>
        </w:rPr>
      </w:pPr>
    </w:p>
    <w:p w:rsidR="00B812FA" w:rsidRPr="008B380F" w:rsidRDefault="00DC1764" w:rsidP="00DC1764">
      <w:pPr>
        <w:pStyle w:val="ConsPlusNonformat"/>
      </w:pPr>
      <w:r w:rsidRPr="008B380F">
        <w:t xml:space="preserve">Специальная оценка условий труда проведена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B812FA" w:rsidRPr="008B380F" w:rsidTr="00994B14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8B380F" w:rsidRDefault="00D250A6" w:rsidP="00994B14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</w:rPr>
              <w:t>ЭкоСтар</w:t>
            </w:r>
            <w:proofErr w:type="spellEnd"/>
            <w:r>
              <w:rPr>
                <w:rFonts w:ascii="Times New Roman" w:hAnsi="Times New Roman"/>
              </w:rPr>
              <w:t>»;</w:t>
            </w:r>
          </w:p>
        </w:tc>
      </w:tr>
      <w:tr w:rsidR="00B812FA" w:rsidRPr="008B380F" w:rsidTr="00994B14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8B380F" w:rsidRDefault="00B812FA" w:rsidP="00994B14">
            <w:pPr>
              <w:jc w:val="center"/>
              <w:rPr>
                <w:sz w:val="16"/>
                <w:szCs w:val="16"/>
              </w:rPr>
            </w:pPr>
            <w:bookmarkStart w:id="7" w:name="org_sout"/>
            <w:bookmarkEnd w:id="7"/>
            <w:proofErr w:type="gramStart"/>
            <w:r w:rsidRPr="008B380F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  <w:proofErr w:type="gramEnd"/>
          </w:p>
        </w:tc>
      </w:tr>
      <w:tr w:rsidR="00B812FA" w:rsidRPr="008B380F" w:rsidTr="00994B14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8B380F" w:rsidRDefault="00D250A6" w:rsidP="00994B14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- 429</w:t>
            </w:r>
          </w:p>
        </w:tc>
      </w:tr>
      <w:tr w:rsidR="00B812FA" w:rsidRPr="008B380F" w:rsidTr="00994B14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8B380F" w:rsidRDefault="00B812FA" w:rsidP="00994B14">
            <w:pPr>
              <w:jc w:val="center"/>
              <w:rPr>
                <w:sz w:val="16"/>
                <w:szCs w:val="16"/>
              </w:rPr>
            </w:pPr>
            <w:r w:rsidRPr="008B380F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B812FA" w:rsidRPr="008B380F" w:rsidRDefault="00B812FA" w:rsidP="00DC1764">
      <w:pPr>
        <w:pStyle w:val="ConsPlusNonformat"/>
        <w:rPr>
          <w:rFonts w:ascii="Times New Roman" w:hAnsi="Times New Roman"/>
        </w:rPr>
      </w:pPr>
    </w:p>
    <w:p w:rsidR="00EC5D53" w:rsidRPr="008B380F" w:rsidRDefault="00EC5D53" w:rsidP="00EC5D53">
      <w:pPr>
        <w:pStyle w:val="ConsPlusNonformat"/>
      </w:pPr>
      <w:r w:rsidRPr="008B380F">
        <w:t>Дата подачи декларации «___»____________ 20___г.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1985"/>
        <w:gridCol w:w="283"/>
        <w:gridCol w:w="4075"/>
      </w:tblGrid>
      <w:tr w:rsidR="00B812FA" w:rsidRPr="008B380F" w:rsidTr="00994B14">
        <w:tc>
          <w:tcPr>
            <w:tcW w:w="4077" w:type="dxa"/>
            <w:shd w:val="clear" w:color="auto" w:fill="auto"/>
          </w:tcPr>
          <w:p w:rsidR="00B812FA" w:rsidRPr="008B380F" w:rsidRDefault="008B380F" w:rsidP="00DC1764">
            <w:pPr>
              <w:pStyle w:val="ConsPlusNonformat"/>
              <w:rPr>
                <w:rFonts w:ascii="Times New Roman" w:hAnsi="Times New Roman"/>
              </w:rPr>
            </w:pPr>
            <w:r w:rsidRPr="003B43B7">
              <w:t>М.П.</w:t>
            </w:r>
            <w:r>
              <w:t>*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812FA" w:rsidRPr="008B380F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8B380F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:rsidR="00B812FA" w:rsidRPr="008B380F" w:rsidRDefault="00D250A6" w:rsidP="00994B14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8" w:name="org_fio"/>
            <w:bookmarkEnd w:id="8"/>
            <w:r>
              <w:rPr>
                <w:rFonts w:ascii="Times New Roman" w:hAnsi="Times New Roman"/>
              </w:rPr>
              <w:t>Буряченко Т. Н.</w:t>
            </w:r>
          </w:p>
        </w:tc>
      </w:tr>
      <w:tr w:rsidR="00B812FA" w:rsidRPr="008B380F" w:rsidTr="00994B14">
        <w:tc>
          <w:tcPr>
            <w:tcW w:w="4077" w:type="dxa"/>
            <w:shd w:val="clear" w:color="auto" w:fill="auto"/>
          </w:tcPr>
          <w:p w:rsidR="00B812FA" w:rsidRPr="008B380F" w:rsidRDefault="00B812FA" w:rsidP="00994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812FA" w:rsidRPr="008B380F" w:rsidRDefault="00B812FA" w:rsidP="00994B14">
            <w:pPr>
              <w:jc w:val="center"/>
              <w:rPr>
                <w:sz w:val="16"/>
                <w:szCs w:val="16"/>
              </w:rPr>
            </w:pPr>
            <w:r w:rsidRPr="008B380F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812FA" w:rsidRPr="008B380F" w:rsidRDefault="00B812FA" w:rsidP="00994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B812FA" w:rsidRPr="008B380F" w:rsidRDefault="00B812FA" w:rsidP="00994B14">
            <w:pPr>
              <w:jc w:val="center"/>
              <w:rPr>
                <w:sz w:val="16"/>
                <w:szCs w:val="16"/>
              </w:rPr>
            </w:pPr>
            <w:r w:rsidRPr="008B380F">
              <w:rPr>
                <w:sz w:val="16"/>
                <w:szCs w:val="16"/>
              </w:rPr>
              <w:t>(инициалы, фамилия)</w:t>
            </w:r>
          </w:p>
        </w:tc>
      </w:tr>
    </w:tbl>
    <w:p w:rsidR="00B812FA" w:rsidRPr="008B380F" w:rsidRDefault="00B812FA" w:rsidP="00DC1764">
      <w:pPr>
        <w:pStyle w:val="ConsPlusNonformat"/>
        <w:rPr>
          <w:rFonts w:ascii="Times New Roman" w:hAnsi="Times New Roman"/>
        </w:rPr>
      </w:pPr>
    </w:p>
    <w:p w:rsidR="00B812FA" w:rsidRPr="008B380F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8B380F" w:rsidRDefault="00DC1764" w:rsidP="00DC1764">
      <w:pPr>
        <w:pStyle w:val="ConsPlusNonformat"/>
      </w:pPr>
      <w:r w:rsidRPr="008B380F">
        <w:t>Св</w:t>
      </w:r>
      <w:r w:rsidR="00B812FA" w:rsidRPr="008B380F">
        <w:t>едения о регистрации декларации</w:t>
      </w:r>
      <w:r w:rsidR="008B380F">
        <w:t>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B812FA" w:rsidRPr="008B380F" w:rsidTr="00994B14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8B380F" w:rsidRDefault="00B812FA" w:rsidP="00994B14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8B380F" w:rsidTr="00994B14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8B380F" w:rsidRDefault="00B812FA" w:rsidP="00994B14">
            <w:pPr>
              <w:jc w:val="center"/>
              <w:rPr>
                <w:sz w:val="16"/>
                <w:szCs w:val="16"/>
              </w:rPr>
            </w:pPr>
            <w:r w:rsidRPr="008B380F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8B380F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3550"/>
        <w:gridCol w:w="2084"/>
      </w:tblGrid>
      <w:tr w:rsidR="00B812FA" w:rsidRPr="008B380F" w:rsidTr="00994B14">
        <w:tc>
          <w:tcPr>
            <w:tcW w:w="2084" w:type="dxa"/>
            <w:shd w:val="clear" w:color="auto" w:fill="auto"/>
          </w:tcPr>
          <w:p w:rsidR="00B812FA" w:rsidRPr="008B380F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B812FA" w:rsidRPr="008B380F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8B380F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</w:tcPr>
          <w:p w:rsidR="00B812FA" w:rsidRPr="008B380F" w:rsidRDefault="00B812FA" w:rsidP="00994B14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B812FA" w:rsidRPr="008B380F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B812FA" w:rsidRPr="008B380F" w:rsidTr="00994B14">
        <w:tc>
          <w:tcPr>
            <w:tcW w:w="2084" w:type="dxa"/>
            <w:shd w:val="clear" w:color="auto" w:fill="auto"/>
          </w:tcPr>
          <w:p w:rsidR="00B812FA" w:rsidRPr="008B380F" w:rsidRDefault="00B812FA" w:rsidP="00994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B812FA" w:rsidRPr="008B380F" w:rsidRDefault="00B812FA" w:rsidP="00994B14">
            <w:pPr>
              <w:jc w:val="center"/>
              <w:rPr>
                <w:sz w:val="16"/>
                <w:szCs w:val="16"/>
              </w:rPr>
            </w:pPr>
            <w:r w:rsidRPr="008B380F"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  <w:shd w:val="clear" w:color="auto" w:fill="auto"/>
          </w:tcPr>
          <w:p w:rsidR="00B812FA" w:rsidRPr="008B380F" w:rsidRDefault="00B812FA" w:rsidP="00994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</w:tcPr>
          <w:p w:rsidR="00B812FA" w:rsidRPr="008B380F" w:rsidRDefault="00B812FA" w:rsidP="00994B14">
            <w:pPr>
              <w:jc w:val="center"/>
              <w:rPr>
                <w:sz w:val="16"/>
                <w:szCs w:val="16"/>
              </w:rPr>
            </w:pPr>
            <w:r w:rsidRPr="008B380F"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  <w:shd w:val="clear" w:color="auto" w:fill="auto"/>
          </w:tcPr>
          <w:p w:rsidR="00B812FA" w:rsidRPr="008B380F" w:rsidRDefault="00B812FA" w:rsidP="00994B14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1764" w:rsidRPr="008B380F" w:rsidRDefault="00DC1764" w:rsidP="00DC1764">
      <w:pPr>
        <w:pStyle w:val="ConsPlusNonformat"/>
        <w:rPr>
          <w:rFonts w:ascii="Times New Roman" w:hAnsi="Times New Roman"/>
        </w:rPr>
      </w:pPr>
    </w:p>
    <w:p w:rsidR="00B812FA" w:rsidRPr="008B380F" w:rsidRDefault="00B812FA" w:rsidP="00B812FA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5634"/>
      </w:tblGrid>
      <w:tr w:rsidR="00B812FA" w:rsidRPr="008B380F" w:rsidTr="00994B14">
        <w:tc>
          <w:tcPr>
            <w:tcW w:w="2084" w:type="dxa"/>
            <w:shd w:val="clear" w:color="auto" w:fill="auto"/>
          </w:tcPr>
          <w:p w:rsidR="00B812FA" w:rsidRPr="008B380F" w:rsidRDefault="00B812FA" w:rsidP="00B812FA">
            <w:pPr>
              <w:pStyle w:val="ConsPlusNonformat"/>
              <w:rPr>
                <w:rFonts w:ascii="Times New Roman" w:hAnsi="Times New Roman"/>
              </w:rPr>
            </w:pPr>
            <w:r w:rsidRPr="008B380F"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B812FA" w:rsidRPr="008B380F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8B380F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</w:tcPr>
          <w:p w:rsidR="00B812FA" w:rsidRPr="008B380F" w:rsidRDefault="00B812FA" w:rsidP="00994B14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8B380F" w:rsidTr="00994B14">
        <w:tc>
          <w:tcPr>
            <w:tcW w:w="2084" w:type="dxa"/>
            <w:shd w:val="clear" w:color="auto" w:fill="auto"/>
          </w:tcPr>
          <w:p w:rsidR="00B812FA" w:rsidRPr="008B380F" w:rsidRDefault="00B812FA" w:rsidP="00994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B812FA" w:rsidRPr="008B380F" w:rsidRDefault="00B812FA" w:rsidP="00994B14">
            <w:pPr>
              <w:jc w:val="center"/>
              <w:rPr>
                <w:sz w:val="16"/>
                <w:szCs w:val="16"/>
              </w:rPr>
            </w:pPr>
            <w:r w:rsidRPr="008B380F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812FA" w:rsidRPr="008B380F" w:rsidRDefault="00B812FA" w:rsidP="00994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</w:tcPr>
          <w:p w:rsidR="00B812FA" w:rsidRPr="008B380F" w:rsidRDefault="00B812FA" w:rsidP="00994B14">
            <w:pPr>
              <w:jc w:val="center"/>
              <w:rPr>
                <w:sz w:val="16"/>
                <w:szCs w:val="16"/>
              </w:rPr>
            </w:pPr>
            <w:r w:rsidRPr="008B380F"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8B380F" w:rsidRPr="008B380F" w:rsidRDefault="008B380F" w:rsidP="00CA7D9E">
      <w:pPr>
        <w:pStyle w:val="ConsPlusNonformat"/>
        <w:rPr>
          <w:rFonts w:ascii="Times New Roman" w:hAnsi="Times New Roman"/>
        </w:rPr>
      </w:pPr>
    </w:p>
    <w:sectPr w:rsidR="008B380F" w:rsidRPr="008B380F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AF" w:rsidRDefault="00EA1FAF" w:rsidP="0076042D">
      <w:pPr>
        <w:pStyle w:val="a9"/>
      </w:pPr>
      <w:r>
        <w:separator/>
      </w:r>
    </w:p>
  </w:endnote>
  <w:endnote w:type="continuationSeparator" w:id="0">
    <w:p w:rsidR="00EA1FAF" w:rsidRDefault="00EA1FAF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AF" w:rsidRDefault="00EA1FAF" w:rsidP="0076042D">
      <w:pPr>
        <w:pStyle w:val="a9"/>
      </w:pPr>
      <w:r>
        <w:separator/>
      </w:r>
    </w:p>
  </w:footnote>
  <w:footnote w:type="continuationSeparator" w:id="0">
    <w:p w:rsidR="00EA1FAF" w:rsidRDefault="00EA1FAF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«ЭкоСтар»; 194044, г. Санкт-Петербург, Большой Сампсониевский пр-кт, д.64, литер Е, помещение 2-Н, офис 210; Регистрационный номер - 429 от 26.12.2016 "/>
    <w:docVar w:name="att_org_adr" w:val="194044, г. Санкт-Петербург, Большой Сампсониевский пр-кт, д.64, литер Е, помещение 2-Н, офис 210"/>
    <w:docVar w:name="att_org_name" w:val="Общество с ограниченной ответственностью «ЭкоСтар»"/>
    <w:docVar w:name="att_org_reg_date" w:val="26.12.2016"/>
    <w:docVar w:name="att_org_reg_num" w:val="429"/>
    <w:docVar w:name="att_zakl" w:val="- заключение;"/>
    <w:docVar w:name="bad_rm" w:val="    "/>
    <w:docVar w:name="boss_fio" w:val="Спиридонов Дмитрий Владимирович"/>
    <w:docVar w:name="ceh_info" w:val="    "/>
    <w:docVar w:name="class" w:val=" не определен "/>
    <w:docVar w:name="close_doc_flag" w:val="1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11.02.2025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ut" w:val="     "/>
    <w:docVar w:name="meas_rm" w:val="    "/>
    <w:docVar w:name="measures" w:val="   "/>
    <w:docVar w:name="measures2" w:val="   "/>
    <w:docVar w:name="num_prots" w:val="Протоколы № 104037-050225- Ш от 11.02.2025 , № 104037-050225- Х от 11.02.2025 , № 104037-050225- АПФД от 11.02.2025 , № 104037-050225- ИНФР от 11.02.2025 , № 104037-050225- ВО от 11.02.2025 , № 104037-050225- ВЛ от 11.02.2025 , № 104037-050225- МКТ от 11.02.2025 , № 104037-050225- О от 11.02.2025 , № 104037-050225- ТМ/ТЖ от 11.02.2025 , № 104037-050225- Н от 11.02.2025 "/>
    <w:docVar w:name="oborud" w:val="    "/>
    <w:docVar w:name="operac" w:val="       "/>
    <w:docVar w:name="org_guid" w:val="65A0DDA67B454F8CB754D362B626CA8D"/>
    <w:docVar w:name="org_id" w:val="122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odr_id" w:val="org_122"/>
    <w:docVar w:name="rab_1" w:val="     "/>
    <w:docVar w:name="rab_2" w:val="     "/>
    <w:docVar w:name="rab_descr" w:val="   "/>
    <w:docVar w:name="rbtd_adr" w:val="     "/>
    <w:docVar w:name="rbtd_name" w:val="     "/>
    <w:docVar w:name="rekvisits" w:val="Заключение эксперта № 104037-050225-ЗЭ от 11.02.2025 - Соболевская Валерия Викторовна (№ в реестре: 5839)_x000d__x000a_№ 104037-050225-ЗЭид от 11.02.2025 - Соболевская Валерия Викторовна (№ в реестре: 5839);_x000d_"/>
    <w:docVar w:name="rm_name" w:val="                                          "/>
    <w:docVar w:name="rm_number" w:val="    "/>
    <w:docVar w:name="struct_info" w:val="    "/>
    <w:docVar w:name="template" w:val="declare_prg.dot"/>
    <w:docVar w:name="tools" w:val="    "/>
    <w:docVar w:name="upd_flag" w:val="2"/>
    <w:docVar w:name="version" w:val="51"/>
    <w:docVar w:name="zakl_number" w:val="     "/>
  </w:docVars>
  <w:rsids>
    <w:rsidRoot w:val="00D250A6"/>
    <w:rsid w:val="00022127"/>
    <w:rsid w:val="00025683"/>
    <w:rsid w:val="000461BE"/>
    <w:rsid w:val="00046815"/>
    <w:rsid w:val="0005566C"/>
    <w:rsid w:val="000624A8"/>
    <w:rsid w:val="000A5B67"/>
    <w:rsid w:val="000C3C68"/>
    <w:rsid w:val="000D1F5B"/>
    <w:rsid w:val="000F3C2A"/>
    <w:rsid w:val="00110025"/>
    <w:rsid w:val="001429B1"/>
    <w:rsid w:val="00151500"/>
    <w:rsid w:val="001607C8"/>
    <w:rsid w:val="00180497"/>
    <w:rsid w:val="001900E6"/>
    <w:rsid w:val="001F4D8D"/>
    <w:rsid w:val="00234932"/>
    <w:rsid w:val="0023578C"/>
    <w:rsid w:val="002E55C6"/>
    <w:rsid w:val="00303799"/>
    <w:rsid w:val="00305B2F"/>
    <w:rsid w:val="00311648"/>
    <w:rsid w:val="003162BC"/>
    <w:rsid w:val="00323925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933E0"/>
    <w:rsid w:val="004A47AD"/>
    <w:rsid w:val="004C4DB2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578AA"/>
    <w:rsid w:val="0069682B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B4F01"/>
    <w:rsid w:val="007D1852"/>
    <w:rsid w:val="007D2CEA"/>
    <w:rsid w:val="008355B4"/>
    <w:rsid w:val="008746BB"/>
    <w:rsid w:val="00875447"/>
    <w:rsid w:val="00883461"/>
    <w:rsid w:val="008B380F"/>
    <w:rsid w:val="008E68DE"/>
    <w:rsid w:val="0090397A"/>
    <w:rsid w:val="0090588D"/>
    <w:rsid w:val="0092778A"/>
    <w:rsid w:val="00967790"/>
    <w:rsid w:val="00994B14"/>
    <w:rsid w:val="009B7B8F"/>
    <w:rsid w:val="009D030A"/>
    <w:rsid w:val="009E1069"/>
    <w:rsid w:val="009E49B5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35FAD"/>
    <w:rsid w:val="00B71400"/>
    <w:rsid w:val="00B71AA5"/>
    <w:rsid w:val="00B812FA"/>
    <w:rsid w:val="00BA5029"/>
    <w:rsid w:val="00BC2F3C"/>
    <w:rsid w:val="00BC7939"/>
    <w:rsid w:val="00BD2533"/>
    <w:rsid w:val="00C019CB"/>
    <w:rsid w:val="00C02721"/>
    <w:rsid w:val="00C2182B"/>
    <w:rsid w:val="00C44AA4"/>
    <w:rsid w:val="00C65E0D"/>
    <w:rsid w:val="00CA7D9E"/>
    <w:rsid w:val="00CE3307"/>
    <w:rsid w:val="00D01A6D"/>
    <w:rsid w:val="00D250A6"/>
    <w:rsid w:val="00D551DD"/>
    <w:rsid w:val="00D76DF8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A1FAF"/>
    <w:rsid w:val="00EB72AD"/>
    <w:rsid w:val="00EC37A1"/>
    <w:rsid w:val="00EC5D53"/>
    <w:rsid w:val="00ED3585"/>
    <w:rsid w:val="00EF3DC4"/>
    <w:rsid w:val="00F14315"/>
    <w:rsid w:val="00F37031"/>
    <w:rsid w:val="00F76072"/>
    <w:rsid w:val="00FB001B"/>
    <w:rsid w:val="00FC3781"/>
    <w:rsid w:val="00FD080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  <w:sz w:val="24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9E49B5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8B3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</Template>
  <TotalTime>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user</dc:creator>
  <cp:keywords/>
  <dc:description/>
  <cp:lastModifiedBy>user</cp:lastModifiedBy>
  <cp:revision>4</cp:revision>
  <dcterms:created xsi:type="dcterms:W3CDTF">2025-02-11T09:10:00Z</dcterms:created>
  <dcterms:modified xsi:type="dcterms:W3CDTF">2025-02-11T09:18:00Z</dcterms:modified>
</cp:coreProperties>
</file>