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8B" w:rsidRDefault="00836E8B" w:rsidP="00836E8B">
      <w:pPr>
        <w:framePr w:w="3939" w:h="4271" w:hSpace="141" w:wrap="around" w:vAnchor="text" w:hAnchor="page" w:x="398" w:y="-820"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</w:p>
    <w:p w:rsidR="00836E8B" w:rsidRDefault="00836E8B" w:rsidP="00836E8B">
      <w:pPr>
        <w:framePr w:w="3939" w:h="4271" w:hSpace="141" w:wrap="around" w:vAnchor="text" w:hAnchor="page" w:x="398" w:y="-820"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lang w:eastAsia="ru-RU"/>
        </w:rPr>
        <w:t>Муниципальное бюджетное учреждение</w:t>
      </w:r>
    </w:p>
    <w:p w:rsidR="00836E8B" w:rsidRDefault="00836E8B" w:rsidP="00836E8B">
      <w:pPr>
        <w:framePr w:w="3939" w:h="4271" w:hSpace="141" w:wrap="around" w:vAnchor="text" w:hAnchor="page" w:x="398" w:y="-820"/>
        <w:spacing w:after="0" w:line="240" w:lineRule="auto"/>
        <w:jc w:val="center"/>
        <w:rPr>
          <w:rFonts w:ascii="Times New Roman" w:eastAsia="Times New Roman" w:hAnsi="Times New Roman"/>
          <w:b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lang w:eastAsia="ru-RU"/>
        </w:rPr>
        <w:t xml:space="preserve">«Методический кабинет и централизованная бухгалтерия </w:t>
      </w:r>
    </w:p>
    <w:p w:rsidR="00836E8B" w:rsidRDefault="00836E8B" w:rsidP="00836E8B">
      <w:pPr>
        <w:framePr w:w="3939" w:h="4271" w:hSpace="141" w:wrap="around" w:vAnchor="text" w:hAnchor="page" w:x="398" w:y="-820"/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>
        <w:rPr>
          <w:rFonts w:ascii="Times New Roman" w:eastAsia="Times New Roman" w:hAnsi="Times New Roman"/>
          <w:b/>
          <w:szCs w:val="24"/>
          <w:lang w:eastAsia="ru-RU"/>
        </w:rPr>
        <w:t>отдела образования Администрации Милютинского района»</w:t>
      </w:r>
    </w:p>
    <w:p w:rsidR="00836E8B" w:rsidRDefault="00836E8B" w:rsidP="00836E8B">
      <w:pPr>
        <w:framePr w:w="3939" w:h="4271" w:hSpace="141" w:wrap="around" w:vAnchor="text" w:hAnchor="page" w:x="398" w:y="-820"/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836E8B" w:rsidRDefault="00836E8B" w:rsidP="00836E8B">
      <w:pPr>
        <w:framePr w:w="3939" w:h="4271" w:hSpace="141" w:wrap="around" w:vAnchor="text" w:hAnchor="page" w:x="398" w:y="-820"/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/>
          <w:sz w:val="18"/>
          <w:szCs w:val="20"/>
          <w:lang w:eastAsia="ru-RU"/>
        </w:rPr>
        <w:t xml:space="preserve">(МБУ «МК и ЦБ отдела образования </w:t>
      </w:r>
    </w:p>
    <w:p w:rsidR="00836E8B" w:rsidRDefault="00836E8B" w:rsidP="00836E8B">
      <w:pPr>
        <w:framePr w:w="3939" w:h="4271" w:hSpace="141" w:wrap="around" w:vAnchor="text" w:hAnchor="page" w:x="398" w:y="-820"/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/>
          <w:sz w:val="18"/>
          <w:szCs w:val="20"/>
          <w:lang w:eastAsia="ru-RU"/>
        </w:rPr>
        <w:t xml:space="preserve">Администрации Милютинского района»)                      </w:t>
      </w:r>
    </w:p>
    <w:p w:rsidR="00836E8B" w:rsidRDefault="00836E8B" w:rsidP="00836E8B">
      <w:pPr>
        <w:framePr w:w="3939" w:h="4271" w:hSpace="141" w:wrap="around" w:vAnchor="text" w:hAnchor="page" w:x="398" w:y="-820"/>
        <w:spacing w:after="0" w:line="240" w:lineRule="auto"/>
        <w:jc w:val="center"/>
        <w:rPr>
          <w:rFonts w:ascii="Times New Roman" w:eastAsia="Times New Roman" w:hAnsi="Times New Roman"/>
          <w:sz w:val="18"/>
          <w:szCs w:val="20"/>
          <w:lang w:eastAsia="ru-RU"/>
        </w:rPr>
      </w:pPr>
    </w:p>
    <w:p w:rsidR="00836E8B" w:rsidRDefault="00836E8B" w:rsidP="00836E8B">
      <w:pPr>
        <w:framePr w:w="3939" w:h="4271" w:hSpace="141" w:wrap="around" w:vAnchor="text" w:hAnchor="page" w:x="398" w:y="-820"/>
        <w:spacing w:after="0" w:line="240" w:lineRule="auto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  <w:r>
        <w:rPr>
          <w:rFonts w:ascii="Times New Roman" w:eastAsia="Times New Roman" w:hAnsi="Times New Roman"/>
          <w:sz w:val="14"/>
          <w:szCs w:val="24"/>
          <w:lang w:eastAsia="ru-RU"/>
        </w:rPr>
        <w:t xml:space="preserve">347120, Ростовская область, Милютинский район, </w:t>
      </w:r>
    </w:p>
    <w:p w:rsidR="00836E8B" w:rsidRDefault="00836E8B" w:rsidP="00836E8B">
      <w:pPr>
        <w:framePr w:w="3939" w:h="4271" w:hSpace="141" w:wrap="around" w:vAnchor="text" w:hAnchor="page" w:x="398" w:y="-820"/>
        <w:spacing w:after="0" w:line="240" w:lineRule="auto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  <w:r>
        <w:rPr>
          <w:rFonts w:ascii="Times New Roman" w:eastAsia="Times New Roman" w:hAnsi="Times New Roman"/>
          <w:sz w:val="14"/>
          <w:szCs w:val="24"/>
          <w:lang w:eastAsia="ru-RU"/>
        </w:rPr>
        <w:t xml:space="preserve"> ст. Милютинская,  ул. Комсомольская, 30</w:t>
      </w:r>
    </w:p>
    <w:p w:rsidR="00836E8B" w:rsidRPr="007A6731" w:rsidRDefault="00836E8B" w:rsidP="00836E8B">
      <w:pPr>
        <w:framePr w:w="3939" w:h="4271" w:hSpace="141" w:wrap="around" w:vAnchor="text" w:hAnchor="page" w:x="398" w:y="-820"/>
        <w:spacing w:after="0" w:line="240" w:lineRule="auto"/>
        <w:jc w:val="center"/>
        <w:rPr>
          <w:rFonts w:ascii="Times New Roman" w:eastAsia="Times New Roman" w:hAnsi="Times New Roman"/>
          <w:sz w:val="14"/>
          <w:szCs w:val="24"/>
          <w:lang w:val="en-US" w:eastAsia="ru-RU"/>
        </w:rPr>
      </w:pPr>
      <w:r>
        <w:rPr>
          <w:rFonts w:ascii="Times New Roman" w:eastAsia="Times New Roman" w:hAnsi="Times New Roman"/>
          <w:sz w:val="14"/>
          <w:szCs w:val="24"/>
          <w:lang w:eastAsia="ru-RU"/>
        </w:rPr>
        <w:t xml:space="preserve">тел.  </w:t>
      </w:r>
      <w:r w:rsidRPr="007A6731">
        <w:rPr>
          <w:rFonts w:ascii="Times New Roman" w:eastAsia="Times New Roman" w:hAnsi="Times New Roman"/>
          <w:sz w:val="14"/>
          <w:szCs w:val="24"/>
          <w:lang w:val="en-US" w:eastAsia="ru-RU"/>
        </w:rPr>
        <w:t xml:space="preserve">(86389) 2-19-74, </w:t>
      </w:r>
      <w:r>
        <w:rPr>
          <w:rFonts w:ascii="Times New Roman" w:eastAsia="Times New Roman" w:hAnsi="Times New Roman"/>
          <w:sz w:val="14"/>
          <w:szCs w:val="24"/>
          <w:lang w:eastAsia="ru-RU"/>
        </w:rPr>
        <w:t>факс</w:t>
      </w:r>
      <w:r w:rsidRPr="007A6731">
        <w:rPr>
          <w:rFonts w:ascii="Times New Roman" w:eastAsia="Times New Roman" w:hAnsi="Times New Roman"/>
          <w:sz w:val="14"/>
          <w:szCs w:val="24"/>
          <w:lang w:val="en-US" w:eastAsia="ru-RU"/>
        </w:rPr>
        <w:t>(86389) 2-31-16</w:t>
      </w:r>
    </w:p>
    <w:p w:rsidR="00836E8B" w:rsidRPr="007A6731" w:rsidRDefault="00836E8B" w:rsidP="00836E8B">
      <w:pPr>
        <w:framePr w:w="3939" w:h="4271" w:hSpace="141" w:wrap="around" w:vAnchor="text" w:hAnchor="page" w:x="398" w:y="-820"/>
        <w:spacing w:after="0" w:line="240" w:lineRule="auto"/>
        <w:jc w:val="center"/>
        <w:rPr>
          <w:rFonts w:ascii="Times New Roman" w:eastAsia="Times New Roman" w:hAnsi="Times New Roman"/>
          <w:sz w:val="14"/>
          <w:szCs w:val="24"/>
          <w:lang w:val="en-US" w:eastAsia="ru-RU"/>
        </w:rPr>
      </w:pPr>
      <w:r>
        <w:rPr>
          <w:rFonts w:ascii="Times New Roman" w:eastAsia="Times New Roman" w:hAnsi="Times New Roman"/>
          <w:sz w:val="14"/>
          <w:szCs w:val="24"/>
          <w:lang w:val="en-US" w:eastAsia="ru-RU"/>
        </w:rPr>
        <w:t>E</w:t>
      </w:r>
      <w:r w:rsidRPr="007A6731">
        <w:rPr>
          <w:rFonts w:ascii="Times New Roman" w:eastAsia="Times New Roman" w:hAnsi="Times New Roman"/>
          <w:sz w:val="14"/>
          <w:szCs w:val="24"/>
          <w:lang w:val="en-US" w:eastAsia="ru-RU"/>
        </w:rPr>
        <w:t>-</w:t>
      </w:r>
      <w:r>
        <w:rPr>
          <w:rFonts w:ascii="Times New Roman" w:eastAsia="Times New Roman" w:hAnsi="Times New Roman"/>
          <w:sz w:val="14"/>
          <w:szCs w:val="24"/>
          <w:lang w:val="en-US" w:eastAsia="ru-RU"/>
        </w:rPr>
        <w:t>mail</w:t>
      </w:r>
      <w:r w:rsidRPr="007A6731">
        <w:rPr>
          <w:rFonts w:ascii="Times New Roman" w:eastAsia="Times New Roman" w:hAnsi="Times New Roman"/>
          <w:sz w:val="14"/>
          <w:szCs w:val="24"/>
          <w:lang w:val="en-US" w:eastAsia="ru-RU"/>
        </w:rPr>
        <w:t xml:space="preserve">: </w:t>
      </w:r>
      <w:r>
        <w:rPr>
          <w:rFonts w:ascii="Times New Roman" w:eastAsia="Times New Roman" w:hAnsi="Times New Roman"/>
          <w:sz w:val="14"/>
          <w:szCs w:val="24"/>
          <w:lang w:val="en-US" w:eastAsia="ru-RU"/>
        </w:rPr>
        <w:t>educ</w:t>
      </w:r>
      <w:r w:rsidRPr="007A6731">
        <w:rPr>
          <w:rFonts w:ascii="Times New Roman" w:eastAsia="Times New Roman" w:hAnsi="Times New Roman"/>
          <w:sz w:val="14"/>
          <w:szCs w:val="24"/>
          <w:lang w:val="en-US" w:eastAsia="ru-RU"/>
        </w:rPr>
        <w:t>@</w:t>
      </w:r>
      <w:r>
        <w:rPr>
          <w:rFonts w:ascii="Times New Roman" w:eastAsia="Times New Roman" w:hAnsi="Times New Roman"/>
          <w:sz w:val="14"/>
          <w:szCs w:val="24"/>
          <w:lang w:val="en-US" w:eastAsia="ru-RU"/>
        </w:rPr>
        <w:t>milutka</w:t>
      </w:r>
      <w:r w:rsidRPr="007A6731">
        <w:rPr>
          <w:rFonts w:ascii="Times New Roman" w:eastAsia="Times New Roman" w:hAnsi="Times New Roman"/>
          <w:sz w:val="1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sz w:val="14"/>
          <w:szCs w:val="24"/>
          <w:lang w:val="en-US" w:eastAsia="ru-RU"/>
        </w:rPr>
        <w:t>donpac</w:t>
      </w:r>
      <w:r w:rsidRPr="007A6731">
        <w:rPr>
          <w:rFonts w:ascii="Times New Roman" w:eastAsia="Times New Roman" w:hAnsi="Times New Roman"/>
          <w:sz w:val="1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sz w:val="14"/>
          <w:szCs w:val="24"/>
          <w:lang w:val="en-US" w:eastAsia="ru-RU"/>
        </w:rPr>
        <w:t>ru</w:t>
      </w:r>
    </w:p>
    <w:p w:rsidR="00836E8B" w:rsidRPr="00EB3634" w:rsidRDefault="00836E8B" w:rsidP="00836E8B">
      <w:pPr>
        <w:framePr w:w="3939" w:h="4271" w:hSpace="141" w:wrap="around" w:vAnchor="text" w:hAnchor="page" w:x="398" w:y="-820"/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  <w:r w:rsidRPr="00320598">
        <w:rPr>
          <w:rFonts w:ascii="Times New Roman" w:eastAsia="Times New Roman" w:hAnsi="Times New Roman"/>
          <w:szCs w:val="24"/>
          <w:lang w:val="en-US" w:eastAsia="ru-RU"/>
        </w:rPr>
        <w:t xml:space="preserve">               </w:t>
      </w:r>
      <w:r w:rsidR="00C97272">
        <w:rPr>
          <w:rFonts w:ascii="Times New Roman" w:eastAsia="Times New Roman" w:hAnsi="Times New Roman"/>
          <w:szCs w:val="24"/>
          <w:lang w:eastAsia="ru-RU"/>
        </w:rPr>
        <w:t xml:space="preserve">№  </w:t>
      </w:r>
      <w:r w:rsidR="008E1057">
        <w:rPr>
          <w:rFonts w:ascii="Times New Roman" w:eastAsia="Times New Roman" w:hAnsi="Times New Roman"/>
          <w:szCs w:val="24"/>
          <w:lang w:eastAsia="ru-RU"/>
        </w:rPr>
        <w:t>353</w:t>
      </w:r>
      <w:bookmarkStart w:id="0" w:name="_GoBack"/>
      <w:bookmarkEnd w:id="0"/>
      <w:r w:rsidR="00C97272">
        <w:rPr>
          <w:rFonts w:ascii="Times New Roman" w:eastAsia="Times New Roman" w:hAnsi="Times New Roman"/>
          <w:szCs w:val="24"/>
          <w:lang w:eastAsia="ru-RU"/>
        </w:rPr>
        <w:t xml:space="preserve">  от 20</w:t>
      </w:r>
      <w:r>
        <w:rPr>
          <w:rFonts w:ascii="Times New Roman" w:eastAsia="Times New Roman" w:hAnsi="Times New Roman"/>
          <w:szCs w:val="24"/>
          <w:lang w:eastAsia="ru-RU"/>
        </w:rPr>
        <w:t>.08.2025</w:t>
      </w:r>
    </w:p>
    <w:p w:rsidR="00836E8B" w:rsidRPr="003C3609" w:rsidRDefault="00836E8B" w:rsidP="00836E8B">
      <w:pPr>
        <w:framePr w:w="3939" w:h="4271" w:hSpace="141" w:wrap="around" w:vAnchor="text" w:hAnchor="page" w:x="398" w:y="-820"/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3C3609">
        <w:rPr>
          <w:rFonts w:ascii="Times New Roman" w:eastAsia="Times New Roman" w:hAnsi="Times New Roman"/>
          <w:sz w:val="20"/>
          <w:szCs w:val="24"/>
          <w:lang w:eastAsia="ru-RU"/>
        </w:rPr>
        <w:t xml:space="preserve">                 </w:t>
      </w:r>
    </w:p>
    <w:p w:rsidR="00836E8B" w:rsidRDefault="00836E8B" w:rsidP="00836E8B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right"/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</w:pPr>
      <w:r w:rsidRPr="005278D8"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t>Руководителям ОО</w:t>
      </w:r>
    </w:p>
    <w:p w:rsidR="00836E8B" w:rsidRPr="007221FC" w:rsidRDefault="00836E8B" w:rsidP="00836E8B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right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836E8B" w:rsidRPr="007221FC" w:rsidRDefault="00836E8B" w:rsidP="00836E8B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right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</w:p>
    <w:p w:rsidR="00836E8B" w:rsidRPr="007221FC" w:rsidRDefault="00836E8B" w:rsidP="00836E8B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836E8B" w:rsidRPr="007221FC" w:rsidRDefault="00836E8B" w:rsidP="00836E8B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836E8B" w:rsidRPr="007221FC" w:rsidRDefault="00836E8B" w:rsidP="00836E8B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836E8B" w:rsidRDefault="00836E8B" w:rsidP="00836E8B">
      <w:pPr>
        <w:spacing w:after="0" w:line="240" w:lineRule="auto"/>
        <w:rPr>
          <w:rFonts w:ascii="Times New Roman" w:eastAsia="Times New Roman" w:hAnsi="Times New Roman"/>
          <w:szCs w:val="24"/>
          <w:lang w:eastAsia="ru-RU"/>
        </w:rPr>
      </w:pPr>
    </w:p>
    <w:p w:rsidR="00836E8B" w:rsidRDefault="00836E8B" w:rsidP="00836E8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6E8B" w:rsidRDefault="00836E8B" w:rsidP="00836E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836E8B" w:rsidRDefault="00836E8B" w:rsidP="00836E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836E8B" w:rsidRDefault="00836E8B" w:rsidP="00836E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Уважаемые руководители!</w:t>
      </w:r>
    </w:p>
    <w:p w:rsidR="00836E8B" w:rsidRDefault="00836E8B" w:rsidP="00836E8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836E8B" w:rsidRPr="001241F8" w:rsidRDefault="00836E8B" w:rsidP="00836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письмом </w:t>
      </w:r>
      <w:proofErr w:type="spellStart"/>
      <w:r w:rsidRPr="001241F8">
        <w:rPr>
          <w:rFonts w:ascii="Times New Roman" w:hAnsi="Times New Roman" w:cs="Times New Roman"/>
          <w:color w:val="000000"/>
          <w:sz w:val="24"/>
          <w:szCs w:val="24"/>
        </w:rPr>
        <w:t>минобразования</w:t>
      </w:r>
      <w:proofErr w:type="spellEnd"/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Ростовской области от 19.08.2025 № 24/2.3-3122 МБУ «МК и ЦБ отдела образования Администрации Милютинского района» в рамках подготовки к проведению школьного и </w:t>
      </w:r>
      <w:r w:rsidR="00320598">
        <w:rPr>
          <w:rFonts w:ascii="Times New Roman" w:hAnsi="Times New Roman" w:cs="Times New Roman"/>
          <w:color w:val="000000"/>
          <w:sz w:val="24"/>
          <w:szCs w:val="24"/>
        </w:rPr>
        <w:t>муниципального этапов В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сероссийской олимпиады школьников в 2025/2026 учебном году (далее – олимпиада, </w:t>
      </w:r>
      <w:proofErr w:type="spellStart"/>
      <w:r w:rsidRPr="001241F8">
        <w:rPr>
          <w:rFonts w:ascii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1241F8">
        <w:rPr>
          <w:rFonts w:ascii="Times New Roman" w:hAnsi="Times New Roman" w:cs="Times New Roman"/>
          <w:color w:val="000000"/>
          <w:sz w:val="24"/>
          <w:szCs w:val="24"/>
        </w:rPr>
        <w:t>) информирует.</w:t>
      </w:r>
    </w:p>
    <w:p w:rsidR="00836E8B" w:rsidRPr="001241F8" w:rsidRDefault="00836E8B" w:rsidP="00320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Порядком проведения всероссийской олимпиады школьников, утвержденным приказом Министерства просвещения Российской Федерации от 20.11.2020 № 678 (далее – Порядок), </w:t>
      </w:r>
      <w:r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организатором школьного и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муниципального этапов олимпиады являются органы местного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самоуправления, осуществляющие управление в сфере образования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(далее –</w:t>
      </w:r>
      <w:r w:rsidR="003205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ОМСУ).</w:t>
      </w:r>
    </w:p>
    <w:p w:rsidR="00836E8B" w:rsidRPr="001241F8" w:rsidRDefault="00836E8B" w:rsidP="00836E8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Школьный этап олимпиады организуется для учащихся 5 - 11 классов по изучаемым общеобразовательным предметам, для учащихся 4-х классов – по русскому языку и математике.</w:t>
      </w:r>
    </w:p>
    <w:p w:rsidR="00836E8B" w:rsidRPr="00320598" w:rsidRDefault="00836E8B" w:rsidP="00320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>Самый массовый этап олимпиады – школьный. В прошлом учебном году в</w:t>
      </w:r>
      <w:r w:rsidR="003205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школьно</w:t>
      </w:r>
      <w:r w:rsidR="001241F8" w:rsidRPr="001241F8">
        <w:rPr>
          <w:rFonts w:ascii="Times New Roman" w:hAnsi="Times New Roman" w:cs="Times New Roman"/>
          <w:color w:val="000000"/>
          <w:sz w:val="24"/>
          <w:szCs w:val="24"/>
        </w:rPr>
        <w:t>м этапе приняли участие более 50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% ш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>кольников 5 – 11 классов (1514 обучающихся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). Массовость участия в школьном этапе олимпиады – залог мотивации участия в следующих ее этапах. Активность школьников 4 классов остается ниже среднего: в олимпиаде по русскому языку и по математике поучаствовали 40,31 % школьников. </w:t>
      </w:r>
    </w:p>
    <w:p w:rsidR="00836E8B" w:rsidRPr="00320598" w:rsidRDefault="00836E8B" w:rsidP="00320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При подготовке и проведении школьного этапа олимпиады </w:t>
      </w:r>
      <w:r w:rsidR="00434AA3"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необходимо </w:t>
      </w:r>
      <w:r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уделить внимание увеличению количества</w:t>
      </w:r>
      <w:r w:rsidR="00434AA3"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участников, в первую очередь - </w:t>
      </w:r>
      <w:r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обучающихся 4-х классов по русскому языку и математике.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Данное поручение</w:t>
      </w:r>
      <w:r w:rsidR="00434AA3"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закреплено в решении коллегии </w:t>
      </w:r>
      <w:proofErr w:type="spellStart"/>
      <w:r w:rsidRPr="001241F8">
        <w:rPr>
          <w:rFonts w:ascii="Times New Roman" w:hAnsi="Times New Roman" w:cs="Times New Roman"/>
          <w:color w:val="000000"/>
          <w:sz w:val="24"/>
          <w:szCs w:val="24"/>
        </w:rPr>
        <w:t>минобразования</w:t>
      </w:r>
      <w:proofErr w:type="spellEnd"/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Ростовской области от 28.11.2025</w:t>
      </w:r>
      <w:r w:rsidR="003205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№ 6, п. 2.4.2.</w:t>
      </w:r>
    </w:p>
    <w:p w:rsidR="00836E8B" w:rsidRPr="001241F8" w:rsidRDefault="00836E8B" w:rsidP="00434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>Методическое обеспечение школьно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го этапа олимпиады осуществляют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муниципальные предметно-м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етодические комиссии по каждому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общеобразовательному предмету, создаваемые организатором 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этапа олимпиады (далее - муниципальные предметно-методические комиссии).</w:t>
      </w:r>
    </w:p>
    <w:p w:rsidR="00836E8B" w:rsidRPr="001241F8" w:rsidRDefault="00836E8B" w:rsidP="00434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>Муниципальные предметно-методические комиссии разрабатывают олимпиадные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задания для проведения школьного этап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а олимпиады по соответствующему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общеобразовательному предмету и требов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ания к организации и проведению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школьного этапа олимпиады по соотве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тствующему общеобразовательному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предмету с учетом методических рекомен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даций по проведению школьного и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муниципального этапов олимпиады.</w:t>
      </w:r>
    </w:p>
    <w:p w:rsidR="00836E8B" w:rsidRPr="001241F8" w:rsidRDefault="00836E8B" w:rsidP="00434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>Методические рекомендации к проведению школьного и муниципального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этапов всероссийской олимпиады школьников в 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2025/26 учебном году по каждому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общеобразовательному предмету (да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лее – рекомендации) размещены в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информационно-телекоммуникацио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нной сети «Интернет» по адресу: </w:t>
      </w:r>
      <w:r w:rsidRPr="001241F8">
        <w:rPr>
          <w:rFonts w:ascii="Times New Roman" w:hAnsi="Times New Roman" w:cs="Times New Roman"/>
          <w:color w:val="0000FF"/>
          <w:sz w:val="24"/>
          <w:szCs w:val="24"/>
        </w:rPr>
        <w:t>https://vserosolimp.edsoo.ru/school_way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34AA3" w:rsidRPr="001241F8" w:rsidRDefault="00836E8B" w:rsidP="00434A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>Рекомендации содержат описание методических подходов к составлению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олимпиадных заданий школьного и м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униципального этапов олимпиады,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принципов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lastRenderedPageBreak/>
        <w:t>формирования комплектов о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лимпиадных заданий, необходимое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материально-техническое обеспечение для выполн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ения олимпиадных заданий,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перечень справочных материалов, средств св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язи и электронно-вычислительной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техники, разрешенных к использованию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во время проведения олимпиады,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критерии и методики оценивания в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ыполненных олимпиадных заданий.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Задания для указанных этапов о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лимпиады должны основываться на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содержании образовательных программ началь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ного общего, основного общего и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среднего общего образования углубленного уровн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я, не повторять задания прошлых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лет, отличаться творческим характером и соответствовать целям олим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пиады, определённым пунктом 2 Порядка. </w:t>
      </w:r>
    </w:p>
    <w:p w:rsidR="00836E8B" w:rsidRPr="001241F8" w:rsidRDefault="00836E8B" w:rsidP="0083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Кроме </w:t>
      </w:r>
      <w:r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</w:t>
      </w:r>
      <w:r w:rsidR="00434AA3"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менений в профилях олимпиады по </w:t>
      </w:r>
      <w:r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труду (технологии) и информатик</w:t>
      </w:r>
      <w:r w:rsidR="00434AA3"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е, изменены требования к членам </w:t>
      </w:r>
      <w:r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муниципальных предме</w:t>
      </w:r>
      <w:r w:rsidR="00434AA3"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тно-методических комиссий, жюри </w:t>
      </w:r>
      <w:r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и регионального этапов </w:t>
      </w:r>
      <w:proofErr w:type="spellStart"/>
      <w:r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ВсОШ</w:t>
      </w:r>
      <w:proofErr w:type="spellEnd"/>
      <w:r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(пункты 17 и 19 Порядка</w:t>
      </w:r>
      <w:r w:rsidR="00434AA3" w:rsidRPr="001241F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соответственно).</w:t>
      </w:r>
    </w:p>
    <w:p w:rsidR="00836E8B" w:rsidRPr="001241F8" w:rsidRDefault="00836E8B" w:rsidP="0083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>В соответствии с п. 5 Порядка, при п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роведении олимпиады допускается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использование информационно-телекомм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уникационных технологий в части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организации выполнения олимпиадных заданий,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проверки и анализа олимпиадных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заданий, показа выполненных олимпиадны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х работ, процедуры рассмотрения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апелляции о несогласии с выставленными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баллами при условии соблюдения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требований законодательства Российской Федерации в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области защиты персональных данных. </w:t>
      </w:r>
    </w:p>
    <w:p w:rsidR="00836E8B" w:rsidRPr="001241F8" w:rsidRDefault="00836E8B" w:rsidP="00836E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Школьный этап </w:t>
      </w:r>
      <w:proofErr w:type="spellStart"/>
      <w:r w:rsidRPr="001241F8">
        <w:rPr>
          <w:rFonts w:ascii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по шести п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редметам (астрономия, биология,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математика, информатика и ИКТ, физика и химия) в сентябре-октябре 2025 года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планируется организовать с использованием и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>нформационного ресурса «Онлайн-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курсы Образовательного ц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>ентра «Сириус» в информационно-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телекоммуникационной сети Интернет (далее</w:t>
      </w:r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– на платформе «</w:t>
      </w:r>
      <w:proofErr w:type="spellStart"/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>Сириус.Курсы</w:t>
      </w:r>
      <w:proofErr w:type="spellEnd"/>
      <w:r w:rsidR="00434AA3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»)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(такой формат проведения и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>спользован в 2021- 2024 годах</w:t>
      </w:r>
      <w:proofErr w:type="gramStart"/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>).Р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азработка</w:t>
      </w:r>
      <w:proofErr w:type="gramEnd"/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заданий школьного этапа </w:t>
      </w:r>
      <w:proofErr w:type="spellStart"/>
      <w:r w:rsidRPr="001241F8">
        <w:rPr>
          <w:rFonts w:ascii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по этим предметам не требуется. Функции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муниципальных методических комисс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ий по шести предметам выполняют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соответствующие региональные предметно-методические комиссии.</w:t>
      </w:r>
    </w:p>
    <w:p w:rsidR="00836E8B" w:rsidRPr="001241F8" w:rsidRDefault="00836E8B" w:rsidP="00320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>В соответствии с абзацем 1 п. 31 Порядка организатор школьного этапа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олимпиады определяет график провед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ения в соответствии со сроками,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установленными органом исполнительной власти субъекта Российской Федерации,</w:t>
      </w:r>
      <w:r w:rsidR="003205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осуществляющего государственное управление в сфере образования.</w:t>
      </w:r>
    </w:p>
    <w:p w:rsidR="00836E8B" w:rsidRPr="001241F8" w:rsidRDefault="00836E8B" w:rsidP="0032059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241F8">
        <w:rPr>
          <w:rFonts w:ascii="Times New Roman" w:hAnsi="Times New Roman" w:cs="Times New Roman"/>
          <w:color w:val="000000"/>
          <w:sz w:val="24"/>
          <w:szCs w:val="24"/>
        </w:rPr>
        <w:t>Минобразование</w:t>
      </w:r>
      <w:proofErr w:type="spellEnd"/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Ростовской области определяет ср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оки проведения школьного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этапа олимпиады (</w:t>
      </w:r>
      <w:r w:rsidRPr="001241F8">
        <w:rPr>
          <w:rFonts w:ascii="Times New Roman" w:hAnsi="Times New Roman" w:cs="Times New Roman"/>
          <w:b/>
          <w:color w:val="000000"/>
          <w:sz w:val="24"/>
          <w:szCs w:val="24"/>
        </w:rPr>
        <w:t>планируется с 18.09.2025 по 09.10.2025 по 18 предметам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, на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платформе </w:t>
      </w:r>
      <w:r w:rsidRPr="001241F8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proofErr w:type="spellStart"/>
      <w:r w:rsidRPr="001241F8">
        <w:rPr>
          <w:rFonts w:ascii="Times New Roman" w:hAnsi="Times New Roman" w:cs="Times New Roman"/>
          <w:b/>
          <w:color w:val="000000"/>
          <w:sz w:val="24"/>
          <w:szCs w:val="24"/>
        </w:rPr>
        <w:t>Сириус.Курсы</w:t>
      </w:r>
      <w:proofErr w:type="spellEnd"/>
      <w:r w:rsidRPr="001241F8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точные сроки по 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6 предметам еще не установлены,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ориентировочно </w:t>
      </w:r>
      <w:r w:rsidRPr="001241F8">
        <w:rPr>
          <w:rFonts w:ascii="Times New Roman" w:hAnsi="Times New Roman" w:cs="Times New Roman"/>
          <w:b/>
          <w:color w:val="000000"/>
          <w:sz w:val="24"/>
          <w:szCs w:val="24"/>
        </w:rPr>
        <w:t>с 23.09.2025 по 24.10.2025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836E8B" w:rsidRPr="001241F8" w:rsidRDefault="00836E8B" w:rsidP="00F2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>Планируемые сроки проведения школьного этапа олимпиады обеспечат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возможность исполнения п. 31 Порядка в части ут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верждения составов оргкомитета,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жюри и апелляционной комиссии по каждому общеобразовательному предмету,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определения сроков, расписания и продолж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ительности проведения школьного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этапа олимпиады, перечня материально-те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хнического оборудования, сроков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расшифровки олимпиадных заданий,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критериев и методик оценивания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выполненных олимпиадных работ, процедуру ре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гистрации участников олимпиады,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показа выполненных работ, а также рассмотрения апелл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яций участников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олимпиады (не позднее чем за 15 календарных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дней до начала этапа), а также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письменного информирования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участников школьного этапа и их родителей (за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конных представителей) о сроках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местах проведения школьного этапа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олимпиады, а также о Порядке и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утвержденных нормативных правовых актах,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регламентирующих организацию и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проведение школьного этапа олимпиады 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по каждому общеобразовательному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предмету (в срок не позднее чем за 10 календарных дней до начала этапа).</w:t>
      </w:r>
    </w:p>
    <w:p w:rsidR="00836E8B" w:rsidRPr="001241F8" w:rsidRDefault="00836E8B" w:rsidP="00F2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Кроме того, 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МБУ «МК и БЦ отдела образования Администрации Милютинского района» обращает внимание, что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согласно п. 18 Порядка организационно-те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хнологическая 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модель проведения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школьного этапа олимпиады утверждается организатором муниципального этапа.</w:t>
      </w:r>
    </w:p>
    <w:p w:rsidR="001C20D4" w:rsidRPr="001241F8" w:rsidRDefault="00836E8B" w:rsidP="00F2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241F8">
        <w:rPr>
          <w:rFonts w:ascii="Times New Roman" w:hAnsi="Times New Roman" w:cs="Times New Roman"/>
          <w:color w:val="000000"/>
          <w:sz w:val="24"/>
          <w:szCs w:val="24"/>
        </w:rPr>
        <w:t>Региональный центр выявления и подд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ержки одаренных детей «Ступени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>успеха» будет осуществлять информационн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ое и организационно-техническое </w:t>
      </w:r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сопровождение школьного этапа </w:t>
      </w:r>
      <w:proofErr w:type="spellStart"/>
      <w:r w:rsidRPr="001241F8">
        <w:rPr>
          <w:rFonts w:ascii="Times New Roman" w:hAnsi="Times New Roman" w:cs="Times New Roman"/>
          <w:color w:val="000000"/>
          <w:sz w:val="24"/>
          <w:szCs w:val="24"/>
        </w:rPr>
        <w:t>ВсОШ</w:t>
      </w:r>
      <w:proofErr w:type="spellEnd"/>
      <w:r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по шести предметам на платформе</w:t>
      </w:r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>Сириус.Курсы</w:t>
      </w:r>
      <w:proofErr w:type="spellEnd"/>
      <w:r w:rsidR="00F25529" w:rsidRPr="001241F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F25529" w:rsidRPr="001241F8" w:rsidRDefault="00F25529" w:rsidP="00F2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1F8">
        <w:rPr>
          <w:rFonts w:ascii="Times New Roman" w:hAnsi="Times New Roman" w:cs="Times New Roman"/>
          <w:sz w:val="24"/>
          <w:szCs w:val="24"/>
        </w:rPr>
        <w:t xml:space="preserve">С целью формирования апелляционной комиссии школьного этапа </w:t>
      </w:r>
      <w:proofErr w:type="spellStart"/>
      <w:r w:rsidRPr="001241F8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241F8">
        <w:rPr>
          <w:rFonts w:ascii="Times New Roman" w:hAnsi="Times New Roman" w:cs="Times New Roman"/>
          <w:sz w:val="24"/>
          <w:szCs w:val="24"/>
        </w:rPr>
        <w:t xml:space="preserve"> по 6 предметам просим вас проанализировать актуальность списка (приложение) и при необходимости представить предложения для внесения изменений с указанием членов комиссии, которых необходимо исключить, а также информацией о новых кандидатах (ФИО, должность, предмет, место работы, контактный номер телефона и электронная почта для связи) в срок </w:t>
      </w:r>
      <w:r w:rsidRPr="001241F8">
        <w:rPr>
          <w:rFonts w:ascii="Times New Roman" w:hAnsi="Times New Roman" w:cs="Times New Roman"/>
          <w:b/>
          <w:sz w:val="24"/>
          <w:szCs w:val="24"/>
        </w:rPr>
        <w:t>до 26.08.2025 в адрес Белоусовой О.С.</w:t>
      </w:r>
    </w:p>
    <w:p w:rsidR="00F25529" w:rsidRPr="001241F8" w:rsidRDefault="00F25529" w:rsidP="00F2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5529" w:rsidRDefault="00F25529" w:rsidP="00F2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41F8">
        <w:rPr>
          <w:rFonts w:ascii="Times New Roman" w:hAnsi="Times New Roman" w:cs="Times New Roman"/>
          <w:sz w:val="24"/>
          <w:szCs w:val="24"/>
        </w:rPr>
        <w:t>Приложение: в электронном виде</w:t>
      </w:r>
    </w:p>
    <w:p w:rsidR="004551DA" w:rsidRDefault="004551DA" w:rsidP="00F2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1DA" w:rsidRDefault="004551DA" w:rsidP="00F2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1DA" w:rsidRDefault="004551DA" w:rsidP="00F2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1DA" w:rsidRDefault="004551DA" w:rsidP="00F2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51DA" w:rsidRPr="00880991" w:rsidRDefault="004551DA" w:rsidP="004551D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Pr="00880991">
        <w:rPr>
          <w:rFonts w:ascii="Times New Roman" w:eastAsia="Times New Roman" w:hAnsi="Times New Roman"/>
          <w:sz w:val="26"/>
          <w:szCs w:val="26"/>
          <w:lang w:eastAsia="ru-RU"/>
        </w:rPr>
        <w:t>иректор МБУ «МК и ЦБ</w:t>
      </w:r>
    </w:p>
    <w:p w:rsidR="004551DA" w:rsidRPr="00880991" w:rsidRDefault="004551DA" w:rsidP="004551D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0991">
        <w:rPr>
          <w:rFonts w:ascii="Times New Roman" w:eastAsia="Times New Roman" w:hAnsi="Times New Roman"/>
          <w:sz w:val="26"/>
          <w:szCs w:val="26"/>
          <w:lang w:eastAsia="ru-RU"/>
        </w:rPr>
        <w:t>отдела образования Администрации</w:t>
      </w:r>
      <w:r w:rsidRPr="0088099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0991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0991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0991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Л.Ю. Данченко</w:t>
      </w:r>
    </w:p>
    <w:p w:rsidR="004551DA" w:rsidRPr="00D8218F" w:rsidRDefault="004551DA" w:rsidP="004551DA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0991">
        <w:rPr>
          <w:rFonts w:ascii="Times New Roman" w:eastAsia="Times New Roman" w:hAnsi="Times New Roman"/>
          <w:sz w:val="26"/>
          <w:szCs w:val="26"/>
          <w:lang w:eastAsia="ru-RU"/>
        </w:rPr>
        <w:t>Милютинского района</w:t>
      </w:r>
    </w:p>
    <w:p w:rsidR="004551DA" w:rsidRDefault="004551DA" w:rsidP="004551DA">
      <w:pPr>
        <w:jc w:val="both"/>
        <w:rPr>
          <w:rFonts w:ascii="TimesNewRomanPSMT" w:hAnsi="TimesNewRomanPSMT" w:cs="TimesNewRomanPSMT"/>
          <w:color w:val="FFFFFF"/>
          <w:sz w:val="24"/>
          <w:szCs w:val="24"/>
        </w:rPr>
      </w:pPr>
    </w:p>
    <w:p w:rsidR="004551DA" w:rsidRDefault="004551DA" w:rsidP="004551DA">
      <w:pPr>
        <w:jc w:val="both"/>
        <w:rPr>
          <w:rFonts w:ascii="TimesNewRomanPSMT" w:hAnsi="TimesNewRomanPSMT" w:cs="TimesNewRomanPSMT"/>
          <w:color w:val="FFFFFF"/>
          <w:sz w:val="24"/>
          <w:szCs w:val="24"/>
        </w:rPr>
      </w:pPr>
    </w:p>
    <w:p w:rsidR="004551DA" w:rsidRDefault="004551DA" w:rsidP="004551DA">
      <w:pPr>
        <w:jc w:val="both"/>
        <w:rPr>
          <w:rFonts w:ascii="TimesNewRomanPSMT" w:hAnsi="TimesNewRomanPSMT" w:cs="TimesNewRomanPSMT"/>
          <w:color w:val="FFFFFF"/>
          <w:sz w:val="24"/>
          <w:szCs w:val="24"/>
        </w:rPr>
      </w:pPr>
    </w:p>
    <w:p w:rsidR="004551DA" w:rsidRDefault="004551DA" w:rsidP="004551DA">
      <w:pPr>
        <w:jc w:val="both"/>
        <w:rPr>
          <w:rFonts w:ascii="TimesNewRomanPSMT" w:hAnsi="TimesNewRomanPSMT" w:cs="TimesNewRomanPSMT"/>
          <w:color w:val="FFFFFF"/>
          <w:sz w:val="24"/>
          <w:szCs w:val="24"/>
        </w:rPr>
      </w:pPr>
    </w:p>
    <w:p w:rsidR="004551DA" w:rsidRPr="00CD2FDB" w:rsidRDefault="004551DA" w:rsidP="004551DA">
      <w:pPr>
        <w:jc w:val="both"/>
        <w:rPr>
          <w:rFonts w:ascii="TimesNewRomanPSMT" w:hAnsi="TimesNewRomanPSMT" w:cs="TimesNewRomanPSMT"/>
          <w:color w:val="FFFFFF"/>
          <w:sz w:val="24"/>
          <w:szCs w:val="24"/>
        </w:rPr>
      </w:pPr>
    </w:p>
    <w:p w:rsidR="004551DA" w:rsidRDefault="004551DA" w:rsidP="004551DA">
      <w:pPr>
        <w:jc w:val="both"/>
        <w:rPr>
          <w:rFonts w:ascii="TimesNewRomanPSMT" w:hAnsi="TimesNewRomanPSMT" w:cs="TimesNewRomanPSMT"/>
        </w:rPr>
      </w:pPr>
      <w:r w:rsidRPr="00D02A47">
        <w:rPr>
          <w:rFonts w:ascii="TimesNewRomanPSMT" w:hAnsi="TimesNewRomanPSMT" w:cs="TimesNewRomanPSMT"/>
        </w:rPr>
        <w:t>Исполнитель: Белоусова Ольга Сергеевна</w:t>
      </w:r>
    </w:p>
    <w:p w:rsidR="004551DA" w:rsidRPr="001241F8" w:rsidRDefault="004551DA" w:rsidP="00F25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4551DA" w:rsidRPr="00124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639"/>
    <w:rsid w:val="001241F8"/>
    <w:rsid w:val="001C20D4"/>
    <w:rsid w:val="00320598"/>
    <w:rsid w:val="00434AA3"/>
    <w:rsid w:val="004551DA"/>
    <w:rsid w:val="00630639"/>
    <w:rsid w:val="00836E8B"/>
    <w:rsid w:val="008E1057"/>
    <w:rsid w:val="00C97272"/>
    <w:rsid w:val="00F2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14D41"/>
  <w15:docId w15:val="{C57BDE48-B24E-4256-9446-CE1C9EE0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5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NINA</cp:lastModifiedBy>
  <cp:revision>7</cp:revision>
  <cp:lastPrinted>2025-08-20T11:36:00Z</cp:lastPrinted>
  <dcterms:created xsi:type="dcterms:W3CDTF">2025-08-20T09:54:00Z</dcterms:created>
  <dcterms:modified xsi:type="dcterms:W3CDTF">2025-08-20T13:59:00Z</dcterms:modified>
</cp:coreProperties>
</file>