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B5" w:rsidRDefault="007559B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86"/>
        <w:gridCol w:w="1968"/>
      </w:tblGrid>
      <w:tr w:rsidR="00142237" w:rsidRPr="00635B57" w:rsidTr="00DC2154">
        <w:trPr>
          <w:trHeight w:val="567"/>
        </w:trPr>
        <w:tc>
          <w:tcPr>
            <w:tcW w:w="80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2237" w:rsidRDefault="00142237" w:rsidP="00DC2154">
            <w:pPr>
              <w:autoSpaceDE w:val="0"/>
              <w:jc w:val="center"/>
              <w:rPr>
                <w:rFonts w:eastAsia="Times New Roman CYR" w:cs="Times New Roman"/>
                <w:b/>
                <w:bCs/>
              </w:rPr>
            </w:pPr>
            <w:bookmarkStart w:id="0" w:name="_GoBack"/>
            <w:bookmarkEnd w:id="0"/>
            <w:r w:rsidRPr="00635B57">
              <w:rPr>
                <w:rFonts w:eastAsia="Times New Roman CYR" w:cs="Times New Roman"/>
                <w:b/>
                <w:bCs/>
              </w:rPr>
              <w:t>Информационные и технические ресурсы школы</w:t>
            </w:r>
          </w:p>
          <w:p w:rsidR="00142237" w:rsidRPr="00635B57" w:rsidRDefault="00142237" w:rsidP="00DC2154">
            <w:pPr>
              <w:autoSpaceDE w:val="0"/>
              <w:jc w:val="center"/>
              <w:rPr>
                <w:rFonts w:eastAsia="Times New Roman CYR" w:cs="Times New Roman"/>
                <w:b/>
                <w:bCs/>
              </w:rPr>
            </w:pPr>
            <w:r>
              <w:rPr>
                <w:rFonts w:eastAsia="Times New Roman CYR" w:cs="Times New Roman"/>
                <w:b/>
                <w:bCs/>
              </w:rPr>
              <w:t>в рамках национального проекта «Точки роста</w:t>
            </w:r>
            <w:proofErr w:type="gramStart"/>
            <w:r>
              <w:rPr>
                <w:rFonts w:eastAsia="Times New Roman CYR" w:cs="Times New Roman"/>
                <w:b/>
                <w:bCs/>
              </w:rPr>
              <w:t>.»</w:t>
            </w:r>
            <w:proofErr w:type="gramEnd"/>
          </w:p>
        </w:tc>
      </w:tr>
      <w:tr w:rsidR="00142237" w:rsidRPr="00635B57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Pr="00635B57" w:rsidRDefault="00142237" w:rsidP="00142237">
            <w:pPr>
              <w:autoSpaceDE w:val="0"/>
              <w:jc w:val="both"/>
              <w:rPr>
                <w:rFonts w:eastAsia="Times New Roman CYR" w:cs="Times New Roman"/>
              </w:rPr>
            </w:pPr>
            <w:r w:rsidRPr="00635B57">
              <w:rPr>
                <w:rFonts w:eastAsia="Times New Roman CYR" w:cs="Times New Roman"/>
              </w:rPr>
              <w:t>Кол-во</w:t>
            </w:r>
            <w:r>
              <w:rPr>
                <w:rFonts w:eastAsia="Times New Roman CYR" w:cs="Times New Roman"/>
              </w:rPr>
              <w:t xml:space="preserve"> ноутбуков</w:t>
            </w:r>
            <w:r w:rsidRPr="00635B57">
              <w:rPr>
                <w:rFonts w:eastAsia="Times New Roman CYR" w:cs="Times New Roman"/>
              </w:rPr>
              <w:t>, используемых в учебном процессе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Pr="00014FF1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</w:tr>
      <w:tr w:rsidR="00142237" w:rsidRPr="00813628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Pr="00635B57" w:rsidRDefault="00142237" w:rsidP="00DC2154">
            <w:pPr>
              <w:autoSpaceDE w:val="0"/>
              <w:jc w:val="both"/>
              <w:rPr>
                <w:rFonts w:eastAsia="Times New Roman CYR" w:cs="Times New Roman"/>
              </w:rPr>
            </w:pPr>
            <w:r w:rsidRPr="00635B57">
              <w:rPr>
                <w:rFonts w:eastAsia="Times New Roman CYR" w:cs="Times New Roman"/>
              </w:rPr>
              <w:t>Кол-во единиц множительной техники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Pr="00813628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</w:tr>
      <w:tr w:rsidR="00142237" w:rsidRPr="00813628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both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 xml:space="preserve">Интерактивные моноблоки 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</w:tr>
      <w:tr w:rsidR="00142237" w:rsidRPr="00813628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both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</w:tr>
      <w:tr w:rsidR="00142237" w:rsidRPr="00813628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both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Образовательный набор по механике</w:t>
            </w:r>
            <w:proofErr w:type="gramStart"/>
            <w:r>
              <w:rPr>
                <w:rFonts w:eastAsia="Times New Roman CYR" w:cs="Times New Roman"/>
              </w:rPr>
              <w:t xml:space="preserve"> ,</w:t>
            </w:r>
            <w:proofErr w:type="spellStart"/>
            <w:proofErr w:type="gramEnd"/>
            <w:r>
              <w:rPr>
                <w:rFonts w:eastAsia="Times New Roman CYR" w:cs="Times New Roman"/>
              </w:rPr>
              <w:t>мехатронике</w:t>
            </w:r>
            <w:proofErr w:type="spellEnd"/>
            <w:r>
              <w:rPr>
                <w:rFonts w:eastAsia="Times New Roman CYR" w:cs="Times New Roman"/>
              </w:rPr>
              <w:t xml:space="preserve"> и робототехнике. (Учебный набор программируемых робототехнических платформ.)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</w:tr>
      <w:tr w:rsidR="00142237" w:rsidRPr="00813628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both"/>
              <w:rPr>
                <w:rFonts w:eastAsia="Times New Roman CYR" w:cs="Times New Roman"/>
              </w:rPr>
            </w:pPr>
            <w:proofErr w:type="spellStart"/>
            <w:r>
              <w:rPr>
                <w:rFonts w:eastAsia="Times New Roman CYR" w:cs="Times New Roman"/>
              </w:rPr>
              <w:t>Четырехосевой</w:t>
            </w:r>
            <w:proofErr w:type="spellEnd"/>
            <w:r>
              <w:rPr>
                <w:rFonts w:eastAsia="Times New Roman CYR" w:cs="Times New Roman"/>
              </w:rPr>
              <w:t xml:space="preserve"> учебный робот – манипулятор с модульными сменными насадками.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</w:tr>
      <w:tr w:rsidR="00142237" w:rsidRPr="00813628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both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Образовательный набор для изучения многокомпонентных робототехнических систем и манипуляционных роботов</w:t>
            </w:r>
            <w:proofErr w:type="gramStart"/>
            <w:r>
              <w:rPr>
                <w:rFonts w:eastAsia="Times New Roman CYR" w:cs="Times New Roman"/>
              </w:rPr>
              <w:t>.(</w:t>
            </w:r>
            <w:proofErr w:type="gramEnd"/>
            <w:r>
              <w:rPr>
                <w:rFonts w:eastAsia="Times New Roman CYR" w:cs="Times New Roman"/>
              </w:rPr>
              <w:t>Образовательный комплект  автономных робототехнических систем.)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</w:tr>
      <w:tr w:rsidR="00142237" w:rsidRPr="00813628" w:rsidTr="00DC2154">
        <w:trPr>
          <w:trHeight w:val="567"/>
        </w:trPr>
        <w:tc>
          <w:tcPr>
            <w:tcW w:w="6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both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</w:rPr>
              <w:t>Микроскоп цифровой</w:t>
            </w:r>
          </w:p>
        </w:tc>
        <w:tc>
          <w:tcPr>
            <w:tcW w:w="1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42237" w:rsidRDefault="00142237" w:rsidP="00DC2154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</w:tr>
    </w:tbl>
    <w:p w:rsidR="00142237" w:rsidRDefault="00142237"/>
    <w:sectPr w:rsidR="00142237" w:rsidSect="004A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F1"/>
    <w:rsid w:val="00014FF1"/>
    <w:rsid w:val="000830E9"/>
    <w:rsid w:val="00142237"/>
    <w:rsid w:val="00361771"/>
    <w:rsid w:val="004A2239"/>
    <w:rsid w:val="006972BE"/>
    <w:rsid w:val="007559B5"/>
    <w:rsid w:val="00E76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F1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F1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2022-11-21T11:22:00Z</cp:lastPrinted>
  <dcterms:created xsi:type="dcterms:W3CDTF">2022-11-30T09:31:00Z</dcterms:created>
  <dcterms:modified xsi:type="dcterms:W3CDTF">2022-11-30T09:31:00Z</dcterms:modified>
</cp:coreProperties>
</file>