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48" w:rsidRPr="000302AB" w:rsidRDefault="00E05EC7" w:rsidP="006C01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ПОЛОЖЕНИЕ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561C48" w:rsidRPr="000302AB" w:rsidRDefault="00E05EC7" w:rsidP="006C01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о проведении </w:t>
      </w:r>
      <w:r w:rsidR="006A6D80"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благотворительной акции</w:t>
      </w: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  </w:t>
      </w:r>
    </w:p>
    <w:p w:rsidR="00561C48" w:rsidRPr="000302AB" w:rsidRDefault="00E05EC7" w:rsidP="006C01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0302A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</w:t>
      </w:r>
      <w:r w:rsidR="006642E6" w:rsidRPr="000302A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</w:t>
      </w:r>
      <w:r w:rsidR="008B2935" w:rsidRPr="000302A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ар</w:t>
      </w:r>
      <w:r w:rsidR="006A6D80" w:rsidRPr="000302A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и радость на Рождество</w:t>
      </w:r>
      <w:r w:rsidRPr="000302A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» </w:t>
      </w:r>
    </w:p>
    <w:p w:rsidR="00561C48" w:rsidRPr="000302AB" w:rsidRDefault="00E05EC7" w:rsidP="006C01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561C48" w:rsidRPr="000302AB" w:rsidRDefault="00E05EC7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Общие положения</w:t>
      </w:r>
    </w:p>
    <w:p w:rsidR="006642E6" w:rsidRPr="000302AB" w:rsidRDefault="005A6050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1.1. 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642E6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положение определяет порядок проведения благотворительной акции «Дари радость на Рождество» (далее «Акция»)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97FA3" w:rsidRPr="000302AB" w:rsidRDefault="00897FA3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1.2.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Акция проводится по благословению митрополита Ростовского и Новочеркасского Меркурия, Главы Донской митрополии.</w:t>
      </w:r>
    </w:p>
    <w:p w:rsidR="00897FA3" w:rsidRPr="000302AB" w:rsidRDefault="00897FA3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1.3.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Учредителями и организаторами Акции </w:t>
      </w:r>
      <w:r w:rsidR="004751A1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являются: Ростовская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региональная общественная благотворительная организация православная служба помощи «Милосердие-на-Дону» (далее – Служба помощи «МИЛОСЕРДИЕ-на-Дону»), Отдел по церковной благотворительности и социальному служению Ростовской-на-Дону епархии.</w:t>
      </w:r>
    </w:p>
    <w:p w:rsidR="00897FA3" w:rsidRPr="000302AB" w:rsidRDefault="00D96AEB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172419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E05EC7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Акция приурочена к празднованию Рождества Христова. </w:t>
      </w:r>
    </w:p>
    <w:p w:rsidR="00897FA3" w:rsidRPr="00857CAF" w:rsidRDefault="00D96AEB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172419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Акция </w:t>
      </w:r>
      <w:r w:rsidR="00897FA3" w:rsidRPr="00857C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проводится </w:t>
      </w:r>
      <w:r w:rsidR="00897FA3" w:rsidRPr="00857C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0F348A" w:rsidRPr="00857C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декабря </w:t>
      </w:r>
      <w:r w:rsidR="00897FA3" w:rsidRPr="00857C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E941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897FA3" w:rsidRPr="00857C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по 1</w:t>
      </w:r>
      <w:r w:rsidR="00E941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897FA3" w:rsidRPr="00857C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января 202</w:t>
      </w:r>
      <w:r w:rsidR="00E941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897FA3" w:rsidRPr="00857C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года.</w:t>
      </w:r>
    </w:p>
    <w:p w:rsidR="008900B6" w:rsidRPr="000302AB" w:rsidRDefault="008900B6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1C48" w:rsidRPr="000302AB" w:rsidRDefault="00E05EC7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</w:t>
      </w:r>
      <w:r w:rsidR="003F67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Цели </w:t>
      </w:r>
      <w:r w:rsidR="00361D55"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 задачи Акции</w:t>
      </w:r>
    </w:p>
    <w:p w:rsidR="00361D55" w:rsidRPr="000302AB" w:rsidRDefault="005A6050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61D55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Цел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361D55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Акции: </w:t>
      </w:r>
    </w:p>
    <w:p w:rsidR="00A50F31" w:rsidRPr="000302AB" w:rsidRDefault="006E1D5C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16C39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поздравление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B08E6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праздником Рождества Христова 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дет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нуждающихся многодетных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малоимущих семей, 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дет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ограниченными возможностями здоровья, воспитанник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социальных </w:t>
      </w:r>
      <w:r w:rsidR="000F348A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учреждений, детей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неполных семей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7FA3" w:rsidRPr="00030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</w:t>
      </w:r>
      <w:r w:rsidR="00CA7CBF" w:rsidRPr="00030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ей-сирот</w:t>
      </w:r>
      <w:r w:rsidR="00E941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а также детей беженцев и детей участников специальной военной операции</w:t>
      </w:r>
      <w:r w:rsidR="00897FA3" w:rsidRPr="00030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далее «</w:t>
      </w:r>
      <w:proofErr w:type="spellStart"/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Благополучатели</w:t>
      </w:r>
      <w:proofErr w:type="spellEnd"/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»)</w:t>
      </w:r>
      <w:r w:rsidR="000F348A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E1D5C" w:rsidRPr="000302AB" w:rsidRDefault="006E1D5C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укрепление традиций благотворительности во время Рождественских торжеств</w:t>
      </w:r>
      <w:r w:rsidR="008D1662" w:rsidRPr="00030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030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3761A" w:rsidRPr="000302AB" w:rsidRDefault="004D03E5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 </w:t>
      </w:r>
      <w:r w:rsidR="00BD064D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D3761A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Задачи Акции:</w:t>
      </w:r>
    </w:p>
    <w:p w:rsidR="001B3438" w:rsidRPr="000302AB" w:rsidRDefault="00D3761A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57917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064D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жителей и организации Ростовской области 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к делам милосерди</w:t>
      </w:r>
      <w:r w:rsidR="00BD064D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благотворительности;</w:t>
      </w:r>
    </w:p>
    <w:p w:rsidR="0055066D" w:rsidRPr="000302AB" w:rsidRDefault="0055066D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897FA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собрать</w:t>
      </w:r>
      <w:r w:rsidR="008A743A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благотворительную помощь в виде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064D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кондитерских изделий, 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сладких наборов, </w:t>
      </w:r>
      <w:r w:rsidR="00BD401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игрушек, развивающих игр</w:t>
      </w:r>
      <w:r w:rsidR="008A743A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«Рождественские подарки») для Благополучателей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Акции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900B6" w:rsidRPr="000302AB" w:rsidRDefault="006E1D5C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вручить Благополучателям Акции Рождественские подарки в торжественной обстановке или на дому (по необходимости).</w:t>
      </w:r>
    </w:p>
    <w:p w:rsidR="000D59B8" w:rsidRDefault="000D59B8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61C48" w:rsidRPr="000302AB" w:rsidRDefault="00E05EC7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 </w:t>
      </w:r>
      <w:r w:rsidR="003F67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A50F31"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Участники Акции</w:t>
      </w:r>
    </w:p>
    <w:p w:rsidR="006532B9" w:rsidRPr="000302AB" w:rsidRDefault="00F43185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 </w:t>
      </w:r>
      <w:r w:rsidR="00BD064D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532B9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8A743A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равославные п</w:t>
      </w:r>
      <w:r w:rsidR="006532B9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риходы </w:t>
      </w:r>
      <w:r w:rsidR="008A743A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храмов </w:t>
      </w:r>
      <w:r w:rsidR="006532B9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Ростовской-на-Дону епархии.</w:t>
      </w:r>
    </w:p>
    <w:p w:rsidR="008A743A" w:rsidRPr="000302AB" w:rsidRDefault="00F43185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3.2. </w:t>
      </w:r>
      <w:r w:rsidR="00BD064D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Предприятия, общественные </w:t>
      </w:r>
      <w:r w:rsidR="008A743A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организации</w:t>
      </w:r>
      <w:r w:rsidR="00BD064D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43185" w:rsidRPr="000302AB" w:rsidRDefault="008A743A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3.3. </w:t>
      </w:r>
      <w:r w:rsidR="00BD064D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43185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бразовательные учреждения.</w:t>
      </w:r>
    </w:p>
    <w:p w:rsidR="00BD064D" w:rsidRPr="000302AB" w:rsidRDefault="00F43185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BD064D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="00A50F31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ители Ростовской области.</w:t>
      </w:r>
      <w:r w:rsidR="008A743A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61C48" w:rsidRPr="000302AB" w:rsidRDefault="008A743A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ind w:firstLine="7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Участниками Акции считаются те, кто организовал 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сбор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благотворительной 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помощи и передал в дар 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Рождественские 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подарки Благополучател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900B6" w:rsidRDefault="008900B6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9419C" w:rsidRDefault="00E9419C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9419C" w:rsidRPr="000302AB" w:rsidRDefault="00E9419C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61C48" w:rsidRPr="000302AB" w:rsidRDefault="006E6BCE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4</w:t>
      </w:r>
      <w:r w:rsidR="00E05EC7"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 </w:t>
      </w:r>
      <w:r w:rsidR="003F67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5A6050"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Порядок </w:t>
      </w:r>
      <w:r w:rsidR="00E05EC7"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проведения </w:t>
      </w:r>
      <w:r w:rsidR="005A6050"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Акции</w:t>
      </w:r>
    </w:p>
    <w:p w:rsidR="005A6050" w:rsidRPr="000302AB" w:rsidRDefault="006E6BCE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E20A1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.1</w:t>
      </w:r>
      <w:r w:rsidR="00E20A13" w:rsidRPr="00857C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D30E2E" w:rsidRPr="00857CAF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20A13" w:rsidRPr="00857CAF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="00F43185" w:rsidRPr="00857CAF">
        <w:rPr>
          <w:rFonts w:ascii="Times New Roman" w:eastAsia="Times New Roman" w:hAnsi="Times New Roman" w:cs="Times New Roman"/>
          <w:color w:val="000000"/>
          <w:sz w:val="26"/>
          <w:szCs w:val="26"/>
        </w:rPr>
        <w:t>дготовительный этап:</w:t>
      </w:r>
    </w:p>
    <w:p w:rsidR="00F43185" w:rsidRPr="000302AB" w:rsidRDefault="00F43185" w:rsidP="006C0144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</w:t>
      </w:r>
      <w:r w:rsidR="00D30E2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организация места сбора 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благотворительной помощи</w:t>
      </w:r>
      <w:r w:rsidR="00D30E2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20A13" w:rsidRPr="000302AB" w:rsidRDefault="00F43185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D30E2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назначение</w:t>
      </w:r>
      <w:r w:rsidR="00E20A1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ответственного за сохранность собранной помощи до окончания проведения Акции;</w:t>
      </w:r>
    </w:p>
    <w:p w:rsidR="00E2728F" w:rsidRPr="000302AB" w:rsidRDefault="0096129A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 </w:t>
      </w:r>
      <w:r w:rsidR="00D30E2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информирование общественности о проведении Акции</w:t>
      </w:r>
      <w:r w:rsidR="008A743A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30E2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размещение </w:t>
      </w:r>
      <w:r w:rsidR="003C0B50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афиш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D30E2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Акции (Приложение)</w:t>
      </w:r>
      <w:r w:rsidR="003C0B50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F41A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на информационных ресурсах организации</w:t>
      </w:r>
      <w:r w:rsidR="00D30E2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досках объявлений</w:t>
      </w:r>
      <w:r w:rsidR="00D30E2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D30E2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сайте в сети интернет,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страницах в соц. сетях и др.); </w:t>
      </w:r>
      <w:r w:rsidR="00027D6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обращение</w:t>
      </w:r>
      <w:r w:rsidR="00E2728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прихожанам</w:t>
      </w:r>
      <w:r w:rsidR="00027D6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/ сотрудникам</w:t>
      </w:r>
      <w:r w:rsidR="00E2728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пр</w:t>
      </w:r>
      <w:r w:rsidR="00AF41A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едложением</w:t>
      </w:r>
      <w:r w:rsidR="00E2728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принять участие в сборе </w:t>
      </w:r>
      <w:r w:rsidR="00AF41A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520FC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ождественских</w:t>
      </w:r>
      <w:r w:rsidR="00E2728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подарков;</w:t>
      </w:r>
    </w:p>
    <w:p w:rsidR="00AF41A8" w:rsidRPr="000302AB" w:rsidRDefault="00027D6E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привлечение</w:t>
      </w:r>
      <w:r w:rsidR="00520FC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волонтеров для </w:t>
      </w:r>
      <w:r w:rsidR="00AF41A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сбора и вручения Рождественских подарков в ходе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 Акции.</w:t>
      </w:r>
    </w:p>
    <w:p w:rsidR="00A87180" w:rsidRPr="000302AB" w:rsidRDefault="006E6BCE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87180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A87180" w:rsidRPr="00857CAF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Основной этап:</w:t>
      </w:r>
    </w:p>
    <w:p w:rsidR="00A87180" w:rsidRPr="000302AB" w:rsidRDefault="00784715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получение</w:t>
      </w:r>
      <w:r w:rsidR="00A87180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сортировк</w:t>
      </w:r>
      <w:r w:rsidR="00520FC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A87180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20FC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</w:t>
      </w:r>
      <w:r w:rsidR="00027D6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упившей благотворительной помощи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86C58" w:rsidRPr="000302AB" w:rsidRDefault="00E86C58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комплектование </w:t>
      </w:r>
      <w:r w:rsidR="00AF41A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Рождественских </w:t>
      </w:r>
      <w:r w:rsidR="00027D6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подарков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Благополучателей</w:t>
      </w:r>
      <w:r w:rsidR="006E1D5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72BE3" w:rsidRPr="000302AB" w:rsidRDefault="00E86C58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доставка и вручение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520FC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ождественских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подарков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адресу</w:t>
      </w:r>
      <w:r w:rsidR="00AF41A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</w:t>
      </w:r>
      <w:r w:rsidR="00D72BE3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лагополучателя, в приходе, в организации.</w:t>
      </w:r>
    </w:p>
    <w:p w:rsidR="00D72BE3" w:rsidRPr="000302AB" w:rsidRDefault="00D72BE3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4.3.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57CAF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Заключительный этап:</w:t>
      </w:r>
    </w:p>
    <w:p w:rsidR="00BB0C2A" w:rsidRPr="000302AB" w:rsidRDefault="00D72BE3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размещение информации о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проведенной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Акции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в медиа (на сайте в сети интернет, страницах в соц. сетях и др.);</w:t>
      </w:r>
    </w:p>
    <w:p w:rsidR="00FB1962" w:rsidRDefault="004A75D4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подведение итогов Акции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предостав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ление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Организаторам 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Акции 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количестве семей, получивших </w:t>
      </w:r>
      <w:r w:rsidR="001113C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Рождественские подарки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ходе проведения</w:t>
      </w:r>
      <w:r w:rsidR="00C5377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, ссылок на информационные материалы (статьи, фото, видео).</w:t>
      </w:r>
    </w:p>
    <w:p w:rsidR="00E9419C" w:rsidRPr="000302AB" w:rsidRDefault="00E9419C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предоставление отчета о проведении   акции: о </w:t>
      </w:r>
      <w:r w:rsidRPr="00E9419C">
        <w:rPr>
          <w:rFonts w:ascii="Times New Roman" w:eastAsia="Times New Roman" w:hAnsi="Times New Roman" w:cs="Times New Roman"/>
          <w:color w:val="000000"/>
          <w:sz w:val="26"/>
          <w:szCs w:val="26"/>
        </w:rPr>
        <w:t>собранной и переданной помощи необходимо сообщить в Епархиальный социальный отдел не позднее 16 января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 </w:t>
      </w:r>
      <w:r w:rsidRPr="00E9419C">
        <w:rPr>
          <w:rFonts w:ascii="Times New Roman" w:eastAsia="Times New Roman" w:hAnsi="Times New Roman" w:cs="Times New Roman"/>
          <w:color w:val="000000"/>
          <w:sz w:val="26"/>
          <w:szCs w:val="26"/>
        </w:rPr>
        <w:t>года на почту: otsbss@yandex.ru по прилагаемой форме.</w:t>
      </w:r>
    </w:p>
    <w:p w:rsidR="00FB1962" w:rsidRPr="000302AB" w:rsidRDefault="00FB1962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B0C2A" w:rsidRPr="000302AB" w:rsidRDefault="00FB1962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5. </w:t>
      </w:r>
      <w:r w:rsidR="003F67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Пункты приема помощи</w:t>
      </w:r>
    </w:p>
    <w:p w:rsidR="00F36FE1" w:rsidRPr="000302AB" w:rsidRDefault="00F36FE1" w:rsidP="00F36FE1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в Центре гуманитарной помощи Донской митрополии, расположенном в приходе храма Покрова </w:t>
      </w:r>
      <w:bookmarkStart w:id="0" w:name="_GoBack"/>
      <w:bookmarkEnd w:id="0"/>
      <w:r w:rsidR="004751A1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Пресвятой Богородицы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г. Ростов-на-Дону, ул. </w:t>
      </w:r>
      <w:proofErr w:type="gramStart"/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Орбитальная</w:t>
      </w:r>
      <w:proofErr w:type="gramEnd"/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, 1 «Б»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тел.: +7 952 563 11 66, </w:t>
      </w:r>
      <w:r w:rsidR="00E9419C">
        <w:rPr>
          <w:rFonts w:ascii="Times New Roman" w:eastAsia="Times New Roman" w:hAnsi="Times New Roman" w:cs="Times New Roman"/>
          <w:color w:val="000000"/>
          <w:sz w:val="26"/>
          <w:szCs w:val="26"/>
        </w:rPr>
        <w:t>ежедневно, с 8.00 до 19.00;</w:t>
      </w:r>
    </w:p>
    <w:p w:rsidR="00BB0C2A" w:rsidRPr="000302AB" w:rsidRDefault="00BB0C2A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F36FE1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="00F36FE1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1113C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равославных приходах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Ростовской</w:t>
      </w:r>
      <w:r w:rsidR="00520FCC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-на-Дону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епархии</w:t>
      </w:r>
      <w:r w:rsidR="00F36FE1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</w:t>
      </w:r>
      <w:r w:rsidR="001113CE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Участниках Акции</w:t>
      </w:r>
      <w:r w:rsidR="00E9419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A75D4" w:rsidRPr="000302AB" w:rsidRDefault="004A75D4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B0C2A" w:rsidRPr="000302AB" w:rsidRDefault="004A75D4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="00CA56F9"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 w:rsidR="003F67D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BD064D" w:rsidRPr="000302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Контактные данные</w:t>
      </w:r>
    </w:p>
    <w:p w:rsidR="00325D54" w:rsidRPr="000302AB" w:rsidRDefault="003614F8" w:rsidP="00F36FE1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02AB">
        <w:rPr>
          <w:rFonts w:ascii="Times New Roman" w:hAnsi="Times New Roman" w:cs="Times New Roman"/>
          <w:sz w:val="26"/>
          <w:szCs w:val="26"/>
        </w:rPr>
        <w:t>Всю информацию о проведении Акции можно получить</w:t>
      </w:r>
      <w:r w:rsidR="00325D54" w:rsidRPr="000302AB">
        <w:rPr>
          <w:rFonts w:ascii="Times New Roman" w:hAnsi="Times New Roman" w:cs="Times New Roman"/>
          <w:sz w:val="26"/>
          <w:szCs w:val="26"/>
        </w:rPr>
        <w:t>:</w:t>
      </w:r>
    </w:p>
    <w:p w:rsidR="00325D54" w:rsidRPr="000302AB" w:rsidRDefault="00325D54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302AB">
        <w:rPr>
          <w:rFonts w:ascii="Times New Roman" w:hAnsi="Times New Roman" w:cs="Times New Roman"/>
          <w:sz w:val="26"/>
          <w:szCs w:val="26"/>
        </w:rPr>
        <w:t xml:space="preserve">6.1. </w:t>
      </w:r>
      <w:r w:rsidR="00F36FE1" w:rsidRPr="000302AB">
        <w:rPr>
          <w:rFonts w:ascii="Times New Roman" w:hAnsi="Times New Roman" w:cs="Times New Roman"/>
          <w:sz w:val="26"/>
          <w:szCs w:val="26"/>
        </w:rPr>
        <w:tab/>
      </w:r>
      <w:r w:rsidRPr="000302AB">
        <w:rPr>
          <w:rFonts w:ascii="Times New Roman" w:hAnsi="Times New Roman" w:cs="Times New Roman"/>
          <w:sz w:val="26"/>
          <w:szCs w:val="26"/>
        </w:rPr>
        <w:t xml:space="preserve">В </w:t>
      </w:r>
      <w:r w:rsidR="00B7705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541435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лужбе помощи</w:t>
      </w:r>
      <w:r w:rsidR="00711DE0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r w:rsidR="00B7705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МИЛОСЕРДИЕ</w:t>
      </w:r>
      <w:r w:rsidR="00711DE0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-на-Дону», </w:t>
      </w:r>
      <w:r w:rsidR="008B7D22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контактный телефон</w:t>
      </w:r>
      <w:r w:rsidR="00F36FE1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: 8 800 775 81 30.</w:t>
      </w:r>
    </w:p>
    <w:p w:rsidR="00325D54" w:rsidRPr="000302AB" w:rsidRDefault="00325D54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hAnsi="Times New Roman" w:cs="Times New Roman"/>
          <w:sz w:val="26"/>
          <w:szCs w:val="26"/>
        </w:rPr>
        <w:t xml:space="preserve">6.2. </w:t>
      </w:r>
      <w:r w:rsidR="00336FFE" w:rsidRPr="000302AB">
        <w:rPr>
          <w:rFonts w:ascii="Times New Roman" w:hAnsi="Times New Roman" w:cs="Times New Roman"/>
          <w:sz w:val="26"/>
          <w:szCs w:val="26"/>
        </w:rPr>
        <w:tab/>
      </w:r>
      <w:r w:rsidRPr="000302AB">
        <w:rPr>
          <w:rFonts w:ascii="Times New Roman" w:hAnsi="Times New Roman" w:cs="Times New Roman"/>
          <w:sz w:val="26"/>
          <w:szCs w:val="26"/>
        </w:rPr>
        <w:t>В отделе по церковной благотворительности и социально</w:t>
      </w:r>
      <w:r w:rsidR="008B7D22" w:rsidRPr="000302AB">
        <w:rPr>
          <w:rFonts w:ascii="Times New Roman" w:hAnsi="Times New Roman" w:cs="Times New Roman"/>
          <w:sz w:val="26"/>
          <w:szCs w:val="26"/>
        </w:rPr>
        <w:t>му</w:t>
      </w:r>
      <w:r w:rsidRPr="000302AB">
        <w:rPr>
          <w:rFonts w:ascii="Times New Roman" w:hAnsi="Times New Roman" w:cs="Times New Roman"/>
          <w:sz w:val="26"/>
          <w:szCs w:val="26"/>
        </w:rPr>
        <w:t xml:space="preserve"> служени</w:t>
      </w:r>
      <w:r w:rsidR="008B7D22" w:rsidRPr="000302AB">
        <w:rPr>
          <w:rFonts w:ascii="Times New Roman" w:hAnsi="Times New Roman" w:cs="Times New Roman"/>
          <w:sz w:val="26"/>
          <w:szCs w:val="26"/>
        </w:rPr>
        <w:t>ю</w:t>
      </w:r>
      <w:r w:rsidRPr="000302AB">
        <w:rPr>
          <w:rFonts w:ascii="Times New Roman" w:hAnsi="Times New Roman" w:cs="Times New Roman"/>
          <w:sz w:val="26"/>
          <w:szCs w:val="26"/>
        </w:rPr>
        <w:t xml:space="preserve"> Ростовской-на-Дону епархии, по адресу: 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ул. Орбитальная 1 «Б», режим работы: понедельник - пятница с 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09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:00 до 1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:00, контактный телефон: 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>8 (863) 247 29 12.</w:t>
      </w:r>
    </w:p>
    <w:p w:rsidR="00B77058" w:rsidRPr="000302AB" w:rsidRDefault="00325D54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6.3. </w:t>
      </w:r>
      <w:r w:rsidR="00CA7CBF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следующих </w:t>
      </w:r>
      <w:r w:rsidR="00541435" w:rsidRPr="000302AB">
        <w:rPr>
          <w:rFonts w:ascii="Times New Roman" w:hAnsi="Times New Roman" w:cs="Times New Roman"/>
          <w:sz w:val="26"/>
          <w:szCs w:val="26"/>
        </w:rPr>
        <w:t>инф</w:t>
      </w:r>
      <w:r w:rsidRPr="000302AB">
        <w:rPr>
          <w:rFonts w:ascii="Times New Roman" w:hAnsi="Times New Roman" w:cs="Times New Roman"/>
          <w:sz w:val="26"/>
          <w:szCs w:val="26"/>
        </w:rPr>
        <w:t>ормационных ресурсах</w:t>
      </w:r>
      <w:r w:rsidR="00541435" w:rsidRPr="000302A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9419C" w:rsidRDefault="00E9419C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</w:pPr>
    </w:p>
    <w:p w:rsidR="00E9419C" w:rsidRPr="00E9419C" w:rsidRDefault="00E9419C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E9419C">
          <w:rPr>
            <w:rStyle w:val="a7"/>
            <w:rFonts w:ascii="Times New Roman" w:hAnsi="Times New Roman" w:cs="Times New Roman"/>
            <w:sz w:val="26"/>
            <w:szCs w:val="26"/>
          </w:rPr>
          <w:t>https://t.me/miloserdie_rostov</w:t>
        </w:r>
      </w:hyperlink>
    </w:p>
    <w:p w:rsidR="00B77058" w:rsidRPr="000302AB" w:rsidRDefault="00861358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46681F" w:rsidRPr="000302AB">
          <w:rPr>
            <w:rStyle w:val="a7"/>
            <w:rFonts w:ascii="Times New Roman" w:hAnsi="Times New Roman" w:cs="Times New Roman"/>
            <w:sz w:val="26"/>
            <w:szCs w:val="26"/>
          </w:rPr>
          <w:t>https://miloserdie-na-donu.ru</w:t>
        </w:r>
      </w:hyperlink>
      <w:r w:rsidR="0046681F" w:rsidRPr="000302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7058" w:rsidRPr="000302AB" w:rsidRDefault="00861358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541435" w:rsidRPr="000302AB">
          <w:rPr>
            <w:rStyle w:val="a7"/>
            <w:rFonts w:ascii="Times New Roman" w:hAnsi="Times New Roman" w:cs="Times New Roman"/>
            <w:sz w:val="26"/>
            <w:szCs w:val="26"/>
          </w:rPr>
          <w:t>https://vk.com/miloserdiedon</w:t>
        </w:r>
      </w:hyperlink>
    </w:p>
    <w:p w:rsidR="00B77058" w:rsidRPr="000302AB" w:rsidRDefault="00861358" w:rsidP="00BD064D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9" w:history="1">
        <w:r w:rsidR="00B77058" w:rsidRPr="000302AB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http://www.rostov-blago.ru</w:t>
        </w:r>
      </w:hyperlink>
      <w:r w:rsidR="00B77058" w:rsidRPr="000302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sectPr w:rsidR="00B77058" w:rsidRPr="000302AB" w:rsidSect="006E1D5C">
      <w:pgSz w:w="11906" w:h="16838"/>
      <w:pgMar w:top="851" w:right="1134" w:bottom="709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55AA"/>
    <w:multiLevelType w:val="multilevel"/>
    <w:tmpl w:val="2D8A85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>
    <w:nsid w:val="26C45CF6"/>
    <w:multiLevelType w:val="hybridMultilevel"/>
    <w:tmpl w:val="33362E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91656"/>
    <w:multiLevelType w:val="hybridMultilevel"/>
    <w:tmpl w:val="296C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B6799"/>
    <w:multiLevelType w:val="multilevel"/>
    <w:tmpl w:val="3D42953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BEC642E"/>
    <w:multiLevelType w:val="multilevel"/>
    <w:tmpl w:val="ED4062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7E7E7577"/>
    <w:multiLevelType w:val="hybridMultilevel"/>
    <w:tmpl w:val="4A36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1C48"/>
    <w:rsid w:val="00027D6E"/>
    <w:rsid w:val="000302AB"/>
    <w:rsid w:val="000705F4"/>
    <w:rsid w:val="000D59B8"/>
    <w:rsid w:val="000F348A"/>
    <w:rsid w:val="001113CE"/>
    <w:rsid w:val="00116C39"/>
    <w:rsid w:val="00131A5C"/>
    <w:rsid w:val="00141E55"/>
    <w:rsid w:val="00172419"/>
    <w:rsid w:val="00180366"/>
    <w:rsid w:val="00182489"/>
    <w:rsid w:val="0019457D"/>
    <w:rsid w:val="001B3438"/>
    <w:rsid w:val="00217ACA"/>
    <w:rsid w:val="00223F96"/>
    <w:rsid w:val="002568F1"/>
    <w:rsid w:val="002952F3"/>
    <w:rsid w:val="002E3E09"/>
    <w:rsid w:val="00325D54"/>
    <w:rsid w:val="00335559"/>
    <w:rsid w:val="00336FFE"/>
    <w:rsid w:val="003446E3"/>
    <w:rsid w:val="003614F8"/>
    <w:rsid w:val="00361D55"/>
    <w:rsid w:val="00391E22"/>
    <w:rsid w:val="003A439D"/>
    <w:rsid w:val="003B3D84"/>
    <w:rsid w:val="003C0B50"/>
    <w:rsid w:val="003F1891"/>
    <w:rsid w:val="003F67D4"/>
    <w:rsid w:val="004413B3"/>
    <w:rsid w:val="00444D65"/>
    <w:rsid w:val="00461A94"/>
    <w:rsid w:val="0046681F"/>
    <w:rsid w:val="004751A1"/>
    <w:rsid w:val="00493CDC"/>
    <w:rsid w:val="004A75D4"/>
    <w:rsid w:val="004D03E5"/>
    <w:rsid w:val="00520FCC"/>
    <w:rsid w:val="00541435"/>
    <w:rsid w:val="0055066D"/>
    <w:rsid w:val="00557917"/>
    <w:rsid w:val="00561C48"/>
    <w:rsid w:val="0058167F"/>
    <w:rsid w:val="005A6050"/>
    <w:rsid w:val="00621403"/>
    <w:rsid w:val="006532B9"/>
    <w:rsid w:val="006642E6"/>
    <w:rsid w:val="006A6D80"/>
    <w:rsid w:val="006C0144"/>
    <w:rsid w:val="006E1D5C"/>
    <w:rsid w:val="006E68CC"/>
    <w:rsid w:val="006E6BCE"/>
    <w:rsid w:val="00702E1D"/>
    <w:rsid w:val="00711DE0"/>
    <w:rsid w:val="00772299"/>
    <w:rsid w:val="00784715"/>
    <w:rsid w:val="007B08E6"/>
    <w:rsid w:val="00857CAF"/>
    <w:rsid w:val="00861358"/>
    <w:rsid w:val="008900B6"/>
    <w:rsid w:val="00890F60"/>
    <w:rsid w:val="00897FA3"/>
    <w:rsid w:val="008A743A"/>
    <w:rsid w:val="008B2935"/>
    <w:rsid w:val="008B7D22"/>
    <w:rsid w:val="008D1662"/>
    <w:rsid w:val="00911F99"/>
    <w:rsid w:val="0096129A"/>
    <w:rsid w:val="009D4049"/>
    <w:rsid w:val="009F2501"/>
    <w:rsid w:val="00A50F31"/>
    <w:rsid w:val="00A87180"/>
    <w:rsid w:val="00AF41A8"/>
    <w:rsid w:val="00B317DB"/>
    <w:rsid w:val="00B57AD4"/>
    <w:rsid w:val="00B76255"/>
    <w:rsid w:val="00B77058"/>
    <w:rsid w:val="00BB0C2A"/>
    <w:rsid w:val="00BC4694"/>
    <w:rsid w:val="00BD064D"/>
    <w:rsid w:val="00BD4018"/>
    <w:rsid w:val="00C1138E"/>
    <w:rsid w:val="00C50C3C"/>
    <w:rsid w:val="00C53772"/>
    <w:rsid w:val="00C94996"/>
    <w:rsid w:val="00CA56F9"/>
    <w:rsid w:val="00CA7CBF"/>
    <w:rsid w:val="00CD3A64"/>
    <w:rsid w:val="00D30E2E"/>
    <w:rsid w:val="00D3761A"/>
    <w:rsid w:val="00D72BE3"/>
    <w:rsid w:val="00D96AEB"/>
    <w:rsid w:val="00DA6065"/>
    <w:rsid w:val="00E00230"/>
    <w:rsid w:val="00E05EC7"/>
    <w:rsid w:val="00E20A13"/>
    <w:rsid w:val="00E2728F"/>
    <w:rsid w:val="00E506AE"/>
    <w:rsid w:val="00E86C58"/>
    <w:rsid w:val="00E9419C"/>
    <w:rsid w:val="00EF7E16"/>
    <w:rsid w:val="00F11E24"/>
    <w:rsid w:val="00F36FE1"/>
    <w:rsid w:val="00F43185"/>
    <w:rsid w:val="00FB1962"/>
    <w:rsid w:val="00FC4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358"/>
  </w:style>
  <w:style w:type="paragraph" w:styleId="1">
    <w:name w:val="heading 1"/>
    <w:basedOn w:val="a"/>
    <w:next w:val="a"/>
    <w:rsid w:val="0086135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86135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86135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rsid w:val="0086135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86135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rsid w:val="0086135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613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6135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86135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6135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19457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414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loserdiedon" TargetMode="External"/><Relationship Id="rId3" Type="http://schemas.openxmlformats.org/officeDocument/2006/relationships/styles" Target="styles.xml"/><Relationship Id="rId7" Type="http://schemas.openxmlformats.org/officeDocument/2006/relationships/hyperlink" Target="https://miloserdie-na-don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miloserdie_rosto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tov-blag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C3C56-BFB2-4A25-B632-4ECD22A2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2020-11-23T14:33:00Z</cp:lastPrinted>
  <dcterms:created xsi:type="dcterms:W3CDTF">2022-12-08T15:24:00Z</dcterms:created>
  <dcterms:modified xsi:type="dcterms:W3CDTF">2022-12-08T15:46:00Z</dcterms:modified>
</cp:coreProperties>
</file>