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595" w:rsidRPr="00F75595" w:rsidRDefault="00F75595" w:rsidP="00F75595">
      <w:pPr>
        <w:shd w:val="clear" w:color="auto" w:fill="FFFFFF"/>
        <w:spacing w:after="519" w:line="240" w:lineRule="auto"/>
        <w:outlineLvl w:val="0"/>
        <w:rPr>
          <w:rFonts w:ascii="Roboto" w:eastAsia="Times New Roman" w:hAnsi="Roboto" w:cs="Times New Roman"/>
          <w:b/>
          <w:bCs/>
          <w:color w:val="4D4D4D"/>
          <w:kern w:val="36"/>
          <w:sz w:val="48"/>
          <w:szCs w:val="48"/>
          <w:lang w:eastAsia="ru-RU"/>
        </w:rPr>
      </w:pPr>
      <w:r w:rsidRPr="00F75595">
        <w:rPr>
          <w:rFonts w:ascii="Roboto" w:eastAsia="Times New Roman" w:hAnsi="Roboto" w:cs="Times New Roman"/>
          <w:b/>
          <w:bCs/>
          <w:color w:val="4D4D4D"/>
          <w:kern w:val="36"/>
          <w:sz w:val="48"/>
          <w:szCs w:val="48"/>
          <w:lang w:eastAsia="ru-RU"/>
        </w:rPr>
        <w:t>ПОДРОСТКИ И СУИЦИД: РЕКОМЕНДАЦИИ РОДИТЕЛЯМ</w:t>
      </w:r>
    </w:p>
    <w:p w:rsidR="00F75595" w:rsidRPr="00F75595" w:rsidRDefault="00F75595" w:rsidP="00F75595">
      <w:pPr>
        <w:shd w:val="clear" w:color="auto" w:fill="FFFFFF"/>
        <w:spacing w:after="259" w:line="240" w:lineRule="auto"/>
        <w:rPr>
          <w:rFonts w:ascii="Roboto" w:eastAsia="Times New Roman" w:hAnsi="Roboto" w:cs="Times New Roman"/>
          <w:color w:val="5A5A5A"/>
          <w:sz w:val="21"/>
          <w:szCs w:val="21"/>
          <w:lang w:eastAsia="ru-RU"/>
        </w:rPr>
      </w:pPr>
      <w:r w:rsidRPr="00F75595">
        <w:rPr>
          <w:rFonts w:ascii="Roboto" w:eastAsia="Times New Roman" w:hAnsi="Roboto" w:cs="Times New Roman"/>
          <w:i/>
          <w:iCs/>
          <w:color w:val="FE9039"/>
          <w:sz w:val="21"/>
          <w:lang w:eastAsia="ru-RU"/>
        </w:rPr>
        <w:t>Суицид</w:t>
      </w:r>
      <w:r w:rsidRPr="00F75595">
        <w:rPr>
          <w:rFonts w:ascii="Roboto" w:eastAsia="Times New Roman" w:hAnsi="Roboto" w:cs="Times New Roman"/>
          <w:color w:val="5A5A5A"/>
          <w:sz w:val="21"/>
          <w:szCs w:val="21"/>
          <w:lang w:eastAsia="ru-RU"/>
        </w:rPr>
        <w:t xml:space="preserve"> – умышленное самоповреждение со смертельным исходом, т.е. лишение себя жизни. Психологический смысл чаще всего заключается в </w:t>
      </w:r>
      <w:proofErr w:type="spellStart"/>
      <w:r w:rsidRPr="00F75595">
        <w:rPr>
          <w:rFonts w:ascii="Roboto" w:eastAsia="Times New Roman" w:hAnsi="Roboto" w:cs="Times New Roman"/>
          <w:color w:val="5A5A5A"/>
          <w:sz w:val="21"/>
          <w:szCs w:val="21"/>
          <w:lang w:eastAsia="ru-RU"/>
        </w:rPr>
        <w:t>отреагировании</w:t>
      </w:r>
      <w:proofErr w:type="spellEnd"/>
      <w:r w:rsidRPr="00F75595">
        <w:rPr>
          <w:rFonts w:ascii="Roboto" w:eastAsia="Times New Roman" w:hAnsi="Roboto" w:cs="Times New Roman"/>
          <w:color w:val="5A5A5A"/>
          <w:sz w:val="21"/>
          <w:szCs w:val="21"/>
          <w:lang w:eastAsia="ru-RU"/>
        </w:rPr>
        <w:t xml:space="preserve"> аффекта, снятии эмоционального напряжения, ухода от той сложной ситуации, в которой человек волей неволей оказался.</w:t>
      </w:r>
    </w:p>
    <w:p w:rsidR="00F75595" w:rsidRPr="00F75595" w:rsidRDefault="00F75595" w:rsidP="00F75595">
      <w:pPr>
        <w:shd w:val="clear" w:color="auto" w:fill="FFFFFF"/>
        <w:spacing w:before="259" w:after="259" w:line="240" w:lineRule="auto"/>
        <w:rPr>
          <w:rFonts w:ascii="Roboto" w:eastAsia="Times New Roman" w:hAnsi="Roboto" w:cs="Times New Roman"/>
          <w:color w:val="5A5A5A"/>
          <w:sz w:val="21"/>
          <w:szCs w:val="21"/>
          <w:lang w:eastAsia="ru-RU"/>
        </w:rPr>
      </w:pPr>
      <w:r w:rsidRPr="00F75595">
        <w:rPr>
          <w:rFonts w:ascii="Roboto" w:eastAsia="Times New Roman" w:hAnsi="Roboto" w:cs="Times New Roman"/>
          <w:color w:val="5A5A5A"/>
          <w:sz w:val="21"/>
          <w:szCs w:val="21"/>
          <w:lang w:eastAsia="ru-RU"/>
        </w:rPr>
        <w:t>Суицид не является случайным действием, он всегда имеет цель и смысл. Он является своего рода решением проблемы, выходом из психологического кризиса или невыносимой жизненной ситуации. Чтобы понять причину самоубийства подростка, нужно, прежде всего, знать проблемы, которые ему необходимо решить.</w:t>
      </w:r>
    </w:p>
    <w:p w:rsidR="00F75595" w:rsidRPr="00F75595" w:rsidRDefault="00F75595" w:rsidP="00F75595">
      <w:pPr>
        <w:shd w:val="clear" w:color="auto" w:fill="FFFFFF"/>
        <w:spacing w:before="259" w:after="259" w:line="240" w:lineRule="auto"/>
        <w:rPr>
          <w:rFonts w:ascii="Roboto" w:eastAsia="Times New Roman" w:hAnsi="Roboto" w:cs="Times New Roman"/>
          <w:color w:val="5A5A5A"/>
          <w:sz w:val="21"/>
          <w:szCs w:val="21"/>
          <w:lang w:eastAsia="ru-RU"/>
        </w:rPr>
      </w:pPr>
      <w:r w:rsidRPr="00F75595">
        <w:rPr>
          <w:rFonts w:ascii="Roboto" w:eastAsia="Times New Roman" w:hAnsi="Roboto" w:cs="Times New Roman"/>
          <w:b/>
          <w:bCs/>
          <w:color w:val="3B82C2"/>
          <w:sz w:val="21"/>
          <w:lang w:eastAsia="ru-RU"/>
        </w:rPr>
        <w:t>Выделают четыре основные причины самоубийства:  </w:t>
      </w:r>
    </w:p>
    <w:p w:rsidR="00F75595" w:rsidRPr="00F75595" w:rsidRDefault="00F75595" w:rsidP="00F75595">
      <w:pPr>
        <w:numPr>
          <w:ilvl w:val="0"/>
          <w:numId w:val="1"/>
        </w:numPr>
        <w:shd w:val="clear" w:color="auto" w:fill="FFFFFF"/>
        <w:spacing w:before="130" w:after="100" w:afterAutospacing="1" w:line="240" w:lineRule="auto"/>
        <w:ind w:left="0"/>
        <w:rPr>
          <w:rFonts w:ascii="Roboto" w:eastAsia="Times New Roman" w:hAnsi="Roboto" w:cs="Times New Roman"/>
          <w:color w:val="5A5A5A"/>
          <w:sz w:val="21"/>
          <w:szCs w:val="21"/>
          <w:lang w:eastAsia="ru-RU"/>
        </w:rPr>
      </w:pPr>
      <w:r w:rsidRPr="00F75595">
        <w:rPr>
          <w:rFonts w:ascii="Roboto" w:eastAsia="Times New Roman" w:hAnsi="Roboto" w:cs="Times New Roman"/>
          <w:color w:val="5A5A5A"/>
          <w:sz w:val="21"/>
          <w:szCs w:val="21"/>
          <w:lang w:eastAsia="ru-RU"/>
        </w:rPr>
        <w:t>изоляция (чувство, что тебя никто не понимает, тобой никто не интересуется);</w:t>
      </w:r>
    </w:p>
    <w:p w:rsidR="00F75595" w:rsidRPr="00F75595" w:rsidRDefault="00F75595" w:rsidP="00F75595">
      <w:pPr>
        <w:numPr>
          <w:ilvl w:val="0"/>
          <w:numId w:val="1"/>
        </w:numPr>
        <w:shd w:val="clear" w:color="auto" w:fill="FFFFFF"/>
        <w:spacing w:before="130" w:after="100" w:afterAutospacing="1" w:line="240" w:lineRule="auto"/>
        <w:ind w:left="0"/>
        <w:rPr>
          <w:rFonts w:ascii="Roboto" w:eastAsia="Times New Roman" w:hAnsi="Roboto" w:cs="Times New Roman"/>
          <w:color w:val="5A5A5A"/>
          <w:sz w:val="21"/>
          <w:szCs w:val="21"/>
          <w:lang w:eastAsia="ru-RU"/>
        </w:rPr>
      </w:pPr>
      <w:r w:rsidRPr="00F75595">
        <w:rPr>
          <w:rFonts w:ascii="Roboto" w:eastAsia="Times New Roman" w:hAnsi="Roboto" w:cs="Times New Roman"/>
          <w:color w:val="5A5A5A"/>
          <w:sz w:val="21"/>
          <w:szCs w:val="21"/>
          <w:lang w:eastAsia="ru-RU"/>
        </w:rPr>
        <w:t>беспомощность (ощущение невозможности контролировать свою жизнь);</w:t>
      </w:r>
    </w:p>
    <w:p w:rsidR="00F75595" w:rsidRPr="00F75595" w:rsidRDefault="00F75595" w:rsidP="00F75595">
      <w:pPr>
        <w:numPr>
          <w:ilvl w:val="0"/>
          <w:numId w:val="1"/>
        </w:numPr>
        <w:shd w:val="clear" w:color="auto" w:fill="FFFFFF"/>
        <w:spacing w:before="130" w:after="100" w:afterAutospacing="1" w:line="240" w:lineRule="auto"/>
        <w:ind w:left="0"/>
        <w:rPr>
          <w:rFonts w:ascii="Roboto" w:eastAsia="Times New Roman" w:hAnsi="Roboto" w:cs="Times New Roman"/>
          <w:color w:val="5A5A5A"/>
          <w:sz w:val="21"/>
          <w:szCs w:val="21"/>
          <w:lang w:eastAsia="ru-RU"/>
        </w:rPr>
      </w:pPr>
      <w:r w:rsidRPr="00F75595">
        <w:rPr>
          <w:rFonts w:ascii="Roboto" w:eastAsia="Times New Roman" w:hAnsi="Roboto" w:cs="Times New Roman"/>
          <w:color w:val="5A5A5A"/>
          <w:sz w:val="21"/>
          <w:szCs w:val="21"/>
          <w:lang w:eastAsia="ru-RU"/>
        </w:rPr>
        <w:t>безнадежность (когда будущее не предвещает ничего хорошего);</w:t>
      </w:r>
    </w:p>
    <w:p w:rsidR="00F75595" w:rsidRPr="00F75595" w:rsidRDefault="00F75595" w:rsidP="00F75595">
      <w:pPr>
        <w:numPr>
          <w:ilvl w:val="0"/>
          <w:numId w:val="1"/>
        </w:numPr>
        <w:shd w:val="clear" w:color="auto" w:fill="FFFFFF"/>
        <w:spacing w:before="130" w:after="100" w:afterAutospacing="1" w:line="240" w:lineRule="auto"/>
        <w:ind w:left="0"/>
        <w:rPr>
          <w:rFonts w:ascii="Roboto" w:eastAsia="Times New Roman" w:hAnsi="Roboto" w:cs="Times New Roman"/>
          <w:color w:val="5A5A5A"/>
          <w:sz w:val="21"/>
          <w:szCs w:val="21"/>
          <w:lang w:eastAsia="ru-RU"/>
        </w:rPr>
      </w:pPr>
      <w:r w:rsidRPr="00F75595">
        <w:rPr>
          <w:rFonts w:ascii="Roboto" w:eastAsia="Times New Roman" w:hAnsi="Roboto" w:cs="Times New Roman"/>
          <w:color w:val="5A5A5A"/>
          <w:sz w:val="21"/>
          <w:szCs w:val="21"/>
          <w:lang w:eastAsia="ru-RU"/>
        </w:rPr>
        <w:t xml:space="preserve">чувство собственной </w:t>
      </w:r>
      <w:proofErr w:type="spellStart"/>
      <w:r w:rsidRPr="00F75595">
        <w:rPr>
          <w:rFonts w:ascii="Roboto" w:eastAsia="Times New Roman" w:hAnsi="Roboto" w:cs="Times New Roman"/>
          <w:color w:val="5A5A5A"/>
          <w:sz w:val="21"/>
          <w:szCs w:val="21"/>
          <w:lang w:eastAsia="ru-RU"/>
        </w:rPr>
        <w:t>незначимости</w:t>
      </w:r>
      <w:proofErr w:type="spellEnd"/>
      <w:r w:rsidRPr="00F75595">
        <w:rPr>
          <w:rFonts w:ascii="Roboto" w:eastAsia="Times New Roman" w:hAnsi="Roboto" w:cs="Times New Roman"/>
          <w:color w:val="5A5A5A"/>
          <w:sz w:val="21"/>
          <w:szCs w:val="21"/>
          <w:lang w:eastAsia="ru-RU"/>
        </w:rPr>
        <w:t xml:space="preserve"> (уязвленное чувство собственного достоинства, низкая самооценка, переживание некомпетентности, стыд за себя).</w:t>
      </w:r>
    </w:p>
    <w:p w:rsidR="00F75595" w:rsidRPr="00F75595" w:rsidRDefault="00F75595" w:rsidP="00F75595">
      <w:pPr>
        <w:shd w:val="clear" w:color="auto" w:fill="FFFFFF"/>
        <w:spacing w:before="259" w:after="259" w:line="240" w:lineRule="auto"/>
        <w:rPr>
          <w:rFonts w:ascii="Roboto" w:eastAsia="Times New Roman" w:hAnsi="Roboto" w:cs="Times New Roman"/>
          <w:color w:val="5A5A5A"/>
          <w:sz w:val="21"/>
          <w:szCs w:val="21"/>
          <w:lang w:eastAsia="ru-RU"/>
        </w:rPr>
      </w:pPr>
      <w:r w:rsidRPr="00F75595">
        <w:rPr>
          <w:rFonts w:ascii="Roboto" w:eastAsia="Times New Roman" w:hAnsi="Roboto" w:cs="Times New Roman"/>
          <w:b/>
          <w:bCs/>
          <w:color w:val="3B82C2"/>
          <w:sz w:val="21"/>
          <w:lang w:eastAsia="ru-RU"/>
        </w:rPr>
        <w:t>Суицидальные мотивы подростков:</w:t>
      </w:r>
    </w:p>
    <w:p w:rsidR="00F75595" w:rsidRPr="00F75595" w:rsidRDefault="00F75595" w:rsidP="00F75595">
      <w:pPr>
        <w:shd w:val="clear" w:color="auto" w:fill="FFFFFF"/>
        <w:spacing w:before="259" w:after="259" w:line="240" w:lineRule="auto"/>
        <w:rPr>
          <w:rFonts w:ascii="Roboto" w:eastAsia="Times New Roman" w:hAnsi="Roboto" w:cs="Times New Roman"/>
          <w:color w:val="5A5A5A"/>
          <w:sz w:val="21"/>
          <w:szCs w:val="21"/>
          <w:lang w:eastAsia="ru-RU"/>
        </w:rPr>
      </w:pPr>
      <w:r w:rsidRPr="00F75595">
        <w:rPr>
          <w:rFonts w:ascii="Roboto" w:eastAsia="Times New Roman" w:hAnsi="Roboto" w:cs="Times New Roman"/>
          <w:i/>
          <w:iCs/>
          <w:color w:val="FE9039"/>
          <w:sz w:val="21"/>
          <w:lang w:eastAsia="ru-RU"/>
        </w:rPr>
        <w:t>Лично-семейные:</w:t>
      </w:r>
    </w:p>
    <w:p w:rsidR="00F75595" w:rsidRPr="00F75595" w:rsidRDefault="00F75595" w:rsidP="00F75595">
      <w:pPr>
        <w:numPr>
          <w:ilvl w:val="0"/>
          <w:numId w:val="2"/>
        </w:numPr>
        <w:shd w:val="clear" w:color="auto" w:fill="FFFFFF"/>
        <w:spacing w:before="130" w:after="100" w:afterAutospacing="1" w:line="240" w:lineRule="auto"/>
        <w:ind w:left="0"/>
        <w:rPr>
          <w:rFonts w:ascii="Roboto" w:eastAsia="Times New Roman" w:hAnsi="Roboto" w:cs="Times New Roman"/>
          <w:color w:val="5A5A5A"/>
          <w:sz w:val="21"/>
          <w:szCs w:val="21"/>
          <w:lang w:eastAsia="ru-RU"/>
        </w:rPr>
      </w:pPr>
      <w:r w:rsidRPr="00F75595">
        <w:rPr>
          <w:rFonts w:ascii="Roboto" w:eastAsia="Times New Roman" w:hAnsi="Roboto" w:cs="Times New Roman"/>
          <w:color w:val="5A5A5A"/>
          <w:sz w:val="21"/>
          <w:szCs w:val="21"/>
          <w:lang w:eastAsia="ru-RU"/>
        </w:rPr>
        <w:t>семейные конфликты, развод родителей;</w:t>
      </w:r>
    </w:p>
    <w:p w:rsidR="00F75595" w:rsidRPr="00F75595" w:rsidRDefault="00F75595" w:rsidP="00F75595">
      <w:pPr>
        <w:numPr>
          <w:ilvl w:val="0"/>
          <w:numId w:val="2"/>
        </w:numPr>
        <w:shd w:val="clear" w:color="auto" w:fill="FFFFFF"/>
        <w:spacing w:before="130" w:after="100" w:afterAutospacing="1" w:line="240" w:lineRule="auto"/>
        <w:ind w:left="0"/>
        <w:rPr>
          <w:rFonts w:ascii="Roboto" w:eastAsia="Times New Roman" w:hAnsi="Roboto" w:cs="Times New Roman"/>
          <w:color w:val="5A5A5A"/>
          <w:sz w:val="21"/>
          <w:szCs w:val="21"/>
          <w:lang w:eastAsia="ru-RU"/>
        </w:rPr>
      </w:pPr>
      <w:r w:rsidRPr="00F75595">
        <w:rPr>
          <w:rFonts w:ascii="Roboto" w:eastAsia="Times New Roman" w:hAnsi="Roboto" w:cs="Times New Roman"/>
          <w:color w:val="5A5A5A"/>
          <w:sz w:val="21"/>
          <w:szCs w:val="21"/>
          <w:lang w:eastAsia="ru-RU"/>
        </w:rPr>
        <w:t xml:space="preserve">болезнь, смерть </w:t>
      </w:r>
      <w:proofErr w:type="gramStart"/>
      <w:r w:rsidRPr="00F75595">
        <w:rPr>
          <w:rFonts w:ascii="Roboto" w:eastAsia="Times New Roman" w:hAnsi="Roboto" w:cs="Times New Roman"/>
          <w:color w:val="5A5A5A"/>
          <w:sz w:val="21"/>
          <w:szCs w:val="21"/>
          <w:lang w:eastAsia="ru-RU"/>
        </w:rPr>
        <w:t>близких</w:t>
      </w:r>
      <w:proofErr w:type="gramEnd"/>
      <w:r w:rsidRPr="00F75595">
        <w:rPr>
          <w:rFonts w:ascii="Roboto" w:eastAsia="Times New Roman" w:hAnsi="Roboto" w:cs="Times New Roman"/>
          <w:color w:val="5A5A5A"/>
          <w:sz w:val="21"/>
          <w:szCs w:val="21"/>
          <w:lang w:eastAsia="ru-RU"/>
        </w:rPr>
        <w:t>;</w:t>
      </w:r>
    </w:p>
    <w:p w:rsidR="00F75595" w:rsidRPr="00F75595" w:rsidRDefault="00F75595" w:rsidP="00F75595">
      <w:pPr>
        <w:numPr>
          <w:ilvl w:val="0"/>
          <w:numId w:val="2"/>
        </w:numPr>
        <w:shd w:val="clear" w:color="auto" w:fill="FFFFFF"/>
        <w:spacing w:before="130" w:after="100" w:afterAutospacing="1" w:line="240" w:lineRule="auto"/>
        <w:ind w:left="0"/>
        <w:rPr>
          <w:rFonts w:ascii="Roboto" w:eastAsia="Times New Roman" w:hAnsi="Roboto" w:cs="Times New Roman"/>
          <w:color w:val="5A5A5A"/>
          <w:sz w:val="21"/>
          <w:szCs w:val="21"/>
          <w:lang w:eastAsia="ru-RU"/>
        </w:rPr>
      </w:pPr>
      <w:r w:rsidRPr="00F75595">
        <w:rPr>
          <w:rFonts w:ascii="Roboto" w:eastAsia="Times New Roman" w:hAnsi="Roboto" w:cs="Times New Roman"/>
          <w:color w:val="5A5A5A"/>
          <w:sz w:val="21"/>
          <w:szCs w:val="21"/>
          <w:lang w:eastAsia="ru-RU"/>
        </w:rPr>
        <w:t>одиночество, неудачная любовь;</w:t>
      </w:r>
    </w:p>
    <w:p w:rsidR="00F75595" w:rsidRPr="00F75595" w:rsidRDefault="00F75595" w:rsidP="00F75595">
      <w:pPr>
        <w:numPr>
          <w:ilvl w:val="0"/>
          <w:numId w:val="2"/>
        </w:numPr>
        <w:shd w:val="clear" w:color="auto" w:fill="FFFFFF"/>
        <w:spacing w:before="130" w:after="100" w:afterAutospacing="1" w:line="240" w:lineRule="auto"/>
        <w:ind w:left="0"/>
        <w:rPr>
          <w:rFonts w:ascii="Roboto" w:eastAsia="Times New Roman" w:hAnsi="Roboto" w:cs="Times New Roman"/>
          <w:color w:val="5A5A5A"/>
          <w:sz w:val="21"/>
          <w:szCs w:val="21"/>
          <w:lang w:eastAsia="ru-RU"/>
        </w:rPr>
      </w:pPr>
      <w:r w:rsidRPr="00F75595">
        <w:rPr>
          <w:rFonts w:ascii="Roboto" w:eastAsia="Times New Roman" w:hAnsi="Roboto" w:cs="Times New Roman"/>
          <w:color w:val="5A5A5A"/>
          <w:sz w:val="21"/>
          <w:szCs w:val="21"/>
          <w:lang w:eastAsia="ru-RU"/>
        </w:rPr>
        <w:t>оскорбление, унижение со стороны окружающих и т.д.</w:t>
      </w:r>
    </w:p>
    <w:p w:rsidR="00F75595" w:rsidRPr="00F75595" w:rsidRDefault="00F75595" w:rsidP="00F75595">
      <w:pPr>
        <w:shd w:val="clear" w:color="auto" w:fill="FFFFFF"/>
        <w:spacing w:before="259" w:after="259" w:line="240" w:lineRule="auto"/>
        <w:rPr>
          <w:rFonts w:ascii="Roboto" w:eastAsia="Times New Roman" w:hAnsi="Roboto" w:cs="Times New Roman"/>
          <w:color w:val="5A5A5A"/>
          <w:sz w:val="21"/>
          <w:szCs w:val="21"/>
          <w:lang w:eastAsia="ru-RU"/>
        </w:rPr>
      </w:pPr>
      <w:r w:rsidRPr="00F75595">
        <w:rPr>
          <w:rFonts w:ascii="Roboto" w:eastAsia="Times New Roman" w:hAnsi="Roboto" w:cs="Times New Roman"/>
          <w:i/>
          <w:iCs/>
          <w:color w:val="FE9039"/>
          <w:sz w:val="21"/>
          <w:lang w:eastAsia="ru-RU"/>
        </w:rPr>
        <w:t>Состояние здоровья:</w:t>
      </w:r>
    </w:p>
    <w:p w:rsidR="00F75595" w:rsidRPr="00F75595" w:rsidRDefault="00F75595" w:rsidP="00F75595">
      <w:pPr>
        <w:numPr>
          <w:ilvl w:val="0"/>
          <w:numId w:val="3"/>
        </w:numPr>
        <w:shd w:val="clear" w:color="auto" w:fill="FFFFFF"/>
        <w:spacing w:before="130" w:after="100" w:afterAutospacing="1" w:line="240" w:lineRule="auto"/>
        <w:ind w:left="0"/>
        <w:rPr>
          <w:rFonts w:ascii="Roboto" w:eastAsia="Times New Roman" w:hAnsi="Roboto" w:cs="Times New Roman"/>
          <w:color w:val="5A5A5A"/>
          <w:sz w:val="21"/>
          <w:szCs w:val="21"/>
          <w:lang w:eastAsia="ru-RU"/>
        </w:rPr>
      </w:pPr>
      <w:r w:rsidRPr="00F75595">
        <w:rPr>
          <w:rFonts w:ascii="Roboto" w:eastAsia="Times New Roman" w:hAnsi="Roboto" w:cs="Times New Roman"/>
          <w:color w:val="5A5A5A"/>
          <w:sz w:val="21"/>
          <w:szCs w:val="21"/>
          <w:lang w:eastAsia="ru-RU"/>
        </w:rPr>
        <w:t>психические и соматические заболевания.</w:t>
      </w:r>
    </w:p>
    <w:p w:rsidR="00F75595" w:rsidRPr="00F75595" w:rsidRDefault="00F75595" w:rsidP="00F75595">
      <w:pPr>
        <w:shd w:val="clear" w:color="auto" w:fill="FFFFFF"/>
        <w:spacing w:before="259" w:after="259" w:line="240" w:lineRule="auto"/>
        <w:rPr>
          <w:rFonts w:ascii="Roboto" w:eastAsia="Times New Roman" w:hAnsi="Roboto" w:cs="Times New Roman"/>
          <w:color w:val="5A5A5A"/>
          <w:sz w:val="21"/>
          <w:szCs w:val="21"/>
          <w:lang w:eastAsia="ru-RU"/>
        </w:rPr>
      </w:pPr>
      <w:r w:rsidRPr="00F75595">
        <w:rPr>
          <w:rFonts w:ascii="Roboto" w:eastAsia="Times New Roman" w:hAnsi="Roboto" w:cs="Times New Roman"/>
          <w:i/>
          <w:iCs/>
          <w:color w:val="FE9039"/>
          <w:sz w:val="21"/>
          <w:lang w:eastAsia="ru-RU"/>
        </w:rPr>
        <w:t xml:space="preserve">Конфликты, связанные с </w:t>
      </w:r>
      <w:proofErr w:type="spellStart"/>
      <w:r w:rsidRPr="00F75595">
        <w:rPr>
          <w:rFonts w:ascii="Roboto" w:eastAsia="Times New Roman" w:hAnsi="Roboto" w:cs="Times New Roman"/>
          <w:i/>
          <w:iCs/>
          <w:color w:val="FE9039"/>
          <w:sz w:val="21"/>
          <w:lang w:eastAsia="ru-RU"/>
        </w:rPr>
        <w:t>антисоциальным</w:t>
      </w:r>
      <w:proofErr w:type="spellEnd"/>
      <w:r w:rsidRPr="00F75595">
        <w:rPr>
          <w:rFonts w:ascii="Roboto" w:eastAsia="Times New Roman" w:hAnsi="Roboto" w:cs="Times New Roman"/>
          <w:i/>
          <w:iCs/>
          <w:color w:val="FE9039"/>
          <w:sz w:val="21"/>
          <w:lang w:eastAsia="ru-RU"/>
        </w:rPr>
        <w:t xml:space="preserve"> поведением:</w:t>
      </w:r>
    </w:p>
    <w:p w:rsidR="00F75595" w:rsidRPr="00F75595" w:rsidRDefault="00F75595" w:rsidP="00F75595">
      <w:pPr>
        <w:numPr>
          <w:ilvl w:val="0"/>
          <w:numId w:val="4"/>
        </w:numPr>
        <w:shd w:val="clear" w:color="auto" w:fill="FFFFFF"/>
        <w:spacing w:before="130" w:after="100" w:afterAutospacing="1" w:line="240" w:lineRule="auto"/>
        <w:ind w:left="0"/>
        <w:rPr>
          <w:rFonts w:ascii="Roboto" w:eastAsia="Times New Roman" w:hAnsi="Roboto" w:cs="Times New Roman"/>
          <w:color w:val="5A5A5A"/>
          <w:sz w:val="21"/>
          <w:szCs w:val="21"/>
          <w:lang w:eastAsia="ru-RU"/>
        </w:rPr>
      </w:pPr>
      <w:r w:rsidRPr="00F75595">
        <w:rPr>
          <w:rFonts w:ascii="Roboto" w:eastAsia="Times New Roman" w:hAnsi="Roboto" w:cs="Times New Roman"/>
          <w:color w:val="5A5A5A"/>
          <w:sz w:val="21"/>
          <w:szCs w:val="21"/>
          <w:lang w:eastAsia="ru-RU"/>
        </w:rPr>
        <w:t>опасение уголовной ответственности;</w:t>
      </w:r>
    </w:p>
    <w:p w:rsidR="00F75595" w:rsidRPr="00F75595" w:rsidRDefault="00F75595" w:rsidP="00F75595">
      <w:pPr>
        <w:numPr>
          <w:ilvl w:val="0"/>
          <w:numId w:val="4"/>
        </w:numPr>
        <w:shd w:val="clear" w:color="auto" w:fill="FFFFFF"/>
        <w:spacing w:before="130" w:after="100" w:afterAutospacing="1" w:line="240" w:lineRule="auto"/>
        <w:ind w:left="0"/>
        <w:rPr>
          <w:rFonts w:ascii="Roboto" w:eastAsia="Times New Roman" w:hAnsi="Roboto" w:cs="Times New Roman"/>
          <w:color w:val="5A5A5A"/>
          <w:sz w:val="21"/>
          <w:szCs w:val="21"/>
          <w:lang w:eastAsia="ru-RU"/>
        </w:rPr>
      </w:pPr>
      <w:r w:rsidRPr="00F75595">
        <w:rPr>
          <w:rFonts w:ascii="Roboto" w:eastAsia="Times New Roman" w:hAnsi="Roboto" w:cs="Times New Roman"/>
          <w:color w:val="5A5A5A"/>
          <w:sz w:val="21"/>
          <w:szCs w:val="21"/>
          <w:lang w:eastAsia="ru-RU"/>
        </w:rPr>
        <w:t>боязнь иного наказания или позора.</w:t>
      </w:r>
    </w:p>
    <w:p w:rsidR="00F75595" w:rsidRPr="00F75595" w:rsidRDefault="00F75595" w:rsidP="00F75595">
      <w:pPr>
        <w:shd w:val="clear" w:color="auto" w:fill="FFFFFF"/>
        <w:spacing w:before="259" w:after="259" w:line="240" w:lineRule="auto"/>
        <w:rPr>
          <w:rFonts w:ascii="Roboto" w:eastAsia="Times New Roman" w:hAnsi="Roboto" w:cs="Times New Roman"/>
          <w:color w:val="5A5A5A"/>
          <w:sz w:val="21"/>
          <w:szCs w:val="21"/>
          <w:lang w:eastAsia="ru-RU"/>
        </w:rPr>
      </w:pPr>
      <w:r w:rsidRPr="00F75595">
        <w:rPr>
          <w:rFonts w:ascii="Roboto" w:eastAsia="Times New Roman" w:hAnsi="Roboto" w:cs="Times New Roman"/>
          <w:i/>
          <w:iCs/>
          <w:color w:val="FE9039"/>
          <w:sz w:val="21"/>
          <w:lang w:eastAsia="ru-RU"/>
        </w:rPr>
        <w:t>Конфликты, связанные с учебой.</w:t>
      </w:r>
    </w:p>
    <w:p w:rsidR="00F75595" w:rsidRPr="00F75595" w:rsidRDefault="00F75595" w:rsidP="00F75595">
      <w:pPr>
        <w:shd w:val="clear" w:color="auto" w:fill="FFFFFF"/>
        <w:spacing w:before="259" w:after="259" w:line="240" w:lineRule="auto"/>
        <w:rPr>
          <w:rFonts w:ascii="Roboto" w:eastAsia="Times New Roman" w:hAnsi="Roboto" w:cs="Times New Roman"/>
          <w:color w:val="5A5A5A"/>
          <w:sz w:val="21"/>
          <w:szCs w:val="21"/>
          <w:lang w:eastAsia="ru-RU"/>
        </w:rPr>
      </w:pPr>
      <w:r w:rsidRPr="00F75595">
        <w:rPr>
          <w:rFonts w:ascii="Roboto" w:eastAsia="Times New Roman" w:hAnsi="Roboto" w:cs="Times New Roman"/>
          <w:i/>
          <w:iCs/>
          <w:color w:val="FE9039"/>
          <w:sz w:val="21"/>
          <w:lang w:eastAsia="ru-RU"/>
        </w:rPr>
        <w:t>Материально-бытовые трудности и другие мотивы.</w:t>
      </w:r>
    </w:p>
    <w:p w:rsidR="00F75595" w:rsidRPr="00F75595" w:rsidRDefault="00F75595" w:rsidP="00F75595">
      <w:pPr>
        <w:shd w:val="clear" w:color="auto" w:fill="FFFFFF"/>
        <w:spacing w:before="259" w:after="259" w:line="240" w:lineRule="auto"/>
        <w:rPr>
          <w:rFonts w:ascii="Roboto" w:eastAsia="Times New Roman" w:hAnsi="Roboto" w:cs="Times New Roman"/>
          <w:color w:val="5A5A5A"/>
          <w:sz w:val="21"/>
          <w:szCs w:val="21"/>
          <w:lang w:eastAsia="ru-RU"/>
        </w:rPr>
      </w:pPr>
      <w:r>
        <w:rPr>
          <w:rFonts w:ascii="Roboto" w:eastAsia="Times New Roman" w:hAnsi="Roboto" w:cs="Times New Roman"/>
          <w:b/>
          <w:bCs/>
          <w:noProof/>
          <w:color w:val="3B82C2"/>
          <w:sz w:val="21"/>
          <w:szCs w:val="21"/>
          <w:lang w:eastAsia="ru-RU"/>
        </w:rPr>
        <w:lastRenderedPageBreak/>
        <w:drawing>
          <wp:inline distT="0" distB="0" distL="0" distR="0">
            <wp:extent cx="2405380" cy="1606550"/>
            <wp:effectExtent l="19050" t="0" r="0" b="0"/>
            <wp:docPr id="1" name="Рисунок 1" descr="https://www.braslcrb.by/images/news/photo_2019-09-06_22-28-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raslcrb.by/images/news/photo_2019-09-06_22-28-19.jpg"/>
                    <pic:cNvPicPr>
                      <a:picLocks noChangeAspect="1" noChangeArrowheads="1"/>
                    </pic:cNvPicPr>
                  </pic:nvPicPr>
                  <pic:blipFill>
                    <a:blip r:embed="rId5" cstate="print"/>
                    <a:srcRect/>
                    <a:stretch>
                      <a:fillRect/>
                    </a:stretch>
                  </pic:blipFill>
                  <pic:spPr bwMode="auto">
                    <a:xfrm>
                      <a:off x="0" y="0"/>
                      <a:ext cx="2405380" cy="1606550"/>
                    </a:xfrm>
                    <a:prstGeom prst="rect">
                      <a:avLst/>
                    </a:prstGeom>
                    <a:noFill/>
                    <a:ln w="9525">
                      <a:noFill/>
                      <a:miter lim="800000"/>
                      <a:headEnd/>
                      <a:tailEnd/>
                    </a:ln>
                  </pic:spPr>
                </pic:pic>
              </a:graphicData>
            </a:graphic>
          </wp:inline>
        </w:drawing>
      </w:r>
      <w:r w:rsidRPr="00F75595">
        <w:rPr>
          <w:rFonts w:ascii="Roboto" w:eastAsia="Times New Roman" w:hAnsi="Roboto" w:cs="Times New Roman"/>
          <w:b/>
          <w:bCs/>
          <w:color w:val="3B82C2"/>
          <w:sz w:val="21"/>
          <w:lang w:eastAsia="ru-RU"/>
        </w:rPr>
        <w:t>Внешние и поведенческие признаки суицидального риска:</w:t>
      </w:r>
    </w:p>
    <w:p w:rsidR="00F75595" w:rsidRPr="00F75595" w:rsidRDefault="00F75595" w:rsidP="00F75595">
      <w:pPr>
        <w:shd w:val="clear" w:color="auto" w:fill="FFFFFF"/>
        <w:spacing w:before="259" w:after="259" w:line="240" w:lineRule="auto"/>
        <w:rPr>
          <w:rFonts w:ascii="Roboto" w:eastAsia="Times New Roman" w:hAnsi="Roboto" w:cs="Times New Roman"/>
          <w:color w:val="5A5A5A"/>
          <w:sz w:val="21"/>
          <w:szCs w:val="21"/>
          <w:lang w:eastAsia="ru-RU"/>
        </w:rPr>
      </w:pPr>
      <w:r w:rsidRPr="00F75595">
        <w:rPr>
          <w:rFonts w:ascii="Roboto" w:eastAsia="Times New Roman" w:hAnsi="Roboto" w:cs="Times New Roman"/>
          <w:i/>
          <w:iCs/>
          <w:color w:val="FE9039"/>
          <w:sz w:val="21"/>
          <w:lang w:eastAsia="ru-RU"/>
        </w:rPr>
        <w:t xml:space="preserve">во внешнем виде и поведении необходимо обращать внимание </w:t>
      </w:r>
      <w:proofErr w:type="gramStart"/>
      <w:r w:rsidRPr="00F75595">
        <w:rPr>
          <w:rFonts w:ascii="Roboto" w:eastAsia="Times New Roman" w:hAnsi="Roboto" w:cs="Times New Roman"/>
          <w:i/>
          <w:iCs/>
          <w:color w:val="FE9039"/>
          <w:sz w:val="21"/>
          <w:lang w:eastAsia="ru-RU"/>
        </w:rPr>
        <w:t>на</w:t>
      </w:r>
      <w:proofErr w:type="gramEnd"/>
      <w:r w:rsidRPr="00F75595">
        <w:rPr>
          <w:rFonts w:ascii="Roboto" w:eastAsia="Times New Roman" w:hAnsi="Roboto" w:cs="Times New Roman"/>
          <w:i/>
          <w:iCs/>
          <w:color w:val="FE9039"/>
          <w:sz w:val="21"/>
          <w:lang w:eastAsia="ru-RU"/>
        </w:rPr>
        <w:t>:</w:t>
      </w:r>
    </w:p>
    <w:p w:rsidR="00F75595" w:rsidRPr="00F75595" w:rsidRDefault="00F75595" w:rsidP="00F75595">
      <w:pPr>
        <w:numPr>
          <w:ilvl w:val="0"/>
          <w:numId w:val="5"/>
        </w:numPr>
        <w:shd w:val="clear" w:color="auto" w:fill="FFFFFF"/>
        <w:spacing w:before="130" w:after="100" w:afterAutospacing="1" w:line="240" w:lineRule="auto"/>
        <w:ind w:left="0"/>
        <w:rPr>
          <w:rFonts w:ascii="Roboto" w:eastAsia="Times New Roman" w:hAnsi="Roboto" w:cs="Times New Roman"/>
          <w:color w:val="5A5A5A"/>
          <w:sz w:val="21"/>
          <w:szCs w:val="21"/>
          <w:lang w:eastAsia="ru-RU"/>
        </w:rPr>
      </w:pPr>
      <w:r w:rsidRPr="00F75595">
        <w:rPr>
          <w:rFonts w:ascii="Roboto" w:eastAsia="Times New Roman" w:hAnsi="Roboto" w:cs="Times New Roman"/>
          <w:color w:val="5A5A5A"/>
          <w:sz w:val="21"/>
          <w:szCs w:val="21"/>
          <w:lang w:eastAsia="ru-RU"/>
        </w:rPr>
        <w:t>тоскливое выражение лица, скука, грусть, уныние;</w:t>
      </w:r>
    </w:p>
    <w:p w:rsidR="00F75595" w:rsidRPr="00F75595" w:rsidRDefault="00F75595" w:rsidP="00F75595">
      <w:pPr>
        <w:numPr>
          <w:ilvl w:val="0"/>
          <w:numId w:val="5"/>
        </w:numPr>
        <w:shd w:val="clear" w:color="auto" w:fill="FFFFFF"/>
        <w:spacing w:before="130" w:after="100" w:afterAutospacing="1" w:line="240" w:lineRule="auto"/>
        <w:ind w:left="0"/>
        <w:rPr>
          <w:rFonts w:ascii="Roboto" w:eastAsia="Times New Roman" w:hAnsi="Roboto" w:cs="Times New Roman"/>
          <w:color w:val="5A5A5A"/>
          <w:sz w:val="21"/>
          <w:szCs w:val="21"/>
          <w:lang w:eastAsia="ru-RU"/>
        </w:rPr>
      </w:pPr>
      <w:r w:rsidRPr="00F75595">
        <w:rPr>
          <w:rFonts w:ascii="Roboto" w:eastAsia="Times New Roman" w:hAnsi="Roboto" w:cs="Times New Roman"/>
          <w:color w:val="5A5A5A"/>
          <w:sz w:val="21"/>
          <w:szCs w:val="21"/>
          <w:lang w:eastAsia="ru-RU"/>
        </w:rPr>
        <w:t>склонность к нытью, капризность;</w:t>
      </w:r>
    </w:p>
    <w:p w:rsidR="00F75595" w:rsidRPr="00F75595" w:rsidRDefault="00F75595" w:rsidP="00F75595">
      <w:pPr>
        <w:numPr>
          <w:ilvl w:val="0"/>
          <w:numId w:val="5"/>
        </w:numPr>
        <w:shd w:val="clear" w:color="auto" w:fill="FFFFFF"/>
        <w:spacing w:before="130" w:after="100" w:afterAutospacing="1" w:line="240" w:lineRule="auto"/>
        <w:ind w:left="0"/>
        <w:rPr>
          <w:rFonts w:ascii="Roboto" w:eastAsia="Times New Roman" w:hAnsi="Roboto" w:cs="Times New Roman"/>
          <w:color w:val="5A5A5A"/>
          <w:sz w:val="21"/>
          <w:szCs w:val="21"/>
          <w:lang w:eastAsia="ru-RU"/>
        </w:rPr>
      </w:pPr>
      <w:r w:rsidRPr="00F75595">
        <w:rPr>
          <w:rFonts w:ascii="Roboto" w:eastAsia="Times New Roman" w:hAnsi="Roboto" w:cs="Times New Roman"/>
          <w:color w:val="5A5A5A"/>
          <w:sz w:val="21"/>
          <w:szCs w:val="21"/>
          <w:lang w:eastAsia="ru-RU"/>
        </w:rPr>
        <w:t>повышенная, часто неестественная активность мимики лица или отсутствие мимических реакций;</w:t>
      </w:r>
    </w:p>
    <w:p w:rsidR="00F75595" w:rsidRPr="00F75595" w:rsidRDefault="00F75595" w:rsidP="00F75595">
      <w:pPr>
        <w:numPr>
          <w:ilvl w:val="0"/>
          <w:numId w:val="5"/>
        </w:numPr>
        <w:shd w:val="clear" w:color="auto" w:fill="FFFFFF"/>
        <w:spacing w:before="130" w:after="100" w:afterAutospacing="1" w:line="240" w:lineRule="auto"/>
        <w:ind w:left="0"/>
        <w:rPr>
          <w:rFonts w:ascii="Roboto" w:eastAsia="Times New Roman" w:hAnsi="Roboto" w:cs="Times New Roman"/>
          <w:color w:val="5A5A5A"/>
          <w:sz w:val="21"/>
          <w:szCs w:val="21"/>
          <w:lang w:eastAsia="ru-RU"/>
        </w:rPr>
      </w:pPr>
      <w:r w:rsidRPr="00F75595">
        <w:rPr>
          <w:rFonts w:ascii="Roboto" w:eastAsia="Times New Roman" w:hAnsi="Roboto" w:cs="Times New Roman"/>
          <w:color w:val="5A5A5A"/>
          <w:sz w:val="21"/>
          <w:szCs w:val="21"/>
          <w:lang w:eastAsia="ru-RU"/>
        </w:rPr>
        <w:t>тихий монотонный голос, замедленная речь / ускоренная экспрессивная речь, причитания;</w:t>
      </w:r>
    </w:p>
    <w:p w:rsidR="00F75595" w:rsidRPr="00F75595" w:rsidRDefault="00F75595" w:rsidP="00F75595">
      <w:pPr>
        <w:numPr>
          <w:ilvl w:val="0"/>
          <w:numId w:val="5"/>
        </w:numPr>
        <w:shd w:val="clear" w:color="auto" w:fill="FFFFFF"/>
        <w:spacing w:before="130" w:after="100" w:afterAutospacing="1" w:line="240" w:lineRule="auto"/>
        <w:ind w:left="0"/>
        <w:rPr>
          <w:rFonts w:ascii="Roboto" w:eastAsia="Times New Roman" w:hAnsi="Roboto" w:cs="Times New Roman"/>
          <w:color w:val="5A5A5A"/>
          <w:sz w:val="21"/>
          <w:szCs w:val="21"/>
          <w:lang w:eastAsia="ru-RU"/>
        </w:rPr>
      </w:pPr>
      <w:r w:rsidRPr="00F75595">
        <w:rPr>
          <w:rFonts w:ascii="Roboto" w:eastAsia="Times New Roman" w:hAnsi="Roboto" w:cs="Times New Roman"/>
          <w:color w:val="5A5A5A"/>
          <w:sz w:val="21"/>
          <w:szCs w:val="21"/>
          <w:lang w:eastAsia="ru-RU"/>
        </w:rPr>
        <w:t>общая двигательная заторможенность или бездеятельность / двигательное возбуждение;</w:t>
      </w:r>
    </w:p>
    <w:p w:rsidR="00F75595" w:rsidRPr="00F75595" w:rsidRDefault="00F75595" w:rsidP="00F75595">
      <w:pPr>
        <w:numPr>
          <w:ilvl w:val="0"/>
          <w:numId w:val="5"/>
        </w:numPr>
        <w:shd w:val="clear" w:color="auto" w:fill="FFFFFF"/>
        <w:spacing w:before="130" w:after="100" w:afterAutospacing="1" w:line="240" w:lineRule="auto"/>
        <w:ind w:left="0"/>
        <w:rPr>
          <w:rFonts w:ascii="Roboto" w:eastAsia="Times New Roman" w:hAnsi="Roboto" w:cs="Times New Roman"/>
          <w:color w:val="5A5A5A"/>
          <w:sz w:val="21"/>
          <w:szCs w:val="21"/>
          <w:lang w:eastAsia="ru-RU"/>
        </w:rPr>
      </w:pPr>
      <w:r w:rsidRPr="00F75595">
        <w:rPr>
          <w:rFonts w:ascii="Roboto" w:eastAsia="Times New Roman" w:hAnsi="Roboto" w:cs="Times New Roman"/>
          <w:color w:val="5A5A5A"/>
          <w:sz w:val="21"/>
          <w:szCs w:val="21"/>
          <w:lang w:eastAsia="ru-RU"/>
        </w:rPr>
        <w:t>склонность к неоправданно рискованным поступкам;</w:t>
      </w:r>
    </w:p>
    <w:p w:rsidR="00F75595" w:rsidRPr="00F75595" w:rsidRDefault="00F75595" w:rsidP="00F75595">
      <w:pPr>
        <w:numPr>
          <w:ilvl w:val="0"/>
          <w:numId w:val="5"/>
        </w:numPr>
        <w:shd w:val="clear" w:color="auto" w:fill="FFFFFF"/>
        <w:spacing w:before="130" w:after="100" w:afterAutospacing="1" w:line="240" w:lineRule="auto"/>
        <w:ind w:left="0"/>
        <w:rPr>
          <w:rFonts w:ascii="Roboto" w:eastAsia="Times New Roman" w:hAnsi="Roboto" w:cs="Times New Roman"/>
          <w:color w:val="5A5A5A"/>
          <w:sz w:val="21"/>
          <w:szCs w:val="21"/>
          <w:lang w:eastAsia="ru-RU"/>
        </w:rPr>
      </w:pPr>
      <w:r w:rsidRPr="00F75595">
        <w:rPr>
          <w:rFonts w:ascii="Roboto" w:eastAsia="Times New Roman" w:hAnsi="Roboto" w:cs="Times New Roman"/>
          <w:color w:val="5A5A5A"/>
          <w:sz w:val="21"/>
          <w:szCs w:val="21"/>
          <w:lang w:eastAsia="ru-RU"/>
        </w:rPr>
        <w:t>неприязненное, враждебное отношение к окружающим, чувство ненависти к благополучию окружающих;</w:t>
      </w:r>
    </w:p>
    <w:p w:rsidR="00F75595" w:rsidRPr="00F75595" w:rsidRDefault="00F75595" w:rsidP="00F75595">
      <w:pPr>
        <w:numPr>
          <w:ilvl w:val="0"/>
          <w:numId w:val="5"/>
        </w:numPr>
        <w:shd w:val="clear" w:color="auto" w:fill="FFFFFF"/>
        <w:spacing w:before="130" w:after="100" w:afterAutospacing="1" w:line="240" w:lineRule="auto"/>
        <w:ind w:left="0"/>
        <w:rPr>
          <w:rFonts w:ascii="Roboto" w:eastAsia="Times New Roman" w:hAnsi="Roboto" w:cs="Times New Roman"/>
          <w:color w:val="5A5A5A"/>
          <w:sz w:val="21"/>
          <w:szCs w:val="21"/>
          <w:lang w:eastAsia="ru-RU"/>
        </w:rPr>
      </w:pPr>
      <w:r w:rsidRPr="00F75595">
        <w:rPr>
          <w:rFonts w:ascii="Roboto" w:eastAsia="Times New Roman" w:hAnsi="Roboto" w:cs="Times New Roman"/>
          <w:color w:val="5A5A5A"/>
          <w:sz w:val="21"/>
          <w:szCs w:val="21"/>
          <w:lang w:eastAsia="ru-RU"/>
        </w:rPr>
        <w:t>чувство физического недовольства, безразличное отношение к себе;</w:t>
      </w:r>
    </w:p>
    <w:p w:rsidR="00F75595" w:rsidRPr="00F75595" w:rsidRDefault="00F75595" w:rsidP="00F75595">
      <w:pPr>
        <w:numPr>
          <w:ilvl w:val="0"/>
          <w:numId w:val="5"/>
        </w:numPr>
        <w:shd w:val="clear" w:color="auto" w:fill="FFFFFF"/>
        <w:spacing w:before="130" w:after="100" w:afterAutospacing="1" w:line="240" w:lineRule="auto"/>
        <w:ind w:left="0"/>
        <w:rPr>
          <w:rFonts w:ascii="Roboto" w:eastAsia="Times New Roman" w:hAnsi="Roboto" w:cs="Times New Roman"/>
          <w:color w:val="5A5A5A"/>
          <w:sz w:val="21"/>
          <w:szCs w:val="21"/>
          <w:lang w:eastAsia="ru-RU"/>
        </w:rPr>
      </w:pPr>
      <w:r w:rsidRPr="00F75595">
        <w:rPr>
          <w:rFonts w:ascii="Roboto" w:eastAsia="Times New Roman" w:hAnsi="Roboto" w:cs="Times New Roman"/>
          <w:color w:val="5A5A5A"/>
          <w:sz w:val="21"/>
          <w:szCs w:val="21"/>
          <w:lang w:eastAsia="ru-RU"/>
        </w:rPr>
        <w:t>тревога немотивированная и мотивированная;</w:t>
      </w:r>
    </w:p>
    <w:p w:rsidR="00F75595" w:rsidRPr="00F75595" w:rsidRDefault="00F75595" w:rsidP="00F75595">
      <w:pPr>
        <w:numPr>
          <w:ilvl w:val="0"/>
          <w:numId w:val="5"/>
        </w:numPr>
        <w:shd w:val="clear" w:color="auto" w:fill="FFFFFF"/>
        <w:spacing w:before="130" w:after="100" w:afterAutospacing="1" w:line="240" w:lineRule="auto"/>
        <w:ind w:left="0"/>
        <w:rPr>
          <w:rFonts w:ascii="Roboto" w:eastAsia="Times New Roman" w:hAnsi="Roboto" w:cs="Times New Roman"/>
          <w:color w:val="5A5A5A"/>
          <w:sz w:val="21"/>
          <w:szCs w:val="21"/>
          <w:lang w:eastAsia="ru-RU"/>
        </w:rPr>
      </w:pPr>
      <w:r w:rsidRPr="00F75595">
        <w:rPr>
          <w:rFonts w:ascii="Roboto" w:eastAsia="Times New Roman" w:hAnsi="Roboto" w:cs="Times New Roman"/>
          <w:color w:val="5A5A5A"/>
          <w:sz w:val="21"/>
          <w:szCs w:val="21"/>
          <w:lang w:eastAsia="ru-RU"/>
        </w:rPr>
        <w:t>ожидание непоправимой беды;</w:t>
      </w:r>
    </w:p>
    <w:p w:rsidR="00F75595" w:rsidRPr="00F75595" w:rsidRDefault="00F75595" w:rsidP="00F75595">
      <w:pPr>
        <w:numPr>
          <w:ilvl w:val="0"/>
          <w:numId w:val="5"/>
        </w:numPr>
        <w:shd w:val="clear" w:color="auto" w:fill="FFFFFF"/>
        <w:spacing w:before="130" w:after="100" w:afterAutospacing="1" w:line="240" w:lineRule="auto"/>
        <w:ind w:left="0"/>
        <w:rPr>
          <w:rFonts w:ascii="Roboto" w:eastAsia="Times New Roman" w:hAnsi="Roboto" w:cs="Times New Roman"/>
          <w:color w:val="5A5A5A"/>
          <w:sz w:val="21"/>
          <w:szCs w:val="21"/>
          <w:lang w:eastAsia="ru-RU"/>
        </w:rPr>
      </w:pPr>
      <w:r w:rsidRPr="00F75595">
        <w:rPr>
          <w:rFonts w:ascii="Roboto" w:eastAsia="Times New Roman" w:hAnsi="Roboto" w:cs="Times New Roman"/>
          <w:color w:val="5A5A5A"/>
          <w:sz w:val="21"/>
          <w:szCs w:val="21"/>
          <w:lang w:eastAsia="ru-RU"/>
        </w:rPr>
        <w:t>оценка собственной жизни, пессимистическая оценка своего прошлого, избирательное воспоминание о неприятных событиях из прошлого, отсутствие перспектив в будущем.</w:t>
      </w:r>
    </w:p>
    <w:p w:rsidR="00F75595" w:rsidRPr="00F75595" w:rsidRDefault="00F75595" w:rsidP="00F75595">
      <w:pPr>
        <w:shd w:val="clear" w:color="auto" w:fill="FFFFFF"/>
        <w:spacing w:before="259" w:after="259" w:line="240" w:lineRule="auto"/>
        <w:rPr>
          <w:rFonts w:ascii="Roboto" w:eastAsia="Times New Roman" w:hAnsi="Roboto" w:cs="Times New Roman"/>
          <w:color w:val="5A5A5A"/>
          <w:sz w:val="21"/>
          <w:szCs w:val="21"/>
          <w:lang w:eastAsia="ru-RU"/>
        </w:rPr>
      </w:pPr>
      <w:r w:rsidRPr="00F75595">
        <w:rPr>
          <w:rFonts w:ascii="Roboto" w:eastAsia="Times New Roman" w:hAnsi="Roboto" w:cs="Times New Roman"/>
          <w:i/>
          <w:iCs/>
          <w:color w:val="FE9039"/>
          <w:sz w:val="21"/>
          <w:lang w:eastAsia="ru-RU"/>
        </w:rPr>
        <w:t>Словесные ключи (что проговаривает подросток):</w:t>
      </w:r>
    </w:p>
    <w:p w:rsidR="00F75595" w:rsidRPr="00F75595" w:rsidRDefault="00F75595" w:rsidP="00F75595">
      <w:pPr>
        <w:numPr>
          <w:ilvl w:val="0"/>
          <w:numId w:val="6"/>
        </w:numPr>
        <w:shd w:val="clear" w:color="auto" w:fill="FFFFFF"/>
        <w:spacing w:before="130" w:after="100" w:afterAutospacing="1" w:line="240" w:lineRule="auto"/>
        <w:ind w:left="0"/>
        <w:rPr>
          <w:rFonts w:ascii="Roboto" w:eastAsia="Times New Roman" w:hAnsi="Roboto" w:cs="Times New Roman"/>
          <w:color w:val="5A5A5A"/>
          <w:sz w:val="21"/>
          <w:szCs w:val="21"/>
          <w:lang w:eastAsia="ru-RU"/>
        </w:rPr>
      </w:pPr>
      <w:r w:rsidRPr="00F75595">
        <w:rPr>
          <w:rFonts w:ascii="Roboto" w:eastAsia="Times New Roman" w:hAnsi="Roboto" w:cs="Times New Roman"/>
          <w:color w:val="5A5A5A"/>
          <w:sz w:val="21"/>
          <w:szCs w:val="21"/>
          <w:lang w:eastAsia="ru-RU"/>
        </w:rPr>
        <w:t>Прямые или косвенные сообщения о суицидальных намерениях: «Хочу умереть!», «Ты меня больше не увидишь!».</w:t>
      </w:r>
    </w:p>
    <w:p w:rsidR="00F75595" w:rsidRPr="00F75595" w:rsidRDefault="00F75595" w:rsidP="00F75595">
      <w:pPr>
        <w:numPr>
          <w:ilvl w:val="0"/>
          <w:numId w:val="6"/>
        </w:numPr>
        <w:shd w:val="clear" w:color="auto" w:fill="FFFFFF"/>
        <w:spacing w:before="130" w:after="100" w:afterAutospacing="1" w:line="240" w:lineRule="auto"/>
        <w:ind w:left="0"/>
        <w:rPr>
          <w:rFonts w:ascii="Roboto" w:eastAsia="Times New Roman" w:hAnsi="Roboto" w:cs="Times New Roman"/>
          <w:color w:val="5A5A5A"/>
          <w:sz w:val="21"/>
          <w:szCs w:val="21"/>
          <w:lang w:eastAsia="ru-RU"/>
        </w:rPr>
      </w:pPr>
      <w:r w:rsidRPr="00F75595">
        <w:rPr>
          <w:rFonts w:ascii="Roboto" w:eastAsia="Times New Roman" w:hAnsi="Roboto" w:cs="Times New Roman"/>
          <w:color w:val="5A5A5A"/>
          <w:sz w:val="21"/>
          <w:szCs w:val="21"/>
          <w:lang w:eastAsia="ru-RU"/>
        </w:rPr>
        <w:t>Шутки, иронические высказывания о желании умереть, о бессмысленности жизни.</w:t>
      </w:r>
    </w:p>
    <w:p w:rsidR="00F75595" w:rsidRPr="00F75595" w:rsidRDefault="00F75595" w:rsidP="00F75595">
      <w:pPr>
        <w:numPr>
          <w:ilvl w:val="0"/>
          <w:numId w:val="6"/>
        </w:numPr>
        <w:shd w:val="clear" w:color="auto" w:fill="FFFFFF"/>
        <w:spacing w:before="130" w:after="100" w:afterAutospacing="1" w:line="240" w:lineRule="auto"/>
        <w:ind w:left="0"/>
        <w:rPr>
          <w:rFonts w:ascii="Roboto" w:eastAsia="Times New Roman" w:hAnsi="Roboto" w:cs="Times New Roman"/>
          <w:color w:val="5A5A5A"/>
          <w:sz w:val="21"/>
          <w:szCs w:val="21"/>
          <w:lang w:eastAsia="ru-RU"/>
        </w:rPr>
      </w:pPr>
      <w:r w:rsidRPr="00F75595">
        <w:rPr>
          <w:rFonts w:ascii="Roboto" w:eastAsia="Times New Roman" w:hAnsi="Roboto" w:cs="Times New Roman"/>
          <w:color w:val="5A5A5A"/>
          <w:sz w:val="21"/>
          <w:szCs w:val="21"/>
          <w:lang w:eastAsia="ru-RU"/>
        </w:rPr>
        <w:t>Прощания.</w:t>
      </w:r>
    </w:p>
    <w:p w:rsidR="00F75595" w:rsidRPr="00F75595" w:rsidRDefault="00F75595" w:rsidP="00F75595">
      <w:pPr>
        <w:numPr>
          <w:ilvl w:val="0"/>
          <w:numId w:val="6"/>
        </w:numPr>
        <w:shd w:val="clear" w:color="auto" w:fill="FFFFFF"/>
        <w:spacing w:before="130" w:after="100" w:afterAutospacing="1" w:line="240" w:lineRule="auto"/>
        <w:ind w:left="0"/>
        <w:rPr>
          <w:rFonts w:ascii="Roboto" w:eastAsia="Times New Roman" w:hAnsi="Roboto" w:cs="Times New Roman"/>
          <w:color w:val="5A5A5A"/>
          <w:sz w:val="21"/>
          <w:szCs w:val="21"/>
          <w:lang w:eastAsia="ru-RU"/>
        </w:rPr>
      </w:pPr>
      <w:r w:rsidRPr="00F75595">
        <w:rPr>
          <w:rFonts w:ascii="Roboto" w:eastAsia="Times New Roman" w:hAnsi="Roboto" w:cs="Times New Roman"/>
          <w:color w:val="5A5A5A"/>
          <w:sz w:val="21"/>
          <w:szCs w:val="21"/>
          <w:lang w:eastAsia="ru-RU"/>
        </w:rPr>
        <w:t xml:space="preserve">Самообвинения («Я ничего </w:t>
      </w:r>
      <w:proofErr w:type="gramStart"/>
      <w:r w:rsidRPr="00F75595">
        <w:rPr>
          <w:rFonts w:ascii="Roboto" w:eastAsia="Times New Roman" w:hAnsi="Roboto" w:cs="Times New Roman"/>
          <w:color w:val="5A5A5A"/>
          <w:sz w:val="21"/>
          <w:szCs w:val="21"/>
          <w:lang w:eastAsia="ru-RU"/>
        </w:rPr>
        <w:t>из себя не представляю</w:t>
      </w:r>
      <w:proofErr w:type="gramEnd"/>
      <w:r w:rsidRPr="00F75595">
        <w:rPr>
          <w:rFonts w:ascii="Roboto" w:eastAsia="Times New Roman" w:hAnsi="Roboto" w:cs="Times New Roman"/>
          <w:color w:val="5A5A5A"/>
          <w:sz w:val="21"/>
          <w:szCs w:val="21"/>
          <w:lang w:eastAsia="ru-RU"/>
        </w:rPr>
        <w:t>» и т.п.).</w:t>
      </w:r>
    </w:p>
    <w:p w:rsidR="00F75595" w:rsidRPr="00F75595" w:rsidRDefault="00F75595" w:rsidP="00F75595">
      <w:pPr>
        <w:numPr>
          <w:ilvl w:val="0"/>
          <w:numId w:val="6"/>
        </w:numPr>
        <w:shd w:val="clear" w:color="auto" w:fill="FFFFFF"/>
        <w:spacing w:before="130" w:after="100" w:afterAutospacing="1" w:line="240" w:lineRule="auto"/>
        <w:ind w:left="0"/>
        <w:rPr>
          <w:rFonts w:ascii="Roboto" w:eastAsia="Times New Roman" w:hAnsi="Roboto" w:cs="Times New Roman"/>
          <w:color w:val="5A5A5A"/>
          <w:sz w:val="21"/>
          <w:szCs w:val="21"/>
          <w:lang w:eastAsia="ru-RU"/>
        </w:rPr>
      </w:pPr>
      <w:proofErr w:type="gramStart"/>
      <w:r w:rsidRPr="00F75595">
        <w:rPr>
          <w:rFonts w:ascii="Roboto" w:eastAsia="Times New Roman" w:hAnsi="Roboto" w:cs="Times New Roman"/>
          <w:color w:val="5A5A5A"/>
          <w:sz w:val="21"/>
          <w:szCs w:val="21"/>
          <w:lang w:eastAsia="ru-RU"/>
        </w:rPr>
        <w:t>Сообщение о конкретном плане суицида («Я принял решение.</w:t>
      </w:r>
      <w:proofErr w:type="gramEnd"/>
      <w:r w:rsidRPr="00F75595">
        <w:rPr>
          <w:rFonts w:ascii="Roboto" w:eastAsia="Times New Roman" w:hAnsi="Roboto" w:cs="Times New Roman"/>
          <w:color w:val="5A5A5A"/>
          <w:sz w:val="21"/>
          <w:szCs w:val="21"/>
          <w:lang w:eastAsia="ru-RU"/>
        </w:rPr>
        <w:t xml:space="preserve"> Это будет сегодня, когда предки уедут на свою дачу. </w:t>
      </w:r>
      <w:proofErr w:type="gramStart"/>
      <w:r w:rsidRPr="00F75595">
        <w:rPr>
          <w:rFonts w:ascii="Roboto" w:eastAsia="Times New Roman" w:hAnsi="Roboto" w:cs="Times New Roman"/>
          <w:color w:val="5A5A5A"/>
          <w:sz w:val="21"/>
          <w:szCs w:val="21"/>
          <w:lang w:eastAsia="ru-RU"/>
        </w:rPr>
        <w:t>Алкоголь и таблетки я уже нашел» и т.п.).</w:t>
      </w:r>
      <w:proofErr w:type="gramEnd"/>
    </w:p>
    <w:p w:rsidR="00F75595" w:rsidRPr="00F75595" w:rsidRDefault="00F75595" w:rsidP="00F75595">
      <w:pPr>
        <w:shd w:val="clear" w:color="auto" w:fill="FFFFFF"/>
        <w:spacing w:before="259" w:after="259" w:line="240" w:lineRule="auto"/>
        <w:rPr>
          <w:rFonts w:ascii="Roboto" w:eastAsia="Times New Roman" w:hAnsi="Roboto" w:cs="Times New Roman"/>
          <w:color w:val="5A5A5A"/>
          <w:sz w:val="21"/>
          <w:szCs w:val="21"/>
          <w:lang w:eastAsia="ru-RU"/>
        </w:rPr>
      </w:pPr>
      <w:proofErr w:type="gramStart"/>
      <w:r w:rsidRPr="00F75595">
        <w:rPr>
          <w:rFonts w:ascii="Roboto" w:eastAsia="Times New Roman" w:hAnsi="Roboto" w:cs="Times New Roman"/>
          <w:b/>
          <w:bCs/>
          <w:i/>
          <w:iCs/>
          <w:color w:val="FE9039"/>
          <w:sz w:val="21"/>
          <w:lang w:eastAsia="ru-RU"/>
        </w:rPr>
        <w:t>Родители, ПОМНИТЕ</w:t>
      </w:r>
      <w:r w:rsidRPr="00F75595">
        <w:rPr>
          <w:rFonts w:ascii="Roboto" w:eastAsia="Times New Roman" w:hAnsi="Roboto" w:cs="Times New Roman"/>
          <w:i/>
          <w:iCs/>
          <w:color w:val="FE9039"/>
          <w:sz w:val="21"/>
          <w:lang w:eastAsia="ru-RU"/>
        </w:rPr>
        <w:t>: </w:t>
      </w:r>
      <w:r w:rsidRPr="00F75595">
        <w:rPr>
          <w:rFonts w:ascii="Roboto" w:eastAsia="Times New Roman" w:hAnsi="Roboto" w:cs="Times New Roman"/>
          <w:color w:val="5A5A5A"/>
          <w:sz w:val="21"/>
          <w:szCs w:val="21"/>
          <w:lang w:eastAsia="ru-RU"/>
        </w:rPr>
        <w:t>признаками суицидального риска в первую очередь могут быть: изменение настроения, питания, сна, критическое отношение к своей внешности, самоизоляция, интерес к теме смерти (появление в доме литературы по этой теме, переписка в Интернете и т.п.), нежелание посещать кружки, школу (в том числе учащение прогулов), серьезные изменения в состоянии здоровья (частые простуды, частые головные боли и др.) и т</w:t>
      </w:r>
      <w:proofErr w:type="gramEnd"/>
      <w:r w:rsidRPr="00F75595">
        <w:rPr>
          <w:rFonts w:ascii="Roboto" w:eastAsia="Times New Roman" w:hAnsi="Roboto" w:cs="Times New Roman"/>
          <w:color w:val="5A5A5A"/>
          <w:sz w:val="21"/>
          <w:szCs w:val="21"/>
          <w:lang w:eastAsia="ru-RU"/>
        </w:rPr>
        <w:t>.п.</w:t>
      </w:r>
    </w:p>
    <w:p w:rsidR="00F75595" w:rsidRPr="00F75595" w:rsidRDefault="00F75595" w:rsidP="00F75595">
      <w:pPr>
        <w:shd w:val="clear" w:color="auto" w:fill="FFFFFF"/>
        <w:spacing w:before="259" w:after="259" w:line="240" w:lineRule="auto"/>
        <w:rPr>
          <w:rFonts w:ascii="Roboto" w:eastAsia="Times New Roman" w:hAnsi="Roboto" w:cs="Times New Roman"/>
          <w:color w:val="5A5A5A"/>
          <w:sz w:val="21"/>
          <w:szCs w:val="21"/>
          <w:lang w:eastAsia="ru-RU"/>
        </w:rPr>
      </w:pPr>
      <w:r w:rsidRPr="00F75595">
        <w:rPr>
          <w:rFonts w:ascii="Roboto" w:eastAsia="Times New Roman" w:hAnsi="Roboto" w:cs="Times New Roman"/>
          <w:b/>
          <w:bCs/>
          <w:color w:val="3B82C2"/>
          <w:sz w:val="21"/>
          <w:lang w:eastAsia="ru-RU"/>
        </w:rPr>
        <w:t>Если вы увидели хотя бы один или несколько признаков</w:t>
      </w:r>
      <w:r w:rsidRPr="00F75595">
        <w:rPr>
          <w:rFonts w:ascii="Roboto" w:eastAsia="Times New Roman" w:hAnsi="Roboto" w:cs="Times New Roman"/>
          <w:color w:val="5A5A5A"/>
          <w:sz w:val="21"/>
          <w:szCs w:val="21"/>
          <w:lang w:eastAsia="ru-RU"/>
        </w:rPr>
        <w:t> </w:t>
      </w:r>
      <w:r w:rsidRPr="00F75595">
        <w:rPr>
          <w:rFonts w:ascii="Roboto" w:eastAsia="Times New Roman" w:hAnsi="Roboto" w:cs="Times New Roman"/>
          <w:b/>
          <w:bCs/>
          <w:color w:val="3B82C2"/>
          <w:sz w:val="21"/>
          <w:lang w:eastAsia="ru-RU"/>
        </w:rPr>
        <w:t>перечисленных выше </w:t>
      </w:r>
      <w:r w:rsidRPr="00F75595">
        <w:rPr>
          <w:rFonts w:ascii="Roboto" w:eastAsia="Times New Roman" w:hAnsi="Roboto" w:cs="Times New Roman"/>
          <w:color w:val="5A5A5A"/>
          <w:sz w:val="21"/>
          <w:szCs w:val="21"/>
          <w:lang w:eastAsia="ru-RU"/>
        </w:rPr>
        <w:t>– это уже достаточный повод для того, чтобы уделить внимание своему ребенку и поговорить с ним. Спросите, можете ли вы ему помочь и как, с его точки зрения, это сделать лучше. Не игнорируйте ситуацию. Даже, если ваш сын или дочь отказываются от помощи, уделяйте ему больше внимания, чем обычно. Обратитесь к специалисту самостоятельно или с ребенком.</w:t>
      </w:r>
    </w:p>
    <w:p w:rsidR="00F75595" w:rsidRPr="00F75595" w:rsidRDefault="00F75595" w:rsidP="00F75595">
      <w:pPr>
        <w:shd w:val="clear" w:color="auto" w:fill="FFFFFF"/>
        <w:spacing w:before="259" w:after="259" w:line="240" w:lineRule="auto"/>
        <w:rPr>
          <w:rFonts w:ascii="Roboto" w:eastAsia="Times New Roman" w:hAnsi="Roboto" w:cs="Times New Roman"/>
          <w:color w:val="5A5A5A"/>
          <w:sz w:val="21"/>
          <w:szCs w:val="21"/>
          <w:lang w:eastAsia="ru-RU"/>
        </w:rPr>
      </w:pPr>
      <w:r w:rsidRPr="00F75595">
        <w:rPr>
          <w:rFonts w:ascii="Roboto" w:eastAsia="Times New Roman" w:hAnsi="Roboto" w:cs="Times New Roman"/>
          <w:b/>
          <w:bCs/>
          <w:color w:val="3B82C2"/>
          <w:sz w:val="21"/>
          <w:u w:val="single"/>
          <w:lang w:eastAsia="ru-RU"/>
        </w:rPr>
        <w:t>Рекомендации по профилактике суицидального риска</w:t>
      </w:r>
    </w:p>
    <w:p w:rsidR="00F75595" w:rsidRPr="00F75595" w:rsidRDefault="00F75595" w:rsidP="00F75595">
      <w:pPr>
        <w:shd w:val="clear" w:color="auto" w:fill="FFFFFF"/>
        <w:spacing w:before="259" w:after="259" w:line="240" w:lineRule="auto"/>
        <w:rPr>
          <w:rFonts w:ascii="Roboto" w:eastAsia="Times New Roman" w:hAnsi="Roboto" w:cs="Times New Roman"/>
          <w:color w:val="5A5A5A"/>
          <w:sz w:val="21"/>
          <w:szCs w:val="21"/>
          <w:lang w:eastAsia="ru-RU"/>
        </w:rPr>
      </w:pPr>
      <w:r w:rsidRPr="00F75595">
        <w:rPr>
          <w:rFonts w:ascii="Roboto" w:eastAsia="Times New Roman" w:hAnsi="Roboto" w:cs="Times New Roman"/>
          <w:b/>
          <w:bCs/>
          <w:color w:val="3B82C2"/>
          <w:sz w:val="21"/>
          <w:lang w:eastAsia="ru-RU"/>
        </w:rPr>
        <w:lastRenderedPageBreak/>
        <w:t>Сохраняйте контакт со своим ребенком. </w:t>
      </w:r>
      <w:r w:rsidRPr="00F75595">
        <w:rPr>
          <w:rFonts w:ascii="Roboto" w:eastAsia="Times New Roman" w:hAnsi="Roboto" w:cs="Times New Roman"/>
          <w:color w:val="5A5A5A"/>
          <w:sz w:val="21"/>
          <w:szCs w:val="21"/>
          <w:lang w:eastAsia="ru-RU"/>
        </w:rPr>
        <w:t xml:space="preserve">Важно постоянно общаться с подростком, несмотря на растущую в этом возрасте потребность в отделении от родителей. Внимательно слушайте его: очень часто самоубийства совершаются из-за того, что ребенку просто некому рассказать о своей беде. Приложите усилия, чтобы понять проблему, попытайтесь успокоить его и определить пути выхода из сложной ситуации. Предложите свою помощь. Убедите </w:t>
      </w:r>
      <w:proofErr w:type="spellStart"/>
      <w:r w:rsidRPr="00F75595">
        <w:rPr>
          <w:rFonts w:ascii="Roboto" w:eastAsia="Times New Roman" w:hAnsi="Roboto" w:cs="Times New Roman"/>
          <w:color w:val="5A5A5A"/>
          <w:sz w:val="21"/>
          <w:szCs w:val="21"/>
          <w:lang w:eastAsia="ru-RU"/>
        </w:rPr>
        <w:t>ег</w:t>
      </w:r>
      <w:proofErr w:type="spellEnd"/>
      <w:r w:rsidRPr="00F75595">
        <w:rPr>
          <w:rFonts w:ascii="Roboto" w:eastAsia="Times New Roman" w:hAnsi="Roboto" w:cs="Times New Roman"/>
          <w:color w:val="5A5A5A"/>
          <w:sz w:val="21"/>
          <w:szCs w:val="21"/>
          <w:lang w:eastAsia="ru-RU"/>
        </w:rPr>
        <w:t xml:space="preserve"> в том, что вместе вы сможете справиться с любыми трудностями.</w:t>
      </w:r>
    </w:p>
    <w:p w:rsidR="00F75595" w:rsidRPr="00F75595" w:rsidRDefault="00F75595" w:rsidP="00F75595">
      <w:pPr>
        <w:shd w:val="clear" w:color="auto" w:fill="FFFFFF"/>
        <w:spacing w:before="259" w:after="259" w:line="240" w:lineRule="auto"/>
        <w:rPr>
          <w:rFonts w:ascii="Roboto" w:eastAsia="Times New Roman" w:hAnsi="Roboto" w:cs="Times New Roman"/>
          <w:color w:val="5A5A5A"/>
          <w:sz w:val="21"/>
          <w:szCs w:val="21"/>
          <w:lang w:eastAsia="ru-RU"/>
        </w:rPr>
      </w:pPr>
      <w:r>
        <w:rPr>
          <w:rFonts w:ascii="Roboto" w:eastAsia="Times New Roman" w:hAnsi="Roboto" w:cs="Times New Roman"/>
          <w:noProof/>
          <w:color w:val="5A5A5A"/>
          <w:sz w:val="21"/>
          <w:szCs w:val="21"/>
          <w:lang w:eastAsia="ru-RU"/>
        </w:rPr>
        <w:drawing>
          <wp:inline distT="0" distB="0" distL="0" distR="0">
            <wp:extent cx="2051050" cy="1416685"/>
            <wp:effectExtent l="19050" t="0" r="6350" b="0"/>
            <wp:docPr id="2" name="Рисунок 2" descr="https://www.braslcrb.by/images/news/photo_2019-09-06_22-28-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braslcrb.by/images/news/photo_2019-09-06_22-28-24.jpg"/>
                    <pic:cNvPicPr>
                      <a:picLocks noChangeAspect="1" noChangeArrowheads="1"/>
                    </pic:cNvPicPr>
                  </pic:nvPicPr>
                  <pic:blipFill>
                    <a:blip r:embed="rId6" cstate="print"/>
                    <a:srcRect/>
                    <a:stretch>
                      <a:fillRect/>
                    </a:stretch>
                  </pic:blipFill>
                  <pic:spPr bwMode="auto">
                    <a:xfrm>
                      <a:off x="0" y="0"/>
                      <a:ext cx="2051050" cy="1416685"/>
                    </a:xfrm>
                    <a:prstGeom prst="rect">
                      <a:avLst/>
                    </a:prstGeom>
                    <a:noFill/>
                    <a:ln w="9525">
                      <a:noFill/>
                      <a:miter lim="800000"/>
                      <a:headEnd/>
                      <a:tailEnd/>
                    </a:ln>
                  </pic:spPr>
                </pic:pic>
              </a:graphicData>
            </a:graphic>
          </wp:inline>
        </w:drawing>
      </w:r>
      <w:r w:rsidRPr="00F75595">
        <w:rPr>
          <w:rFonts w:ascii="Roboto" w:eastAsia="Times New Roman" w:hAnsi="Roboto" w:cs="Times New Roman"/>
          <w:color w:val="5A5A5A"/>
          <w:sz w:val="21"/>
          <w:szCs w:val="21"/>
          <w:lang w:eastAsia="ru-RU"/>
        </w:rPr>
        <w:t>Помните, что </w:t>
      </w:r>
      <w:r w:rsidRPr="00F75595">
        <w:rPr>
          <w:rFonts w:ascii="Roboto" w:eastAsia="Times New Roman" w:hAnsi="Roboto" w:cs="Times New Roman"/>
          <w:b/>
          <w:bCs/>
          <w:color w:val="3B82C2"/>
          <w:sz w:val="21"/>
          <w:lang w:eastAsia="ru-RU"/>
        </w:rPr>
        <w:t>авторитарный стиль воспитания для подростков неэффективен</w:t>
      </w:r>
      <w:r w:rsidRPr="00F75595">
        <w:rPr>
          <w:rFonts w:ascii="Roboto" w:eastAsia="Times New Roman" w:hAnsi="Roboto" w:cs="Times New Roman"/>
          <w:color w:val="5A5A5A"/>
          <w:sz w:val="21"/>
          <w:szCs w:val="21"/>
          <w:lang w:eastAsia="ru-RU"/>
        </w:rPr>
        <w:t xml:space="preserve"> и даже опасен. Чрезмерные запреты, ограничения свободы и наказания могут спровоцировать </w:t>
      </w:r>
      <w:proofErr w:type="gramStart"/>
      <w:r w:rsidRPr="00F75595">
        <w:rPr>
          <w:rFonts w:ascii="Roboto" w:eastAsia="Times New Roman" w:hAnsi="Roboto" w:cs="Times New Roman"/>
          <w:color w:val="5A5A5A"/>
          <w:sz w:val="21"/>
          <w:szCs w:val="21"/>
          <w:lang w:eastAsia="ru-RU"/>
        </w:rPr>
        <w:t>у</w:t>
      </w:r>
      <w:proofErr w:type="gramEnd"/>
      <w:r w:rsidRPr="00F75595">
        <w:rPr>
          <w:rFonts w:ascii="Roboto" w:eastAsia="Times New Roman" w:hAnsi="Roboto" w:cs="Times New Roman"/>
          <w:color w:val="5A5A5A"/>
          <w:sz w:val="21"/>
          <w:szCs w:val="21"/>
          <w:lang w:eastAsia="ru-RU"/>
        </w:rPr>
        <w:t xml:space="preserve"> ответную агрессию. Предпочтительной формой воспитания является демократический стиль воспитания.</w:t>
      </w:r>
    </w:p>
    <w:p w:rsidR="00F75595" w:rsidRPr="00F75595" w:rsidRDefault="00F75595" w:rsidP="00F75595">
      <w:pPr>
        <w:shd w:val="clear" w:color="auto" w:fill="FFFFFF"/>
        <w:spacing w:before="259" w:after="259" w:line="240" w:lineRule="auto"/>
        <w:rPr>
          <w:rFonts w:ascii="Roboto" w:eastAsia="Times New Roman" w:hAnsi="Roboto" w:cs="Times New Roman"/>
          <w:color w:val="5A5A5A"/>
          <w:sz w:val="21"/>
          <w:szCs w:val="21"/>
          <w:lang w:eastAsia="ru-RU"/>
        </w:rPr>
      </w:pPr>
      <w:r w:rsidRPr="00F75595">
        <w:rPr>
          <w:rFonts w:ascii="Roboto" w:eastAsia="Times New Roman" w:hAnsi="Roboto" w:cs="Times New Roman"/>
          <w:b/>
          <w:bCs/>
          <w:color w:val="3B82C2"/>
          <w:sz w:val="21"/>
          <w:lang w:eastAsia="ru-RU"/>
        </w:rPr>
        <w:t>Говорите с ребенком на серьезные темы: что такое жизнь? В чем смысл жизни? Что такое дружба, любовь, смерть, предательство? </w:t>
      </w:r>
      <w:r w:rsidRPr="00F75595">
        <w:rPr>
          <w:rFonts w:ascii="Roboto" w:eastAsia="Times New Roman" w:hAnsi="Roboto" w:cs="Times New Roman"/>
          <w:color w:val="5A5A5A"/>
          <w:sz w:val="21"/>
          <w:szCs w:val="21"/>
          <w:lang w:eastAsia="ru-RU"/>
        </w:rPr>
        <w:t>Эти темы очень волнуют подростков, они ищут собственное понимание того, что в жизни ценно и важно. Говорите о том, что ценно в жизни для вас. Не бойтесь делиться собственным опытом.</w:t>
      </w:r>
    </w:p>
    <w:p w:rsidR="00F75595" w:rsidRPr="00F75595" w:rsidRDefault="00F75595" w:rsidP="00F75595">
      <w:pPr>
        <w:shd w:val="clear" w:color="auto" w:fill="FFFFFF"/>
        <w:spacing w:before="259" w:after="259" w:line="240" w:lineRule="auto"/>
        <w:rPr>
          <w:rFonts w:ascii="Roboto" w:eastAsia="Times New Roman" w:hAnsi="Roboto" w:cs="Times New Roman"/>
          <w:color w:val="5A5A5A"/>
          <w:sz w:val="21"/>
          <w:szCs w:val="21"/>
          <w:lang w:eastAsia="ru-RU"/>
        </w:rPr>
      </w:pPr>
      <w:r w:rsidRPr="00F75595">
        <w:rPr>
          <w:rFonts w:ascii="Roboto" w:eastAsia="Times New Roman" w:hAnsi="Roboto" w:cs="Times New Roman"/>
          <w:color w:val="5A5A5A"/>
          <w:sz w:val="21"/>
          <w:szCs w:val="21"/>
          <w:lang w:eastAsia="ru-RU"/>
        </w:rPr>
        <w:t>Делайте акцент на позитивных моментах жизни, на светлых воспоминаниях из прошлого. Обратите внимание подростка на его успехи, на то, как близкие радуются за него, на то, как он важен, как вы его цените. Объясните, что его жизнь для вас самая дорогая в мире.</w:t>
      </w:r>
    </w:p>
    <w:p w:rsidR="00F75595" w:rsidRPr="00F75595" w:rsidRDefault="00F75595" w:rsidP="00F75595">
      <w:pPr>
        <w:shd w:val="clear" w:color="auto" w:fill="FFFFFF"/>
        <w:spacing w:before="259" w:after="259" w:line="240" w:lineRule="auto"/>
        <w:rPr>
          <w:rFonts w:ascii="Roboto" w:eastAsia="Times New Roman" w:hAnsi="Roboto" w:cs="Times New Roman"/>
          <w:color w:val="5A5A5A"/>
          <w:sz w:val="21"/>
          <w:szCs w:val="21"/>
          <w:lang w:eastAsia="ru-RU"/>
        </w:rPr>
      </w:pPr>
      <w:r w:rsidRPr="00F75595">
        <w:rPr>
          <w:rFonts w:ascii="Roboto" w:eastAsia="Times New Roman" w:hAnsi="Roboto" w:cs="Times New Roman"/>
          <w:b/>
          <w:bCs/>
          <w:color w:val="3B82C2"/>
          <w:sz w:val="21"/>
          <w:lang w:eastAsia="ru-RU"/>
        </w:rPr>
        <w:t>В значительной мере подростковый суицид предупреждают следующие факторы</w:t>
      </w:r>
      <w:r w:rsidRPr="00F75595">
        <w:rPr>
          <w:rFonts w:ascii="Roboto" w:eastAsia="Times New Roman" w:hAnsi="Roboto" w:cs="Times New Roman"/>
          <w:color w:val="5A5A5A"/>
          <w:sz w:val="21"/>
          <w:szCs w:val="21"/>
          <w:lang w:eastAsia="ru-RU"/>
        </w:rPr>
        <w:t>:</w:t>
      </w:r>
    </w:p>
    <w:p w:rsidR="00F75595" w:rsidRPr="00F75595" w:rsidRDefault="00F75595" w:rsidP="00F75595">
      <w:pPr>
        <w:numPr>
          <w:ilvl w:val="0"/>
          <w:numId w:val="7"/>
        </w:numPr>
        <w:shd w:val="clear" w:color="auto" w:fill="FFFFFF"/>
        <w:spacing w:before="130" w:after="100" w:afterAutospacing="1" w:line="240" w:lineRule="auto"/>
        <w:ind w:left="0"/>
        <w:rPr>
          <w:rFonts w:ascii="Roboto" w:eastAsia="Times New Roman" w:hAnsi="Roboto" w:cs="Times New Roman"/>
          <w:color w:val="5A5A5A"/>
          <w:sz w:val="21"/>
          <w:szCs w:val="21"/>
          <w:lang w:eastAsia="ru-RU"/>
        </w:rPr>
      </w:pPr>
      <w:r w:rsidRPr="00F75595">
        <w:rPr>
          <w:rFonts w:ascii="Roboto" w:eastAsia="Times New Roman" w:hAnsi="Roboto" w:cs="Times New Roman"/>
          <w:color w:val="5A5A5A"/>
          <w:sz w:val="21"/>
          <w:szCs w:val="21"/>
          <w:lang w:eastAsia="ru-RU"/>
        </w:rPr>
        <w:t>Регулярная занятость ребенка в интересных ему сферах. Посещение спортивных  секций. Музыка, рисование, программирование и т.д.</w:t>
      </w:r>
    </w:p>
    <w:p w:rsidR="00F75595" w:rsidRPr="00F75595" w:rsidRDefault="00F75595" w:rsidP="00F75595">
      <w:pPr>
        <w:numPr>
          <w:ilvl w:val="0"/>
          <w:numId w:val="7"/>
        </w:numPr>
        <w:shd w:val="clear" w:color="auto" w:fill="FFFFFF"/>
        <w:spacing w:before="130" w:after="100" w:afterAutospacing="1" w:line="240" w:lineRule="auto"/>
        <w:ind w:left="0"/>
        <w:rPr>
          <w:rFonts w:ascii="Roboto" w:eastAsia="Times New Roman" w:hAnsi="Roboto" w:cs="Times New Roman"/>
          <w:color w:val="5A5A5A"/>
          <w:sz w:val="21"/>
          <w:szCs w:val="21"/>
          <w:lang w:eastAsia="ru-RU"/>
        </w:rPr>
      </w:pPr>
      <w:r w:rsidRPr="00F75595">
        <w:rPr>
          <w:rFonts w:ascii="Roboto" w:eastAsia="Times New Roman" w:hAnsi="Roboto" w:cs="Times New Roman"/>
          <w:color w:val="5A5A5A"/>
          <w:sz w:val="21"/>
          <w:szCs w:val="21"/>
          <w:lang w:eastAsia="ru-RU"/>
        </w:rPr>
        <w:t>Хорошие открытые взаимоотношения с родителями и сверстниками. Наличие постоянных друзей и авторитета в его окружении.</w:t>
      </w:r>
    </w:p>
    <w:p w:rsidR="00F75595" w:rsidRPr="00F75595" w:rsidRDefault="00F75595" w:rsidP="00F75595">
      <w:pPr>
        <w:numPr>
          <w:ilvl w:val="0"/>
          <w:numId w:val="7"/>
        </w:numPr>
        <w:shd w:val="clear" w:color="auto" w:fill="FFFFFF"/>
        <w:spacing w:before="130" w:after="100" w:afterAutospacing="1" w:line="240" w:lineRule="auto"/>
        <w:ind w:left="0"/>
        <w:rPr>
          <w:rFonts w:ascii="Roboto" w:eastAsia="Times New Roman" w:hAnsi="Roboto" w:cs="Times New Roman"/>
          <w:color w:val="5A5A5A"/>
          <w:sz w:val="21"/>
          <w:szCs w:val="21"/>
          <w:lang w:eastAsia="ru-RU"/>
        </w:rPr>
      </w:pPr>
      <w:r w:rsidRPr="00F75595">
        <w:rPr>
          <w:rFonts w:ascii="Roboto" w:eastAsia="Times New Roman" w:hAnsi="Roboto" w:cs="Times New Roman"/>
          <w:color w:val="5A5A5A"/>
          <w:sz w:val="21"/>
          <w:szCs w:val="21"/>
          <w:lang w:eastAsia="ru-RU"/>
        </w:rPr>
        <w:t>Успешное выполнение поставленных задач и целей (в спорте, учебе и т.д.), признание успехов окружающими, особенно близкими людьми.</w:t>
      </w:r>
    </w:p>
    <w:p w:rsidR="00F75595" w:rsidRPr="00F75595" w:rsidRDefault="00F75595" w:rsidP="00F75595">
      <w:pPr>
        <w:numPr>
          <w:ilvl w:val="0"/>
          <w:numId w:val="7"/>
        </w:numPr>
        <w:shd w:val="clear" w:color="auto" w:fill="FFFFFF"/>
        <w:spacing w:before="130" w:after="100" w:afterAutospacing="1" w:line="240" w:lineRule="auto"/>
        <w:ind w:left="0"/>
        <w:rPr>
          <w:rFonts w:ascii="Roboto" w:eastAsia="Times New Roman" w:hAnsi="Roboto" w:cs="Times New Roman"/>
          <w:color w:val="5A5A5A"/>
          <w:sz w:val="21"/>
          <w:szCs w:val="21"/>
          <w:lang w:eastAsia="ru-RU"/>
        </w:rPr>
      </w:pPr>
      <w:r w:rsidRPr="00F75595">
        <w:rPr>
          <w:rFonts w:ascii="Roboto" w:eastAsia="Times New Roman" w:hAnsi="Roboto" w:cs="Times New Roman"/>
          <w:color w:val="5A5A5A"/>
          <w:sz w:val="21"/>
          <w:szCs w:val="21"/>
          <w:lang w:eastAsia="ru-RU"/>
        </w:rPr>
        <w:t>Высокая личная ответственность за окружающих и социальная активность: шефство над малышами или стариками, ответственная должность в классе, активное участие в воспитании младших детей в семье и т.д. Подобная практика позволяет лучше выстроить систему приоритетов и определить жизненные цели, учит преодолевать трудности, бороться с ними и не впадать в уныние.</w:t>
      </w:r>
    </w:p>
    <w:p w:rsidR="00F75595" w:rsidRPr="00F75595" w:rsidRDefault="00F75595" w:rsidP="00F75595">
      <w:pPr>
        <w:numPr>
          <w:ilvl w:val="0"/>
          <w:numId w:val="7"/>
        </w:numPr>
        <w:shd w:val="clear" w:color="auto" w:fill="FFFFFF"/>
        <w:spacing w:before="130" w:after="100" w:afterAutospacing="1" w:line="240" w:lineRule="auto"/>
        <w:ind w:left="0"/>
        <w:rPr>
          <w:rFonts w:ascii="Roboto" w:eastAsia="Times New Roman" w:hAnsi="Roboto" w:cs="Times New Roman"/>
          <w:color w:val="5A5A5A"/>
          <w:sz w:val="21"/>
          <w:szCs w:val="21"/>
          <w:lang w:eastAsia="ru-RU"/>
        </w:rPr>
      </w:pPr>
      <w:r w:rsidRPr="00F75595">
        <w:rPr>
          <w:rFonts w:ascii="Roboto" w:eastAsia="Times New Roman" w:hAnsi="Roboto" w:cs="Times New Roman"/>
          <w:color w:val="5A5A5A"/>
          <w:sz w:val="21"/>
          <w:szCs w:val="21"/>
          <w:lang w:eastAsia="ru-RU"/>
        </w:rPr>
        <w:t xml:space="preserve">Если есть какие-то </w:t>
      </w:r>
      <w:proofErr w:type="gramStart"/>
      <w:r w:rsidRPr="00F75595">
        <w:rPr>
          <w:rFonts w:ascii="Roboto" w:eastAsia="Times New Roman" w:hAnsi="Roboto" w:cs="Times New Roman"/>
          <w:color w:val="5A5A5A"/>
          <w:sz w:val="21"/>
          <w:szCs w:val="21"/>
          <w:lang w:eastAsia="ru-RU"/>
        </w:rPr>
        <w:t xml:space="preserve">из </w:t>
      </w:r>
      <w:proofErr w:type="spellStart"/>
      <w:r w:rsidRPr="00F75595">
        <w:rPr>
          <w:rFonts w:ascii="Roboto" w:eastAsia="Times New Roman" w:hAnsi="Roboto" w:cs="Times New Roman"/>
          <w:color w:val="5A5A5A"/>
          <w:sz w:val="21"/>
          <w:szCs w:val="21"/>
          <w:lang w:eastAsia="ru-RU"/>
        </w:rPr>
        <w:t>менения</w:t>
      </w:r>
      <w:proofErr w:type="spellEnd"/>
      <w:proofErr w:type="gramEnd"/>
      <w:r w:rsidRPr="00F75595">
        <w:rPr>
          <w:rFonts w:ascii="Roboto" w:eastAsia="Times New Roman" w:hAnsi="Roboto" w:cs="Times New Roman"/>
          <w:color w:val="5A5A5A"/>
          <w:sz w:val="21"/>
          <w:szCs w:val="21"/>
          <w:lang w:eastAsia="ru-RU"/>
        </w:rPr>
        <w:t xml:space="preserve"> в поведении подростка, которые вы не можете изменить, обращайтесь за консультацией к специалисту-психологу или психотерапевту.</w:t>
      </w:r>
    </w:p>
    <w:p w:rsidR="002121A3" w:rsidRDefault="00F75595"/>
    <w:sectPr w:rsidR="002121A3" w:rsidSect="00702D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653236"/>
    <w:multiLevelType w:val="multilevel"/>
    <w:tmpl w:val="E95C3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E30D17"/>
    <w:multiLevelType w:val="multilevel"/>
    <w:tmpl w:val="C864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105AB7"/>
    <w:multiLevelType w:val="multilevel"/>
    <w:tmpl w:val="F2567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3F2F04"/>
    <w:multiLevelType w:val="multilevel"/>
    <w:tmpl w:val="E1D89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DC3584"/>
    <w:multiLevelType w:val="multilevel"/>
    <w:tmpl w:val="6F825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986591F"/>
    <w:multiLevelType w:val="multilevel"/>
    <w:tmpl w:val="A09AB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502106"/>
    <w:multiLevelType w:val="multilevel"/>
    <w:tmpl w:val="DAFA3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1"/>
  </w:num>
  <w:num w:numId="4">
    <w:abstractNumId w:val="5"/>
  </w:num>
  <w:num w:numId="5">
    <w:abstractNumId w:val="3"/>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F75595"/>
    <w:rsid w:val="006917D5"/>
    <w:rsid w:val="00702D9E"/>
    <w:rsid w:val="009B2114"/>
    <w:rsid w:val="00F755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D9E"/>
  </w:style>
  <w:style w:type="paragraph" w:styleId="1">
    <w:name w:val="heading 1"/>
    <w:basedOn w:val="a"/>
    <w:link w:val="10"/>
    <w:uiPriority w:val="9"/>
    <w:qFormat/>
    <w:rsid w:val="00F755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559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755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F75595"/>
    <w:rPr>
      <w:i/>
      <w:iCs/>
    </w:rPr>
  </w:style>
  <w:style w:type="character" w:styleId="a5">
    <w:name w:val="Strong"/>
    <w:basedOn w:val="a0"/>
    <w:uiPriority w:val="22"/>
    <w:qFormat/>
    <w:rsid w:val="00F75595"/>
    <w:rPr>
      <w:b/>
      <w:bCs/>
    </w:rPr>
  </w:style>
  <w:style w:type="paragraph" w:styleId="a6">
    <w:name w:val="Balloon Text"/>
    <w:basedOn w:val="a"/>
    <w:link w:val="a7"/>
    <w:uiPriority w:val="99"/>
    <w:semiHidden/>
    <w:unhideWhenUsed/>
    <w:rsid w:val="00F7559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755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98998187">
      <w:bodyDiv w:val="1"/>
      <w:marLeft w:val="0"/>
      <w:marRight w:val="0"/>
      <w:marTop w:val="0"/>
      <w:marBottom w:val="0"/>
      <w:divBdr>
        <w:top w:val="none" w:sz="0" w:space="0" w:color="auto"/>
        <w:left w:val="none" w:sz="0" w:space="0" w:color="auto"/>
        <w:bottom w:val="none" w:sz="0" w:space="0" w:color="auto"/>
        <w:right w:val="none" w:sz="0" w:space="0" w:color="auto"/>
      </w:divBdr>
      <w:divsChild>
        <w:div w:id="967396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891</Words>
  <Characters>5083</Characters>
  <Application>Microsoft Office Word</Application>
  <DocSecurity>0</DocSecurity>
  <Lines>42</Lines>
  <Paragraphs>11</Paragraphs>
  <ScaleCrop>false</ScaleCrop>
  <Company>Reanimator Extreme Edition</Company>
  <LinksUpToDate>false</LinksUpToDate>
  <CharactersWithSpaces>5963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2023-03-20T15:51:00Z</dcterms:created>
  <dcterms:modified xsi:type="dcterms:W3CDTF">2023-03-20T15:51:00Z</dcterms:modified>
</cp:coreProperties>
</file>