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5A" w:rsidRDefault="00BF09F2">
      <w:pPr>
        <w:framePr w:wrap="none" w:vAnchor="page" w:hAnchor="page" w:x="602" w:y="34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4pt;height:41.9pt">
            <v:imagedata r:id="rId8" r:href="rId9"/>
          </v:shape>
        </w:pict>
      </w:r>
      <w:r>
        <w:fldChar w:fldCharType="end"/>
      </w:r>
    </w:p>
    <w:p w:rsidR="00AE205A" w:rsidRDefault="00BF09F2">
      <w:pPr>
        <w:pStyle w:val="20"/>
        <w:framePr w:w="4685" w:h="9139" w:hRule="exact" w:wrap="none" w:vAnchor="page" w:hAnchor="page" w:x="981" w:y="1179"/>
        <w:shd w:val="clear" w:color="auto" w:fill="auto"/>
        <w:ind w:firstLine="400"/>
      </w:pPr>
      <w:r>
        <w:rPr>
          <w:rStyle w:val="21"/>
        </w:rPr>
        <w:t>В процессе организации детского досуга реализуются самые различные функции.</w:t>
      </w:r>
    </w:p>
    <w:p w:rsidR="00AE205A" w:rsidRDefault="00BF09F2">
      <w:pPr>
        <w:pStyle w:val="20"/>
        <w:framePr w:w="4685" w:h="9139" w:hRule="exact" w:wrap="none" w:vAnchor="page" w:hAnchor="page" w:x="981" w:y="1179"/>
        <w:shd w:val="clear" w:color="auto" w:fill="auto"/>
        <w:spacing w:after="45" w:line="280" w:lineRule="exact"/>
        <w:jc w:val="left"/>
      </w:pPr>
      <w:r>
        <w:rPr>
          <w:rStyle w:val="22"/>
        </w:rPr>
        <w:t>Функции досуга</w:t>
      </w:r>
    </w:p>
    <w:p w:rsidR="00AE205A" w:rsidRDefault="00BF09F2">
      <w:pPr>
        <w:pStyle w:val="20"/>
        <w:framePr w:w="4685" w:h="9139" w:hRule="exact" w:wrap="none" w:vAnchor="page" w:hAnchor="page" w:x="981" w:y="1179"/>
        <w:numPr>
          <w:ilvl w:val="0"/>
          <w:numId w:val="1"/>
        </w:numPr>
        <w:shd w:val="clear" w:color="auto" w:fill="auto"/>
        <w:tabs>
          <w:tab w:val="left" w:pos="746"/>
        </w:tabs>
        <w:spacing w:line="341" w:lineRule="exact"/>
        <w:ind w:firstLine="400"/>
      </w:pPr>
      <w:proofErr w:type="spellStart"/>
      <w:r>
        <w:t>самореализационная</w:t>
      </w:r>
      <w:proofErr w:type="spellEnd"/>
    </w:p>
    <w:p w:rsidR="00AE205A" w:rsidRDefault="00BF09F2">
      <w:pPr>
        <w:pStyle w:val="20"/>
        <w:framePr w:w="4685" w:h="9139" w:hRule="exact" w:wrap="none" w:vAnchor="page" w:hAnchor="page" w:x="981" w:y="1179"/>
        <w:numPr>
          <w:ilvl w:val="0"/>
          <w:numId w:val="1"/>
        </w:numPr>
        <w:shd w:val="clear" w:color="auto" w:fill="auto"/>
        <w:tabs>
          <w:tab w:val="left" w:pos="803"/>
        </w:tabs>
        <w:spacing w:line="341" w:lineRule="exact"/>
        <w:ind w:firstLine="400"/>
      </w:pPr>
      <w:r>
        <w:t>творческая</w:t>
      </w:r>
    </w:p>
    <w:p w:rsidR="00AE205A" w:rsidRDefault="00BF09F2">
      <w:pPr>
        <w:pStyle w:val="20"/>
        <w:framePr w:w="4685" w:h="9139" w:hRule="exact" w:wrap="none" w:vAnchor="page" w:hAnchor="page" w:x="981" w:y="1179"/>
        <w:numPr>
          <w:ilvl w:val="0"/>
          <w:numId w:val="1"/>
        </w:numPr>
        <w:shd w:val="clear" w:color="auto" w:fill="auto"/>
        <w:tabs>
          <w:tab w:val="left" w:pos="741"/>
        </w:tabs>
        <w:spacing w:line="341" w:lineRule="exact"/>
        <w:ind w:firstLine="400"/>
      </w:pPr>
      <w:r>
        <w:t>коммуникативная</w:t>
      </w:r>
    </w:p>
    <w:p w:rsidR="00AE205A" w:rsidRDefault="00BF09F2">
      <w:pPr>
        <w:pStyle w:val="20"/>
        <w:framePr w:w="4685" w:h="9139" w:hRule="exact" w:wrap="none" w:vAnchor="page" w:hAnchor="page" w:x="981" w:y="1179"/>
        <w:numPr>
          <w:ilvl w:val="0"/>
          <w:numId w:val="1"/>
        </w:numPr>
        <w:shd w:val="clear" w:color="auto" w:fill="auto"/>
        <w:tabs>
          <w:tab w:val="left" w:pos="741"/>
        </w:tabs>
        <w:spacing w:line="341" w:lineRule="exact"/>
        <w:ind w:firstLine="400"/>
      </w:pPr>
      <w:r>
        <w:t>мировоззренческая</w:t>
      </w:r>
    </w:p>
    <w:p w:rsidR="00AE205A" w:rsidRDefault="00BF09F2">
      <w:pPr>
        <w:pStyle w:val="20"/>
        <w:framePr w:w="4685" w:h="9139" w:hRule="exact" w:wrap="none" w:vAnchor="page" w:hAnchor="page" w:x="981" w:y="1179"/>
        <w:numPr>
          <w:ilvl w:val="0"/>
          <w:numId w:val="1"/>
        </w:numPr>
        <w:shd w:val="clear" w:color="auto" w:fill="auto"/>
        <w:tabs>
          <w:tab w:val="left" w:pos="741"/>
        </w:tabs>
        <w:spacing w:line="341" w:lineRule="exact"/>
        <w:ind w:firstLine="400"/>
      </w:pPr>
      <w:r>
        <w:t>просветительская</w:t>
      </w:r>
    </w:p>
    <w:p w:rsidR="00AE205A" w:rsidRDefault="00BF09F2">
      <w:pPr>
        <w:pStyle w:val="20"/>
        <w:framePr w:w="4685" w:h="9139" w:hRule="exact" w:wrap="none" w:vAnchor="page" w:hAnchor="page" w:x="981" w:y="1179"/>
        <w:numPr>
          <w:ilvl w:val="0"/>
          <w:numId w:val="1"/>
        </w:numPr>
        <w:shd w:val="clear" w:color="auto" w:fill="auto"/>
        <w:tabs>
          <w:tab w:val="left" w:pos="736"/>
        </w:tabs>
        <w:spacing w:line="341" w:lineRule="exact"/>
        <w:ind w:firstLine="400"/>
      </w:pPr>
      <w:proofErr w:type="spellStart"/>
      <w:r>
        <w:t>профориентационная</w:t>
      </w:r>
      <w:proofErr w:type="spellEnd"/>
    </w:p>
    <w:p w:rsidR="00AE205A" w:rsidRDefault="00BF09F2">
      <w:pPr>
        <w:pStyle w:val="20"/>
        <w:framePr w:w="4685" w:h="9139" w:hRule="exact" w:wrap="none" w:vAnchor="page" w:hAnchor="page" w:x="981" w:y="1179"/>
        <w:numPr>
          <w:ilvl w:val="0"/>
          <w:numId w:val="1"/>
        </w:numPr>
        <w:shd w:val="clear" w:color="auto" w:fill="auto"/>
        <w:tabs>
          <w:tab w:val="left" w:pos="741"/>
        </w:tabs>
        <w:spacing w:line="341" w:lineRule="exact"/>
        <w:ind w:firstLine="400"/>
      </w:pPr>
      <w:r>
        <w:t>рекреационная</w:t>
      </w:r>
    </w:p>
    <w:p w:rsidR="00AE205A" w:rsidRDefault="00BF09F2">
      <w:pPr>
        <w:pStyle w:val="20"/>
        <w:framePr w:w="4685" w:h="9139" w:hRule="exact" w:wrap="none" w:vAnchor="page" w:hAnchor="page" w:x="981" w:y="1179"/>
        <w:numPr>
          <w:ilvl w:val="0"/>
          <w:numId w:val="1"/>
        </w:numPr>
        <w:shd w:val="clear" w:color="auto" w:fill="auto"/>
        <w:tabs>
          <w:tab w:val="left" w:pos="741"/>
        </w:tabs>
        <w:spacing w:line="341" w:lineRule="exact"/>
        <w:ind w:firstLine="400"/>
      </w:pPr>
      <w:r>
        <w:t>гедонистическая</w:t>
      </w:r>
    </w:p>
    <w:p w:rsidR="00AE205A" w:rsidRDefault="00BF09F2">
      <w:pPr>
        <w:pStyle w:val="20"/>
        <w:framePr w:w="4685" w:h="9139" w:hRule="exact" w:wrap="none" w:vAnchor="page" w:hAnchor="page" w:x="981" w:y="1179"/>
        <w:numPr>
          <w:ilvl w:val="0"/>
          <w:numId w:val="1"/>
        </w:numPr>
        <w:shd w:val="clear" w:color="auto" w:fill="auto"/>
        <w:tabs>
          <w:tab w:val="left" w:pos="741"/>
        </w:tabs>
        <w:spacing w:line="341" w:lineRule="exact"/>
        <w:ind w:firstLine="400"/>
      </w:pPr>
      <w:proofErr w:type="spellStart"/>
      <w:r>
        <w:t>прокреативная</w:t>
      </w:r>
      <w:proofErr w:type="spellEnd"/>
      <w:r>
        <w:t>.</w:t>
      </w:r>
    </w:p>
    <w:p w:rsidR="00AE205A" w:rsidRDefault="00BF09F2">
      <w:pPr>
        <w:pStyle w:val="20"/>
        <w:framePr w:w="4685" w:h="9139" w:hRule="exact" w:wrap="none" w:vAnchor="page" w:hAnchor="page" w:x="981" w:y="1179"/>
        <w:shd w:val="clear" w:color="auto" w:fill="auto"/>
        <w:spacing w:line="280" w:lineRule="exact"/>
        <w:ind w:firstLine="400"/>
      </w:pPr>
      <w:r>
        <w:rPr>
          <w:rStyle w:val="22"/>
        </w:rPr>
        <w:t>•</w:t>
      </w:r>
    </w:p>
    <w:p w:rsidR="00AE205A" w:rsidRDefault="00BF09F2">
      <w:pPr>
        <w:pStyle w:val="20"/>
        <w:framePr w:w="4685" w:h="9139" w:hRule="exact" w:wrap="none" w:vAnchor="page" w:hAnchor="page" w:x="981" w:y="1179"/>
        <w:shd w:val="clear" w:color="auto" w:fill="auto"/>
        <w:spacing w:after="116" w:line="365" w:lineRule="exact"/>
        <w:jc w:val="left"/>
      </w:pPr>
      <w:r>
        <w:rPr>
          <w:rStyle w:val="22"/>
        </w:rPr>
        <w:t xml:space="preserve">Досуг </w:t>
      </w:r>
      <w:r>
        <w:rPr>
          <w:rStyle w:val="21"/>
        </w:rPr>
        <w:t>- это зона активного общения, удовлетворяющая потребности детей, подростков и юношества в контактах</w:t>
      </w:r>
    </w:p>
    <w:p w:rsidR="00AE205A" w:rsidRDefault="00BF09F2">
      <w:pPr>
        <w:pStyle w:val="20"/>
        <w:framePr w:w="4685" w:h="9139" w:hRule="exact" w:wrap="none" w:vAnchor="page" w:hAnchor="page" w:x="981" w:y="1179"/>
        <w:shd w:val="clear" w:color="auto" w:fill="auto"/>
        <w:spacing w:line="370" w:lineRule="exact"/>
        <w:ind w:firstLine="740"/>
        <w:jc w:val="left"/>
      </w:pPr>
      <w:r>
        <w:rPr>
          <w:rStyle w:val="21"/>
        </w:rPr>
        <w:t xml:space="preserve">Такие формы досуга, как самодеятельные объединения по интересам, игровые программы, </w:t>
      </w:r>
      <w:r>
        <w:rPr>
          <w:rStyle w:val="21"/>
        </w:rPr>
        <w:t>массовые праздники и др. - благоприятная сфера для осознания себя, своих качеств, достоинств и недостатков в сравнении с другими людьми</w:t>
      </w:r>
    </w:p>
    <w:p w:rsidR="00AE205A" w:rsidRDefault="00BF09F2">
      <w:pPr>
        <w:framePr w:wrap="none" w:vAnchor="page" w:hAnchor="page" w:x="611" w:y="1074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274.35pt;height:42.85pt">
            <v:imagedata r:id="rId10" r:href="rId11"/>
          </v:shape>
        </w:pict>
      </w:r>
      <w:r>
        <w:fldChar w:fldCharType="end"/>
      </w:r>
    </w:p>
    <w:p w:rsidR="00AE205A" w:rsidRDefault="00BF09F2">
      <w:pPr>
        <w:framePr w:wrap="none" w:vAnchor="page" w:hAnchor="page" w:x="6199" w:y="34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267.05pt;height:43.75pt">
            <v:imagedata r:id="rId12" r:href="rId13"/>
          </v:shape>
        </w:pict>
      </w:r>
      <w:r>
        <w:fldChar w:fldCharType="end"/>
      </w:r>
    </w:p>
    <w:p w:rsidR="00AE205A" w:rsidRDefault="00BF09F2">
      <w:pPr>
        <w:pStyle w:val="a5"/>
        <w:framePr w:w="4344" w:h="792" w:hRule="exact" w:wrap="none" w:vAnchor="page" w:hAnchor="page" w:x="6592" w:y="1189"/>
        <w:shd w:val="clear" w:color="auto" w:fill="auto"/>
        <w:ind w:firstLine="740"/>
      </w:pPr>
      <w:r>
        <w:rPr>
          <w:rStyle w:val="a6"/>
        </w:rPr>
        <w:t xml:space="preserve">Досуг </w:t>
      </w:r>
      <w:r>
        <w:rPr>
          <w:rStyle w:val="a7"/>
        </w:rPr>
        <w:t>- это часть внерабочего времени, которая остается после</w:t>
      </w:r>
    </w:p>
    <w:p w:rsidR="00AE205A" w:rsidRDefault="00BF09F2">
      <w:pPr>
        <w:pStyle w:val="20"/>
        <w:framePr w:w="4522" w:h="1911" w:hRule="exact" w:wrap="none" w:vAnchor="page" w:hAnchor="page" w:x="6592" w:y="1923"/>
        <w:shd w:val="clear" w:color="auto" w:fill="auto"/>
        <w:spacing w:line="370" w:lineRule="exact"/>
        <w:jc w:val="left"/>
      </w:pPr>
      <w:r>
        <w:rPr>
          <w:rStyle w:val="21"/>
        </w:rPr>
        <w:t>непреложных занятий (сон, питание, дорога на работу и обратно, бытовое самообслуживание и т.п.) и расходуется на восстановление и</w:t>
      </w:r>
      <w:r>
        <w:rPr>
          <w:rStyle w:val="21"/>
        </w:rPr>
        <w:t xml:space="preserve"> развитие физических и духовных сил</w:t>
      </w:r>
    </w:p>
    <w:p w:rsidR="00BF09F2" w:rsidRPr="00BF09F2" w:rsidRDefault="00BF09F2">
      <w:pPr>
        <w:pStyle w:val="10"/>
        <w:framePr w:w="3994" w:h="2732" w:hRule="exact" w:wrap="none" w:vAnchor="page" w:hAnchor="page" w:x="12079" w:y="977"/>
        <w:shd w:val="clear" w:color="auto" w:fill="auto"/>
        <w:spacing w:before="0"/>
        <w:ind w:right="20"/>
        <w:rPr>
          <w:rStyle w:val="11"/>
          <w:b/>
          <w:bCs/>
          <w:sz w:val="24"/>
          <w:szCs w:val="24"/>
        </w:rPr>
      </w:pPr>
      <w:bookmarkStart w:id="0" w:name="bookmark0"/>
      <w:r w:rsidRPr="00BF09F2">
        <w:rPr>
          <w:rStyle w:val="11"/>
          <w:b/>
          <w:bCs/>
          <w:sz w:val="24"/>
          <w:szCs w:val="24"/>
        </w:rPr>
        <w:t xml:space="preserve">МБОУ </w:t>
      </w:r>
      <w:proofErr w:type="spellStart"/>
      <w:r w:rsidRPr="00BF09F2">
        <w:rPr>
          <w:rStyle w:val="11"/>
          <w:b/>
          <w:bCs/>
          <w:sz w:val="24"/>
          <w:szCs w:val="24"/>
        </w:rPr>
        <w:t>Степано-Савченская</w:t>
      </w:r>
      <w:proofErr w:type="spellEnd"/>
      <w:r w:rsidRPr="00BF09F2">
        <w:rPr>
          <w:rStyle w:val="11"/>
          <w:b/>
          <w:bCs/>
          <w:sz w:val="24"/>
          <w:szCs w:val="24"/>
        </w:rPr>
        <w:t xml:space="preserve"> ООШ</w:t>
      </w:r>
    </w:p>
    <w:p w:rsidR="00BF09F2" w:rsidRDefault="00BF09F2">
      <w:pPr>
        <w:pStyle w:val="10"/>
        <w:framePr w:w="3994" w:h="2732" w:hRule="exact" w:wrap="none" w:vAnchor="page" w:hAnchor="page" w:x="12079" w:y="977"/>
        <w:shd w:val="clear" w:color="auto" w:fill="auto"/>
        <w:spacing w:before="0"/>
        <w:ind w:right="20"/>
        <w:rPr>
          <w:rStyle w:val="11"/>
          <w:b/>
          <w:bCs/>
        </w:rPr>
      </w:pPr>
    </w:p>
    <w:p w:rsidR="00AE205A" w:rsidRDefault="00BF09F2">
      <w:pPr>
        <w:pStyle w:val="10"/>
        <w:framePr w:w="3994" w:h="2732" w:hRule="exact" w:wrap="none" w:vAnchor="page" w:hAnchor="page" w:x="12079" w:y="977"/>
        <w:shd w:val="clear" w:color="auto" w:fill="auto"/>
        <w:spacing w:before="0"/>
        <w:ind w:right="20"/>
      </w:pPr>
      <w:r>
        <w:rPr>
          <w:rStyle w:val="11"/>
          <w:b/>
          <w:bCs/>
        </w:rPr>
        <w:t>Организация</w:t>
      </w:r>
      <w:r>
        <w:rPr>
          <w:rStyle w:val="11"/>
          <w:b/>
          <w:bCs/>
        </w:rPr>
        <w:br/>
        <w:t>детского досуга</w:t>
      </w:r>
      <w:bookmarkEnd w:id="0"/>
    </w:p>
    <w:p w:rsidR="00AE205A" w:rsidRDefault="00BF09F2">
      <w:pPr>
        <w:framePr w:wrap="none" w:vAnchor="page" w:hAnchor="page" w:x="11632" w:y="36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36.45pt;height:37.35pt">
            <v:imagedata r:id="rId14" r:href="rId15"/>
          </v:shape>
        </w:pict>
      </w:r>
      <w:r>
        <w:fldChar w:fldCharType="end"/>
      </w:r>
    </w:p>
    <w:p w:rsidR="00AE205A" w:rsidRDefault="00BF09F2">
      <w:pPr>
        <w:framePr w:wrap="none" w:vAnchor="page" w:hAnchor="page" w:x="15823" w:y="36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</w:instrText>
      </w:r>
      <w:r>
        <w:instrText>RE  "D:\\media\\image5.jpeg"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37.35pt;height:39.2pt">
            <v:imagedata r:id="rId16" r:href="rId17"/>
          </v:shape>
        </w:pict>
      </w:r>
      <w:r>
        <w:fldChar w:fldCharType="end"/>
      </w:r>
    </w:p>
    <w:p w:rsidR="00AE205A" w:rsidRDefault="00BF09F2">
      <w:pPr>
        <w:pStyle w:val="a5"/>
        <w:framePr w:wrap="none" w:vAnchor="page" w:hAnchor="page" w:x="6592" w:y="3847"/>
        <w:shd w:val="clear" w:color="auto" w:fill="auto"/>
        <w:spacing w:line="280" w:lineRule="exact"/>
      </w:pPr>
      <w:r>
        <w:rPr>
          <w:rStyle w:val="a7"/>
        </w:rPr>
        <w:t>человек</w:t>
      </w:r>
    </w:p>
    <w:p w:rsidR="00AE205A" w:rsidRDefault="00BF09F2">
      <w:pPr>
        <w:framePr w:wrap="none" w:vAnchor="page" w:hAnchor="page" w:x="6477" w:y="438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"D:\\media\\image6.jpeg"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240.6pt;height:24.6pt">
            <v:imagedata r:id="rId18" r:href="rId19"/>
          </v:shape>
        </w:pict>
      </w:r>
      <w:r>
        <w:fldChar w:fldCharType="end"/>
      </w:r>
    </w:p>
    <w:p w:rsidR="00AE205A" w:rsidRDefault="00BF09F2">
      <w:pPr>
        <w:pStyle w:val="30"/>
        <w:framePr w:w="4493" w:h="2636" w:hRule="exact" w:wrap="none" w:vAnchor="page" w:hAnchor="page" w:x="6621" w:y="4989"/>
        <w:shd w:val="clear" w:color="auto" w:fill="auto"/>
        <w:ind w:left="20" w:firstLine="0"/>
      </w:pPr>
      <w:r>
        <w:rPr>
          <w:rStyle w:val="31"/>
          <w:b/>
          <w:bCs/>
          <w:i/>
          <w:iCs/>
        </w:rPr>
        <w:t>Принципы организации и функции</w:t>
      </w:r>
      <w:r>
        <w:rPr>
          <w:rStyle w:val="31"/>
          <w:b/>
          <w:bCs/>
          <w:i/>
          <w:iCs/>
        </w:rPr>
        <w:br/>
        <w:t>детского досуга</w:t>
      </w:r>
    </w:p>
    <w:p w:rsidR="00AE205A" w:rsidRDefault="00BF09F2">
      <w:pPr>
        <w:pStyle w:val="20"/>
        <w:framePr w:w="4493" w:h="2636" w:hRule="exact" w:wrap="none" w:vAnchor="page" w:hAnchor="page" w:x="6621" w:y="4989"/>
        <w:shd w:val="clear" w:color="auto" w:fill="auto"/>
        <w:spacing w:line="365" w:lineRule="exact"/>
        <w:ind w:left="20"/>
        <w:jc w:val="center"/>
      </w:pPr>
      <w:r>
        <w:rPr>
          <w:rStyle w:val="21"/>
        </w:rPr>
        <w:t>Досуг детей, подростков и</w:t>
      </w:r>
      <w:r>
        <w:rPr>
          <w:rStyle w:val="21"/>
        </w:rPr>
        <w:br/>
        <w:t>юношества развивается по своим</w:t>
      </w:r>
      <w:r>
        <w:rPr>
          <w:rStyle w:val="21"/>
        </w:rPr>
        <w:br/>
        <w:t xml:space="preserve">законам, принципам, </w:t>
      </w:r>
      <w:r>
        <w:rPr>
          <w:rStyle w:val="21"/>
        </w:rPr>
        <w:t>теоретически</w:t>
      </w:r>
      <w:r>
        <w:rPr>
          <w:rStyle w:val="21"/>
        </w:rPr>
        <w:br/>
        <w:t>обоснованным и апробированным на</w:t>
      </w:r>
      <w:r>
        <w:rPr>
          <w:rStyle w:val="21"/>
        </w:rPr>
        <w:br/>
        <w:t>практике.</w:t>
      </w:r>
    </w:p>
    <w:p w:rsidR="00AE205A" w:rsidRDefault="00BF09F2">
      <w:pPr>
        <w:framePr w:wrap="none" w:vAnchor="page" w:hAnchor="page" w:x="12232" w:y="394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"D:\\media\\image7.jpeg" \* MERGEFORMATINET</w:instrText>
      </w:r>
      <w:r>
        <w:instrText xml:space="preserve"> </w:instrText>
      </w:r>
      <w:r>
        <w:fldChar w:fldCharType="separate"/>
      </w:r>
      <w:r>
        <w:pict>
          <v:shape id="_x0000_i1031" type="#_x0000_t75" style="width:193.2pt;height:132.15pt">
            <v:imagedata r:id="rId20" r:href="rId21"/>
          </v:shape>
        </w:pict>
      </w:r>
      <w:r>
        <w:fldChar w:fldCharType="end"/>
      </w:r>
    </w:p>
    <w:p w:rsidR="00AE205A" w:rsidRDefault="00BF09F2">
      <w:pPr>
        <w:pStyle w:val="10"/>
        <w:framePr w:wrap="none" w:vAnchor="page" w:hAnchor="page" w:x="13149" w:y="6897"/>
        <w:shd w:val="clear" w:color="auto" w:fill="auto"/>
        <w:spacing w:before="0" w:line="560" w:lineRule="exact"/>
        <w:jc w:val="left"/>
      </w:pPr>
      <w:bookmarkStart w:id="1" w:name="bookmark1"/>
      <w:r>
        <w:rPr>
          <w:rStyle w:val="11"/>
          <w:b/>
          <w:bCs/>
        </w:rPr>
        <w:t>в семье</w:t>
      </w:r>
      <w:bookmarkEnd w:id="1"/>
    </w:p>
    <w:p w:rsidR="00AE205A" w:rsidRDefault="00AE205A">
      <w:pPr>
        <w:framePr w:wrap="none" w:vAnchor="page" w:hAnchor="page" w:x="6952" w:y="7588"/>
      </w:pPr>
    </w:p>
    <w:p w:rsidR="00AE205A" w:rsidRDefault="00AE205A">
      <w:pPr>
        <w:framePr w:wrap="none" w:vAnchor="page" w:hAnchor="page" w:x="6952" w:y="8251"/>
      </w:pPr>
    </w:p>
    <w:p w:rsidR="00AE205A" w:rsidRDefault="00AE205A">
      <w:pPr>
        <w:framePr w:wrap="none" w:vAnchor="page" w:hAnchor="page" w:x="6952" w:y="8918"/>
      </w:pPr>
    </w:p>
    <w:p w:rsidR="00AE205A" w:rsidRDefault="00AE205A">
      <w:pPr>
        <w:framePr w:wrap="none" w:vAnchor="page" w:hAnchor="page" w:x="6952" w:y="9902"/>
      </w:pPr>
    </w:p>
    <w:p w:rsidR="00AE205A" w:rsidRDefault="00BF09F2">
      <w:pPr>
        <w:framePr w:wrap="none" w:vAnchor="page" w:hAnchor="page" w:x="6199" w:y="1072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"D:\\media\\image8.jpeg" \* MERGEFORMATINET</w:instrText>
      </w:r>
      <w:r>
        <w:instrText xml:space="preserve"> </w:instrText>
      </w:r>
      <w:r>
        <w:fldChar w:fldCharType="separate"/>
      </w:r>
      <w:r>
        <w:pict>
          <v:shape id="_x0000_i1032" type="#_x0000_t75" style="width:43.75pt;height:43.75pt">
            <v:imagedata r:id="rId22" r:href="rId23"/>
          </v:shape>
        </w:pict>
      </w:r>
      <w:r>
        <w:fldChar w:fldCharType="end"/>
      </w:r>
    </w:p>
    <w:p w:rsidR="00AE205A" w:rsidRDefault="00BF09F2">
      <w:pPr>
        <w:pStyle w:val="20"/>
        <w:framePr w:w="3547" w:h="3647" w:hRule="exact" w:wrap="none" w:vAnchor="page" w:hAnchor="page" w:x="7288" w:y="7622"/>
        <w:shd w:val="clear" w:color="auto" w:fill="auto"/>
        <w:spacing w:line="326" w:lineRule="exact"/>
        <w:jc w:val="left"/>
      </w:pPr>
      <w:r>
        <w:rPr>
          <w:rStyle w:val="21"/>
        </w:rPr>
        <w:t>Принцип всеобщности и</w:t>
      </w:r>
      <w:r>
        <w:rPr>
          <w:rStyle w:val="21"/>
        </w:rPr>
        <w:br/>
        <w:t>доступности</w:t>
      </w:r>
    </w:p>
    <w:p w:rsidR="00AE205A" w:rsidRDefault="00BF09F2">
      <w:pPr>
        <w:pStyle w:val="20"/>
        <w:framePr w:w="3547" w:h="3647" w:hRule="exact" w:wrap="none" w:vAnchor="page" w:hAnchor="page" w:x="7288" w:y="7622"/>
        <w:shd w:val="clear" w:color="auto" w:fill="auto"/>
        <w:spacing w:line="326" w:lineRule="exact"/>
        <w:jc w:val="left"/>
      </w:pPr>
      <w:r>
        <w:rPr>
          <w:rStyle w:val="21"/>
        </w:rPr>
        <w:t xml:space="preserve">Принцип </w:t>
      </w:r>
      <w:r>
        <w:rPr>
          <w:rStyle w:val="21"/>
        </w:rPr>
        <w:t>индивидуального</w:t>
      </w:r>
      <w:r>
        <w:rPr>
          <w:rStyle w:val="21"/>
        </w:rPr>
        <w:br/>
        <w:t>подхода</w:t>
      </w:r>
    </w:p>
    <w:p w:rsidR="00AE205A" w:rsidRDefault="00BF09F2">
      <w:pPr>
        <w:pStyle w:val="20"/>
        <w:framePr w:w="3547" w:h="3647" w:hRule="exact" w:wrap="none" w:vAnchor="page" w:hAnchor="page" w:x="7288" w:y="7622"/>
        <w:shd w:val="clear" w:color="auto" w:fill="auto"/>
        <w:spacing w:line="326" w:lineRule="exact"/>
        <w:jc w:val="left"/>
      </w:pPr>
      <w:r>
        <w:rPr>
          <w:rStyle w:val="21"/>
        </w:rPr>
        <w:t>Принцип систематичности и</w:t>
      </w:r>
      <w:r>
        <w:rPr>
          <w:rStyle w:val="21"/>
        </w:rPr>
        <w:br/>
        <w:t>целенаправленности в</w:t>
      </w:r>
      <w:r>
        <w:rPr>
          <w:rStyle w:val="21"/>
        </w:rPr>
        <w:br/>
        <w:t>организации детского досуга</w:t>
      </w:r>
      <w:r>
        <w:rPr>
          <w:rStyle w:val="21"/>
        </w:rPr>
        <w:br/>
        <w:t xml:space="preserve">Принцип преемственности </w:t>
      </w:r>
      <w:proofErr w:type="gramStart"/>
      <w:r>
        <w:rPr>
          <w:rStyle w:val="21"/>
        </w:rPr>
        <w:t>в</w:t>
      </w:r>
      <w:proofErr w:type="gramEnd"/>
    </w:p>
    <w:p w:rsidR="00AE205A" w:rsidRDefault="00BF09F2">
      <w:pPr>
        <w:pStyle w:val="20"/>
        <w:framePr w:w="3547" w:h="3647" w:hRule="exact" w:wrap="none" w:vAnchor="page" w:hAnchor="page" w:x="7288" w:y="7622"/>
        <w:shd w:val="clear" w:color="auto" w:fill="auto"/>
        <w:spacing w:line="326" w:lineRule="exact"/>
        <w:ind w:right="92"/>
        <w:jc w:val="left"/>
      </w:pPr>
      <w:r>
        <w:rPr>
          <w:rStyle w:val="21"/>
        </w:rPr>
        <w:t>организации досуга</w:t>
      </w:r>
    </w:p>
    <w:p w:rsidR="00AE205A" w:rsidRDefault="00BF09F2">
      <w:pPr>
        <w:pStyle w:val="20"/>
        <w:framePr w:w="3547" w:h="3647" w:hRule="exact" w:wrap="none" w:vAnchor="page" w:hAnchor="page" w:x="7288" w:y="7622"/>
        <w:shd w:val="clear" w:color="auto" w:fill="auto"/>
        <w:spacing w:line="326" w:lineRule="exact"/>
        <w:ind w:right="111"/>
        <w:jc w:val="left"/>
      </w:pPr>
      <w:r>
        <w:rPr>
          <w:rStyle w:val="21"/>
        </w:rPr>
        <w:t>Принцип занимательности в</w:t>
      </w:r>
      <w:r>
        <w:rPr>
          <w:rStyle w:val="21"/>
        </w:rPr>
        <w:br/>
        <w:t>организации досуга</w:t>
      </w:r>
    </w:p>
    <w:p w:rsidR="00AE205A" w:rsidRDefault="00BF09F2">
      <w:pPr>
        <w:framePr w:wrap="none" w:vAnchor="page" w:hAnchor="page" w:x="10725" w:y="1076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"D:\\media\\image9.jpeg" \* MERGEFORMATINET</w:instrText>
      </w:r>
      <w:r>
        <w:instrText xml:space="preserve"> </w:instrText>
      </w:r>
      <w:r>
        <w:fldChar w:fldCharType="separate"/>
      </w:r>
      <w:r>
        <w:pict>
          <v:shape id="_x0000_i1033" type="#_x0000_t75" style="width:41pt;height:41.9pt">
            <v:imagedata r:id="rId24" r:href="rId25"/>
          </v:shape>
        </w:pict>
      </w:r>
      <w:r>
        <w:fldChar w:fldCharType="end"/>
      </w:r>
    </w:p>
    <w:p w:rsidR="00AE205A" w:rsidRDefault="00BF09F2" w:rsidP="00BF09F2">
      <w:pPr>
        <w:pStyle w:val="24"/>
        <w:framePr w:wrap="none" w:vAnchor="page" w:hAnchor="page" w:x="11845" w:y="9826"/>
        <w:shd w:val="clear" w:color="auto" w:fill="auto"/>
        <w:spacing w:line="220" w:lineRule="exact"/>
      </w:pPr>
      <w:r>
        <w:t>Р</w:t>
      </w:r>
      <w:r>
        <w:t xml:space="preserve">азработала: педагог-организатор </w:t>
      </w:r>
      <w:proofErr w:type="spellStart"/>
      <w:r>
        <w:t>Икрянникова</w:t>
      </w:r>
      <w:proofErr w:type="spellEnd"/>
      <w:r>
        <w:t xml:space="preserve"> Л.П.</w:t>
      </w:r>
      <w:r>
        <w:t>.</w:t>
      </w:r>
    </w:p>
    <w:p w:rsidR="00AE205A" w:rsidRDefault="00BF09F2">
      <w:pPr>
        <w:framePr w:wrap="none" w:vAnchor="page" w:hAnchor="page" w:x="11632" w:y="1079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"D:\\media\\image10.jpeg" \* MERGEFORMATINET</w:instrText>
      </w:r>
      <w:r>
        <w:instrText xml:space="preserve"> </w:instrText>
      </w:r>
      <w:r>
        <w:fldChar w:fldCharType="separate"/>
      </w:r>
      <w:r>
        <w:pict>
          <v:shape id="_x0000_i1034" type="#_x0000_t75" style="width:246.1pt;height:40.1pt">
            <v:imagedata r:id="rId26" r:href="rId27"/>
          </v:shape>
        </w:pict>
      </w:r>
      <w:r>
        <w:fldChar w:fldCharType="end"/>
      </w:r>
    </w:p>
    <w:p w:rsidR="00AE205A" w:rsidRDefault="00AE205A">
      <w:pPr>
        <w:rPr>
          <w:sz w:val="2"/>
          <w:szCs w:val="2"/>
        </w:rPr>
        <w:sectPr w:rsidR="00AE205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AE205A" w:rsidRDefault="00BF09F2">
      <w:pPr>
        <w:pStyle w:val="20"/>
        <w:framePr w:w="4848" w:h="2640" w:hRule="exact" w:wrap="none" w:vAnchor="page" w:hAnchor="page" w:x="751" w:y="1093"/>
        <w:shd w:val="clear" w:color="auto" w:fill="auto"/>
        <w:spacing w:line="322" w:lineRule="exact"/>
        <w:ind w:firstLine="800"/>
      </w:pPr>
      <w:r>
        <w:lastRenderedPageBreak/>
        <w:t xml:space="preserve">Формы семейного досуга довольно разнообразны. Это и семейные праздники, и посещение театров, музеев, совместные прогулки, </w:t>
      </w:r>
      <w:r>
        <w:t>походы, игры и многое другое. Задача родителей — суметь методически грамотно использовать ту или иную форму организации семейного досуга.</w:t>
      </w:r>
    </w:p>
    <w:p w:rsidR="00AE205A" w:rsidRDefault="00BF09F2">
      <w:pPr>
        <w:pStyle w:val="20"/>
        <w:framePr w:w="4315" w:h="1996" w:hRule="exact" w:wrap="none" w:vAnchor="page" w:hAnchor="page" w:x="1173" w:y="4141"/>
        <w:shd w:val="clear" w:color="auto" w:fill="auto"/>
        <w:tabs>
          <w:tab w:val="left" w:pos="1968"/>
        </w:tabs>
        <w:spacing w:line="322" w:lineRule="exact"/>
      </w:pPr>
      <w:r>
        <w:t>Лучшей формой контроля является принятие</w:t>
      </w:r>
      <w:r>
        <w:tab/>
        <w:t>непосредственного</w:t>
      </w:r>
    </w:p>
    <w:p w:rsidR="00AE205A" w:rsidRDefault="00BF09F2">
      <w:pPr>
        <w:pStyle w:val="20"/>
        <w:framePr w:w="4315" w:h="1996" w:hRule="exact" w:wrap="none" w:vAnchor="page" w:hAnchor="page" w:x="1173" w:y="4141"/>
        <w:shd w:val="clear" w:color="auto" w:fill="auto"/>
        <w:spacing w:line="322" w:lineRule="exact"/>
      </w:pPr>
      <w:r>
        <w:t>участия в деятельности.</w:t>
      </w:r>
    </w:p>
    <w:p w:rsidR="00AE205A" w:rsidRDefault="00BF09F2">
      <w:pPr>
        <w:pStyle w:val="20"/>
        <w:framePr w:w="4315" w:h="1996" w:hRule="exact" w:wrap="none" w:vAnchor="page" w:hAnchor="page" w:x="1173" w:y="4141"/>
        <w:shd w:val="clear" w:color="auto" w:fill="auto"/>
        <w:spacing w:line="322" w:lineRule="exact"/>
      </w:pPr>
      <w:r>
        <w:t>Это не только позволяет лучше понят</w:t>
      </w:r>
      <w:r>
        <w:t>ь ребенка, но и сплачивает всю семью</w:t>
      </w:r>
    </w:p>
    <w:p w:rsidR="00AE205A" w:rsidRDefault="00BF09F2">
      <w:pPr>
        <w:framePr w:wrap="none" w:vAnchor="page" w:hAnchor="page" w:x="1067" w:y="641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"D:\\media\\image11.jpeg" \* MERGEFORMATINET</w:instrText>
      </w:r>
      <w:r>
        <w:instrText xml:space="preserve"> </w:instrText>
      </w:r>
      <w:r>
        <w:fldChar w:fldCharType="separate"/>
      </w:r>
      <w:r>
        <w:pict>
          <v:shape id="_x0000_i1035" type="#_x0000_t75" style="width:228.75pt;height:20.05pt">
            <v:imagedata r:id="rId28" r:href="rId29"/>
          </v:shape>
        </w:pict>
      </w:r>
      <w:r>
        <w:fldChar w:fldCharType="end"/>
      </w:r>
    </w:p>
    <w:p w:rsidR="00AE205A" w:rsidRDefault="00BF09F2">
      <w:pPr>
        <w:pStyle w:val="20"/>
        <w:framePr w:w="4752" w:h="2625" w:hRule="exact" w:wrap="none" w:vAnchor="page" w:hAnchor="page" w:x="799" w:y="7226"/>
        <w:shd w:val="clear" w:color="auto" w:fill="auto"/>
        <w:ind w:firstLine="740"/>
      </w:pPr>
      <w:r>
        <w:t>С помощью родителей ребенок познает окружающий мир, себя самого и других людей. Родительская поддержка очень важна, она направляет ребенка в нужную стор</w:t>
      </w:r>
      <w:r>
        <w:t>ону, аккуратно подталкивает вперед, что определяет успешность его вступления в мир людей.</w:t>
      </w:r>
    </w:p>
    <w:p w:rsidR="00AE205A" w:rsidRDefault="00BF09F2">
      <w:pPr>
        <w:pStyle w:val="50"/>
        <w:framePr w:w="4474" w:h="6449" w:hRule="exact" w:wrap="none" w:vAnchor="page" w:hAnchor="page" w:x="6563" w:y="767"/>
        <w:shd w:val="clear" w:color="auto" w:fill="auto"/>
        <w:spacing w:after="244"/>
        <w:ind w:left="499" w:right="489"/>
      </w:pPr>
      <w:r>
        <w:rPr>
          <w:rStyle w:val="51"/>
          <w:b/>
          <w:bCs/>
        </w:rPr>
        <w:t>Совместный отдых детей и</w:t>
      </w:r>
      <w:r>
        <w:rPr>
          <w:rStyle w:val="51"/>
          <w:b/>
          <w:bCs/>
        </w:rPr>
        <w:br/>
        <w:t>родителей</w:t>
      </w:r>
    </w:p>
    <w:p w:rsidR="00AE205A" w:rsidRDefault="00BF09F2">
      <w:pPr>
        <w:pStyle w:val="20"/>
        <w:framePr w:w="4474" w:h="6449" w:hRule="exact" w:wrap="none" w:vAnchor="page" w:hAnchor="page" w:x="6563" w:y="767"/>
        <w:shd w:val="clear" w:color="auto" w:fill="auto"/>
        <w:spacing w:line="322" w:lineRule="exact"/>
        <w:ind w:firstLine="740"/>
      </w:pPr>
      <w:r>
        <w:t xml:space="preserve">Формирование </w:t>
      </w:r>
      <w:proofErr w:type="gramStart"/>
      <w:r>
        <w:t>семейных</w:t>
      </w:r>
      <w:proofErr w:type="gramEnd"/>
    </w:p>
    <w:p w:rsidR="00AE205A" w:rsidRDefault="00BF09F2">
      <w:pPr>
        <w:pStyle w:val="20"/>
        <w:framePr w:w="4474" w:h="6449" w:hRule="exact" w:wrap="none" w:vAnchor="page" w:hAnchor="page" w:x="6563" w:y="767"/>
        <w:shd w:val="clear" w:color="auto" w:fill="auto"/>
        <w:spacing w:line="322" w:lineRule="exact"/>
      </w:pPr>
      <w:r>
        <w:t>традиций в проведении свободного</w:t>
      </w:r>
      <w:r>
        <w:br/>
        <w:t>времени является залогом</w:t>
      </w:r>
      <w:r>
        <w:br/>
        <w:t>счастливой дружной семьи, в</w:t>
      </w:r>
      <w:r>
        <w:br/>
        <w:t xml:space="preserve">которой не остается </w:t>
      </w:r>
      <w:r>
        <w:t>места вредным</w:t>
      </w:r>
      <w:r>
        <w:br/>
        <w:t>привычкам (увлечение алкоголем,</w:t>
      </w:r>
      <w:r>
        <w:br/>
        <w:t>курением, наркотиками) и</w:t>
      </w:r>
      <w:r>
        <w:br/>
        <w:t>непониманию, отчужденности,</w:t>
      </w:r>
      <w:r>
        <w:br/>
        <w:t>озлобленности, скуке. У малыша,</w:t>
      </w:r>
      <w:r>
        <w:br/>
        <w:t>вырастающего на добрых</w:t>
      </w:r>
      <w:r>
        <w:br/>
        <w:t>традициях, постепенно формируется</w:t>
      </w:r>
      <w:r>
        <w:br/>
      </w:r>
      <w:r>
        <w:rPr>
          <w:rStyle w:val="25"/>
        </w:rPr>
        <w:t>«ОБРАЗ СЕМЬИ»,</w:t>
      </w:r>
      <w:r>
        <w:t xml:space="preserve"> который он</w:t>
      </w:r>
      <w:r>
        <w:br/>
        <w:t>проносит через свою жизнь и, став</w:t>
      </w:r>
      <w:r>
        <w:br/>
        <w:t>взрослым</w:t>
      </w:r>
      <w:r>
        <w:t xml:space="preserve"> человеком, создает свою</w:t>
      </w:r>
      <w:r>
        <w:br/>
        <w:t>семью, основанную на любви,</w:t>
      </w:r>
      <w:r>
        <w:br/>
        <w:t>уважении друг к другу и</w:t>
      </w:r>
      <w:r>
        <w:br/>
        <w:t>совместных общих делах.</w:t>
      </w:r>
    </w:p>
    <w:p w:rsidR="00AE205A" w:rsidRDefault="00BF09F2">
      <w:pPr>
        <w:framePr w:wrap="none" w:vAnchor="page" w:hAnchor="page" w:x="6189" w:y="46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"D:\\media\\image12.jpeg" \* MERGEFORMATINET</w:instrText>
      </w:r>
      <w:r>
        <w:instrText xml:space="preserve"> </w:instrText>
      </w:r>
      <w:r>
        <w:fldChar w:fldCharType="separate"/>
      </w:r>
      <w:r>
        <w:pict>
          <v:shape id="_x0000_i1036" type="#_x0000_t75" style="width:41pt;height:40.1pt">
            <v:imagedata r:id="rId30" r:href="rId31"/>
          </v:shape>
        </w:pict>
      </w:r>
      <w:r>
        <w:fldChar w:fldCharType="end"/>
      </w:r>
    </w:p>
    <w:p w:rsidR="00AE205A" w:rsidRDefault="00BF09F2">
      <w:pPr>
        <w:framePr w:wrap="none" w:vAnchor="page" w:hAnchor="page" w:x="10591" w:y="46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"D:\\media\\image13.jpeg" \* MERGEFORMATINET</w:instrText>
      </w:r>
      <w:r>
        <w:instrText xml:space="preserve"> </w:instrText>
      </w:r>
      <w:r>
        <w:fldChar w:fldCharType="separate"/>
      </w:r>
      <w:r>
        <w:pict>
          <v:shape id="_x0000_i1037" type="#_x0000_t75" style="width:41.9pt;height:44.65pt">
            <v:imagedata r:id="rId32" r:href="rId33"/>
          </v:shape>
        </w:pict>
      </w:r>
      <w:r>
        <w:fldChar w:fldCharType="end"/>
      </w:r>
    </w:p>
    <w:p w:rsidR="00AE205A" w:rsidRDefault="00BF09F2">
      <w:pPr>
        <w:pStyle w:val="20"/>
        <w:framePr w:w="3734" w:h="2556" w:hRule="exact" w:wrap="none" w:vAnchor="page" w:hAnchor="page" w:x="6736" w:y="7721"/>
        <w:shd w:val="clear" w:color="auto" w:fill="auto"/>
        <w:spacing w:line="322" w:lineRule="exact"/>
        <w:jc w:val="left"/>
      </w:pPr>
      <w:r>
        <w:rPr>
          <w:rStyle w:val="22"/>
        </w:rPr>
        <w:t xml:space="preserve">Задачей </w:t>
      </w:r>
      <w:r>
        <w:t>родителей ста</w:t>
      </w:r>
      <w:r>
        <w:t>новится грамотная организация досуговой деятельности детей, включающая в себя выбор формы проведения досуга, исходя из возрастных, психологических, физических особенностей ребенка.</w:t>
      </w:r>
    </w:p>
    <w:p w:rsidR="00AE205A" w:rsidRDefault="00BF09F2">
      <w:pPr>
        <w:framePr w:wrap="none" w:vAnchor="page" w:hAnchor="page" w:x="11570" w:y="46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"D:\\media\\image14.jpeg" \* MERGEFORMATINET</w:instrText>
      </w:r>
      <w:r>
        <w:instrText xml:space="preserve"> </w:instrText>
      </w:r>
      <w:r>
        <w:fldChar w:fldCharType="separate"/>
      </w:r>
      <w:r>
        <w:pict>
          <v:shape id="_x0000_i1038" type="#_x0000_t75" style="width:38.3pt;height:37.35pt">
            <v:imagedata r:id="rId34" r:href="rId35"/>
          </v:shape>
        </w:pict>
      </w:r>
      <w:r>
        <w:fldChar w:fldCharType="end"/>
      </w:r>
    </w:p>
    <w:p w:rsidR="00AE205A" w:rsidRDefault="00BF09F2">
      <w:pPr>
        <w:pStyle w:val="30"/>
        <w:framePr w:w="3456" w:h="710" w:hRule="exact" w:wrap="none" w:vAnchor="page" w:hAnchor="page" w:x="12511" w:y="752"/>
        <w:shd w:val="clear" w:color="auto" w:fill="auto"/>
        <w:spacing w:line="322" w:lineRule="exact"/>
        <w:ind w:left="1140"/>
        <w:jc w:val="left"/>
      </w:pPr>
      <w:r>
        <w:rPr>
          <w:rStyle w:val="31"/>
          <w:b/>
          <w:bCs/>
          <w:i/>
          <w:iCs/>
        </w:rPr>
        <w:t>Формы ор</w:t>
      </w:r>
      <w:r>
        <w:rPr>
          <w:rStyle w:val="31"/>
          <w:b/>
          <w:bCs/>
          <w:i/>
          <w:iCs/>
        </w:rPr>
        <w:t>ганизации досуга детей</w:t>
      </w:r>
    </w:p>
    <w:p w:rsidR="00AE205A" w:rsidRDefault="00BF09F2">
      <w:pPr>
        <w:pStyle w:val="20"/>
        <w:framePr w:w="3893" w:h="2664" w:hRule="exact" w:wrap="none" w:vAnchor="page" w:hAnchor="page" w:x="12021" w:y="1490"/>
        <w:shd w:val="clear" w:color="auto" w:fill="auto"/>
        <w:spacing w:line="370" w:lineRule="exact"/>
        <w:jc w:val="left"/>
      </w:pPr>
      <w:r>
        <w:t>Методика организации отдыха детей зависит от их возрастных особенностей, запросов и интересов. Особая склонность у детей к игровой деятельности. Именно она занимает ведущее место в их досуге.</w:t>
      </w:r>
    </w:p>
    <w:p w:rsidR="00AE205A" w:rsidRDefault="00BF09F2">
      <w:pPr>
        <w:framePr w:wrap="none" w:vAnchor="page" w:hAnchor="page" w:x="12919" w:y="529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"D:\\media\\image15.jpeg</w:instrText>
      </w:r>
      <w:r>
        <w:instrText>" \* MERGEFORMATINET</w:instrText>
      </w:r>
      <w:r>
        <w:instrText xml:space="preserve"> </w:instrText>
      </w:r>
      <w:r>
        <w:fldChar w:fldCharType="separate"/>
      </w:r>
      <w:r>
        <w:pict>
          <v:shape id="_x0000_i1039" type="#_x0000_t75" style="width:108.45pt;height:41.9pt">
            <v:imagedata r:id="rId36" r:href="rId37"/>
          </v:shape>
        </w:pict>
      </w:r>
      <w:r>
        <w:fldChar w:fldCharType="end"/>
      </w:r>
    </w:p>
    <w:p w:rsidR="00AE205A" w:rsidRDefault="00BF09F2">
      <w:pPr>
        <w:pStyle w:val="20"/>
        <w:framePr w:w="4186" w:h="2957" w:hRule="exact" w:wrap="none" w:vAnchor="page" w:hAnchor="page" w:x="11935" w:y="6622"/>
        <w:shd w:val="clear" w:color="auto" w:fill="auto"/>
        <w:tabs>
          <w:tab w:val="right" w:pos="4158"/>
        </w:tabs>
        <w:spacing w:line="322" w:lineRule="exact"/>
        <w:ind w:left="740"/>
      </w:pPr>
      <w:r>
        <w:t>Используют</w:t>
      </w:r>
      <w:r>
        <w:tab/>
        <w:t>самые</w:t>
      </w:r>
    </w:p>
    <w:p w:rsidR="00AE205A" w:rsidRDefault="00BF09F2">
      <w:pPr>
        <w:pStyle w:val="20"/>
        <w:framePr w:w="4186" w:h="2957" w:hRule="exact" w:wrap="none" w:vAnchor="page" w:hAnchor="page" w:x="11935" w:y="6622"/>
        <w:shd w:val="clear" w:color="auto" w:fill="auto"/>
        <w:tabs>
          <w:tab w:val="right" w:pos="4123"/>
        </w:tabs>
        <w:spacing w:line="322" w:lineRule="exact"/>
      </w:pPr>
      <w:r>
        <w:t>разнообразные по характеру виды игр:</w:t>
      </w:r>
      <w:r>
        <w:tab/>
        <w:t>учебно-прикладные,</w:t>
      </w:r>
    </w:p>
    <w:p w:rsidR="00AE205A" w:rsidRDefault="00BF09F2">
      <w:pPr>
        <w:pStyle w:val="20"/>
        <w:framePr w:w="4186" w:h="2957" w:hRule="exact" w:wrap="none" w:vAnchor="page" w:hAnchor="page" w:x="11935" w:y="6622"/>
        <w:shd w:val="clear" w:color="auto" w:fill="auto"/>
        <w:spacing w:line="322" w:lineRule="exact"/>
      </w:pPr>
      <w:r>
        <w:t xml:space="preserve">интеллектуальные, </w:t>
      </w:r>
      <w:proofErr w:type="spellStart"/>
      <w:r>
        <w:t>физкультурноспортивные</w:t>
      </w:r>
      <w:proofErr w:type="spellEnd"/>
      <w:r>
        <w:t>. Таким образом, игры связаны со всеми сторонами формирования личности и способствуют всестороннему развитию.</w:t>
      </w:r>
    </w:p>
    <w:p w:rsidR="00AE205A" w:rsidRDefault="00BF09F2">
      <w:pPr>
        <w:framePr w:wrap="none" w:vAnchor="page" w:hAnchor="page" w:x="410" w:y="1064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"D:\\media\\image16.jpeg" \* MERGEFORMATINET</w:instrText>
      </w:r>
      <w:r>
        <w:instrText xml:space="preserve"> </w:instrText>
      </w:r>
      <w:r>
        <w:fldChar w:fldCharType="separate"/>
      </w:r>
      <w:r>
        <w:pict>
          <v:shape id="_x0000_i1040" type="#_x0000_t75" style="width:805.65pt;height:44.65pt">
            <v:imagedata r:id="rId38" r:href="rId39"/>
          </v:shape>
        </w:pict>
      </w:r>
      <w:r>
        <w:fldChar w:fldCharType="end"/>
      </w:r>
    </w:p>
    <w:p w:rsidR="00AE205A" w:rsidRDefault="00AE205A">
      <w:pPr>
        <w:rPr>
          <w:sz w:val="2"/>
          <w:szCs w:val="2"/>
        </w:rPr>
      </w:pPr>
    </w:p>
    <w:sectPr w:rsidR="00AE205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09F2">
      <w:r>
        <w:separator/>
      </w:r>
    </w:p>
  </w:endnote>
  <w:endnote w:type="continuationSeparator" w:id="0">
    <w:p w:rsidR="00000000" w:rsidRDefault="00BF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5A" w:rsidRDefault="00AE205A"/>
  </w:footnote>
  <w:footnote w:type="continuationSeparator" w:id="0">
    <w:p w:rsidR="00AE205A" w:rsidRDefault="00AE20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50744"/>
    <w:multiLevelType w:val="multilevel"/>
    <w:tmpl w:val="E4BCA4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E205A"/>
    <w:rsid w:val="00AE205A"/>
    <w:rsid w:val="00BF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6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ind w:hanging="114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file:///D:\media\image3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image" Target="file:///D:\media\image16.jpeg" TargetMode="External"/><Relationship Id="rId3" Type="http://schemas.microsoft.com/office/2007/relationships/stylesWithEffects" Target="stylesWithEffects.xml"/><Relationship Id="rId21" Type="http://schemas.openxmlformats.org/officeDocument/2006/relationships/image" Target="file:///D:\media\image7.jpeg" TargetMode="External"/><Relationship Id="rId34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file:///D:\media\image5.jpeg" TargetMode="External"/><Relationship Id="rId25" Type="http://schemas.openxmlformats.org/officeDocument/2006/relationships/image" Target="file:///D:\media\image9.jpeg" TargetMode="External"/><Relationship Id="rId33" Type="http://schemas.openxmlformats.org/officeDocument/2006/relationships/image" Target="file:///D:\media\image13.jpeg" TargetMode="External"/><Relationship Id="rId38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file:///D:\media\image11.jpeg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file:///D:\media\image2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image" Target="file:///D:\media\image15.jpeg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file:///D:\media\image4.jpeg" TargetMode="External"/><Relationship Id="rId23" Type="http://schemas.openxmlformats.org/officeDocument/2006/relationships/image" Target="file:///D:\media\image8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file:///D:\media\image6.jpeg" TargetMode="External"/><Relationship Id="rId31" Type="http://schemas.openxmlformats.org/officeDocument/2006/relationships/image" Target="file:///D:\media\image12.jpeg" TargetMode="External"/><Relationship Id="rId4" Type="http://schemas.openxmlformats.org/officeDocument/2006/relationships/settings" Target="settings.xml"/><Relationship Id="rId9" Type="http://schemas.openxmlformats.org/officeDocument/2006/relationships/image" Target="file:///D:\media\image1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file:///D:\media\image10.jpeg" TargetMode="External"/><Relationship Id="rId30" Type="http://schemas.openxmlformats.org/officeDocument/2006/relationships/image" Target="media/image12.jpeg"/><Relationship Id="rId35" Type="http://schemas.openxmlformats.org/officeDocument/2006/relationships/image" Target="file:///D:\media\image1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пк2</cp:lastModifiedBy>
  <cp:revision>2</cp:revision>
  <cp:lastPrinted>2018-12-12T08:12:00Z</cp:lastPrinted>
  <dcterms:created xsi:type="dcterms:W3CDTF">2018-12-12T08:13:00Z</dcterms:created>
  <dcterms:modified xsi:type="dcterms:W3CDTF">2018-12-12T08:13:00Z</dcterms:modified>
</cp:coreProperties>
</file>