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66" w:rsidRDefault="00CD6366" w:rsidP="00CD636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CD6366" w:rsidRDefault="00CD6366" w:rsidP="00CD636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CD6366" w:rsidRPr="002B343C" w:rsidRDefault="00CD6366" w:rsidP="00CD6366">
      <w:pPr>
        <w:jc w:val="center"/>
        <w:rPr>
          <w:b/>
          <w:sz w:val="28"/>
          <w:szCs w:val="28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CD6366" w:rsidRDefault="00CD6366" w:rsidP="00CD6366"/>
    <w:p w:rsidR="00CD6366" w:rsidRDefault="00CD6366" w:rsidP="00CD6366">
      <w:pPr>
        <w:jc w:val="center"/>
      </w:pPr>
      <w:r>
        <w:rPr>
          <w:noProof/>
        </w:rPr>
        <w:drawing>
          <wp:inline distT="0" distB="0" distL="0" distR="0">
            <wp:extent cx="2854325" cy="556260"/>
            <wp:effectExtent l="19050" t="0" r="3175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66" w:rsidRPr="004E3927" w:rsidRDefault="00CD6366" w:rsidP="00CD6366">
      <w:pPr>
        <w:jc w:val="both"/>
        <w:rPr>
          <w:sz w:val="28"/>
          <w:szCs w:val="28"/>
        </w:rPr>
      </w:pPr>
      <w:r w:rsidRPr="004E3927">
        <w:rPr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sz w:val="28"/>
          <w:szCs w:val="28"/>
        </w:rPr>
        <w:t xml:space="preserve">детей </w:t>
      </w:r>
      <w:r w:rsidRPr="004E3927">
        <w:rPr>
          <w:sz w:val="28"/>
          <w:szCs w:val="28"/>
        </w:rPr>
        <w:t>Ростовской области»</w:t>
      </w:r>
      <w:r>
        <w:rPr>
          <w:sz w:val="28"/>
          <w:szCs w:val="28"/>
        </w:rPr>
        <w:t xml:space="preserve"> </w:t>
      </w:r>
      <w:hyperlink r:id="rId5" w:history="1">
        <w:r w:rsidRPr="00CC54A4">
          <w:rPr>
            <w:rStyle w:val="a3"/>
            <w:sz w:val="28"/>
            <w:szCs w:val="28"/>
          </w:rPr>
          <w:t>https://р61.навигатор.дети</w:t>
        </w:r>
      </w:hyperlink>
      <w:r>
        <w:rPr>
          <w:sz w:val="28"/>
          <w:szCs w:val="28"/>
          <w:u w:val="single"/>
        </w:rPr>
        <w:t>.</w:t>
      </w:r>
    </w:p>
    <w:p w:rsidR="00CD6366" w:rsidRDefault="00CD6366" w:rsidP="00CD6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Графическое изображение баннера доступно по ссылке: </w:t>
      </w:r>
      <w:hyperlink r:id="rId6" w:history="1">
        <w:r w:rsidRPr="00CC54A4">
          <w:rPr>
            <w:rStyle w:val="a3"/>
            <w:sz w:val="28"/>
            <w:szCs w:val="28"/>
          </w:rPr>
          <w:t>https://yadi.sk/i/RpUe9KERiAUsXg</w:t>
        </w:r>
      </w:hyperlink>
      <w:r>
        <w:rPr>
          <w:sz w:val="28"/>
          <w:szCs w:val="28"/>
        </w:rPr>
        <w:t>.</w:t>
      </w:r>
    </w:p>
    <w:p w:rsidR="00CD6366" w:rsidRDefault="00CD6366" w:rsidP="00CD6366"/>
    <w:p w:rsidR="00CD6366" w:rsidRDefault="00CD6366" w:rsidP="00CD6366"/>
    <w:p w:rsidR="00CD6366" w:rsidRDefault="00CD6366" w:rsidP="00CD6366"/>
    <w:p w:rsidR="00CD6366" w:rsidRDefault="00CD6366" w:rsidP="00CD6366"/>
    <w:p w:rsidR="00B217AE" w:rsidRDefault="00B217AE"/>
    <w:sectPr w:rsidR="00B217AE" w:rsidSect="00B2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D6366"/>
    <w:rsid w:val="00071654"/>
    <w:rsid w:val="00B217AE"/>
    <w:rsid w:val="00CD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63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3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RpUe9KERiAUsXg" TargetMode="External"/><Relationship Id="rId5" Type="http://schemas.openxmlformats.org/officeDocument/2006/relationships/hyperlink" Target="https://&#1088;61.&#1085;&#1072;&#1074;&#1080;&#1075;&#1072;&#1090;&#1086;&#1088;.&#1076;&#1077;&#1090;&#1080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2019-02-23T20:16:00Z</dcterms:created>
  <dcterms:modified xsi:type="dcterms:W3CDTF">2019-02-23T20:17:00Z</dcterms:modified>
</cp:coreProperties>
</file>