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4F3" w:rsidRDefault="00AE4FC4" w:rsidP="00AE4FC4">
      <w:pPr>
        <w:pStyle w:val="1"/>
        <w:tabs>
          <w:tab w:val="left" w:pos="7680"/>
        </w:tabs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ab/>
      </w:r>
    </w:p>
    <w:tbl>
      <w:tblPr>
        <w:tblW w:w="0" w:type="auto"/>
        <w:tblLayout w:type="fixed"/>
        <w:tblLook w:val="0000"/>
      </w:tblPr>
      <w:tblGrid>
        <w:gridCol w:w="5182"/>
        <w:gridCol w:w="4389"/>
      </w:tblGrid>
      <w:tr w:rsidR="005164F3" w:rsidRPr="00860A74" w:rsidTr="000B48FC">
        <w:tc>
          <w:tcPr>
            <w:tcW w:w="5182" w:type="dxa"/>
            <w:shd w:val="clear" w:color="auto" w:fill="auto"/>
          </w:tcPr>
          <w:p w:rsidR="005164F3" w:rsidRPr="00860A74" w:rsidRDefault="005164F3" w:rsidP="000B48FC">
            <w:pPr>
              <w:jc w:val="both"/>
            </w:pPr>
            <w:r w:rsidRPr="00860A74">
              <w:rPr>
                <w:caps/>
              </w:rPr>
              <w:t xml:space="preserve">Принято </w:t>
            </w:r>
          </w:p>
          <w:p w:rsidR="005164F3" w:rsidRPr="00860A74" w:rsidRDefault="005164F3" w:rsidP="000B48FC">
            <w:pPr>
              <w:jc w:val="both"/>
            </w:pPr>
            <w:r w:rsidRPr="00860A74">
              <w:t>на заседании педагогического совета школы</w:t>
            </w:r>
          </w:p>
          <w:p w:rsidR="005164F3" w:rsidRPr="00860A74" w:rsidRDefault="005164F3" w:rsidP="000B48FC">
            <w:pPr>
              <w:jc w:val="both"/>
            </w:pPr>
            <w:r w:rsidRPr="00860A74">
              <w:t xml:space="preserve">протокол от  </w:t>
            </w:r>
            <w:r w:rsidRPr="00860A74">
              <w:rPr>
                <w:i/>
                <w:iCs/>
                <w:u w:val="single"/>
              </w:rPr>
              <w:t>29.08.2018</w:t>
            </w:r>
            <w:r w:rsidRPr="00860A74">
              <w:t xml:space="preserve"> № </w:t>
            </w:r>
            <w:r w:rsidRPr="00860A74">
              <w:rPr>
                <w:i/>
                <w:iCs/>
                <w:u w:val="single"/>
              </w:rPr>
              <w:t xml:space="preserve">  1  </w:t>
            </w:r>
          </w:p>
          <w:p w:rsidR="005164F3" w:rsidRPr="00860A74" w:rsidRDefault="005164F3" w:rsidP="000B48FC">
            <w:pPr>
              <w:jc w:val="both"/>
            </w:pPr>
          </w:p>
        </w:tc>
        <w:tc>
          <w:tcPr>
            <w:tcW w:w="4389" w:type="dxa"/>
            <w:shd w:val="clear" w:color="auto" w:fill="auto"/>
          </w:tcPr>
          <w:p w:rsidR="005164F3" w:rsidRPr="00860A74" w:rsidRDefault="00AE4FC4" w:rsidP="000B48FC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-635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164F3" w:rsidRPr="00860A74">
              <w:t>УТВЕРЖДЕНО</w:t>
            </w:r>
          </w:p>
          <w:p w:rsidR="005164F3" w:rsidRPr="00860A74" w:rsidRDefault="005164F3" w:rsidP="000B48FC">
            <w:pPr>
              <w:jc w:val="right"/>
            </w:pPr>
            <w:r w:rsidRPr="00860A74">
              <w:t xml:space="preserve">Приказом МБОУ «Ротовская ООШ» </w:t>
            </w:r>
          </w:p>
          <w:p w:rsidR="005164F3" w:rsidRPr="00860A74" w:rsidRDefault="005164F3" w:rsidP="000B48FC">
            <w:pPr>
              <w:jc w:val="right"/>
            </w:pPr>
            <w:r w:rsidRPr="00860A74">
              <w:t xml:space="preserve">от  </w:t>
            </w:r>
            <w:r w:rsidRPr="00860A74">
              <w:rPr>
                <w:i/>
                <w:iCs/>
                <w:u w:val="single"/>
              </w:rPr>
              <w:t xml:space="preserve">29.08.2018 </w:t>
            </w:r>
            <w:r w:rsidRPr="00860A74">
              <w:rPr>
                <w:i/>
                <w:iCs/>
              </w:rPr>
              <w:t xml:space="preserve"> </w:t>
            </w:r>
            <w:r w:rsidRPr="00860A74">
              <w:t xml:space="preserve">№ </w:t>
            </w:r>
            <w:r w:rsidRPr="00860A74">
              <w:rPr>
                <w:i/>
                <w:iCs/>
                <w:u w:val="single"/>
              </w:rPr>
              <w:t>22-о-2</w:t>
            </w:r>
          </w:p>
        </w:tc>
      </w:tr>
    </w:tbl>
    <w:p w:rsidR="005164F3" w:rsidRDefault="005164F3" w:rsidP="005164F3">
      <w:pPr>
        <w:pStyle w:val="1"/>
        <w:spacing w:before="0"/>
        <w:jc w:val="center"/>
        <w:rPr>
          <w:rFonts w:ascii="Times New Roman" w:hAnsi="Times New Roman"/>
          <w:color w:val="auto"/>
        </w:rPr>
      </w:pPr>
    </w:p>
    <w:p w:rsidR="005164F3" w:rsidRDefault="005164F3" w:rsidP="005164F3">
      <w:pPr>
        <w:pStyle w:val="1"/>
        <w:spacing w:before="0"/>
        <w:rPr>
          <w:rFonts w:ascii="Times New Roman" w:hAnsi="Times New Roman"/>
          <w:color w:val="auto"/>
        </w:rPr>
      </w:pPr>
    </w:p>
    <w:p w:rsidR="005164F3" w:rsidRDefault="005164F3" w:rsidP="005164F3">
      <w:pPr>
        <w:pStyle w:val="1"/>
        <w:spacing w:before="0"/>
        <w:jc w:val="center"/>
        <w:rPr>
          <w:rFonts w:ascii="Times New Roman" w:hAnsi="Times New Roman"/>
          <w:color w:val="auto"/>
        </w:rPr>
      </w:pPr>
    </w:p>
    <w:p w:rsidR="005164F3" w:rsidRPr="005164F3" w:rsidRDefault="005164F3" w:rsidP="005164F3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5164F3">
        <w:rPr>
          <w:rFonts w:ascii="Times New Roman" w:hAnsi="Times New Roman"/>
          <w:color w:val="auto"/>
        </w:rPr>
        <w:t>ПОЛОЖЕНИЕ</w:t>
      </w:r>
    </w:p>
    <w:p w:rsidR="005164F3" w:rsidRPr="005164F3" w:rsidRDefault="005164F3" w:rsidP="005164F3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5164F3">
        <w:rPr>
          <w:rFonts w:ascii="Times New Roman" w:hAnsi="Times New Roman"/>
          <w:color w:val="auto"/>
        </w:rPr>
        <w:t>о защите персональных данных работников</w:t>
      </w:r>
    </w:p>
    <w:p w:rsidR="005164F3" w:rsidRPr="005164F3" w:rsidRDefault="005164F3" w:rsidP="005164F3">
      <w:pPr>
        <w:pStyle w:val="1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МБОУ «Ротовская ООШ</w:t>
      </w:r>
      <w:r w:rsidRPr="005164F3">
        <w:rPr>
          <w:rFonts w:ascii="Times New Roman" w:hAnsi="Times New Roman"/>
          <w:color w:val="auto"/>
        </w:rPr>
        <w:t>»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33703E">
        <w:rPr>
          <w:b/>
          <w:color w:val="000000"/>
          <w:sz w:val="26"/>
          <w:szCs w:val="26"/>
        </w:rPr>
        <w:t>1. Общие положения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pacing w:val="-2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proofErr w:type="gramStart"/>
      <w:r w:rsidRPr="0033703E">
        <w:rPr>
          <w:color w:val="000000"/>
          <w:spacing w:val="-2"/>
          <w:sz w:val="26"/>
          <w:szCs w:val="26"/>
        </w:rPr>
        <w:t>1.1 Настоящее Положение о защите персональных данных работников образовательного учреждения (далее – Положение) разработано с целью защиты информации, относящейся к личности и личной жизни раб</w:t>
      </w:r>
      <w:r w:rsidR="00036C49">
        <w:rPr>
          <w:color w:val="000000"/>
          <w:spacing w:val="-2"/>
          <w:sz w:val="26"/>
          <w:szCs w:val="26"/>
        </w:rPr>
        <w:t>отников МБОУ «Ротовская ООШ</w:t>
      </w:r>
      <w:r w:rsidRPr="0033703E">
        <w:rPr>
          <w:color w:val="000000"/>
          <w:spacing w:val="-2"/>
          <w:sz w:val="26"/>
          <w:szCs w:val="26"/>
        </w:rPr>
        <w:t>»</w:t>
      </w:r>
      <w:r w:rsidRPr="0033703E">
        <w:rPr>
          <w:color w:val="000000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(далее  Учреждение</w:t>
      </w:r>
      <w:r w:rsidRPr="0033703E">
        <w:rPr>
          <w:color w:val="000000"/>
          <w:spacing w:val="-2"/>
          <w:sz w:val="26"/>
          <w:szCs w:val="26"/>
        </w:rPr>
        <w:t>), в соответствии 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 от 27</w:t>
      </w:r>
      <w:proofErr w:type="gramEnd"/>
      <w:r w:rsidRPr="0033703E">
        <w:rPr>
          <w:color w:val="000000"/>
          <w:spacing w:val="-2"/>
          <w:sz w:val="26"/>
          <w:szCs w:val="26"/>
        </w:rPr>
        <w:t xml:space="preserve"> июля 2006 года № 152-ФЗ «О персональных данных».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pacing w:val="-2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1.2. </w:t>
      </w:r>
      <w:proofErr w:type="gramStart"/>
      <w:r w:rsidRPr="0033703E">
        <w:rPr>
          <w:color w:val="000000"/>
          <w:sz w:val="26"/>
          <w:szCs w:val="26"/>
        </w:rPr>
        <w:t>Персональные данные –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1.3. 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1.4. </w:t>
      </w:r>
      <w:proofErr w:type="gramStart"/>
      <w:r w:rsidRPr="0033703E">
        <w:rPr>
          <w:color w:val="000000"/>
          <w:sz w:val="26"/>
          <w:szCs w:val="26"/>
        </w:rPr>
        <w:t>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Распространение персональных данных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Использование персональных данных –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Общедоступные персональные данные – персональные данные, доступ неограниченного круга лиц к которым предоставлен с согласия субъекта </w:t>
      </w:r>
      <w:r w:rsidRPr="0033703E">
        <w:rPr>
          <w:color w:val="000000"/>
          <w:sz w:val="26"/>
          <w:szCs w:val="26"/>
        </w:rPr>
        <w:lastRenderedPageBreak/>
        <w:t>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1.5. К персональным данным работника, получаемым работодателем и подлежащим хранению у работодателя в порядке, предусмотренном действующим законодательством и настоящим Положением, относятся следующие сведения, содержащиеся в личных делах работников: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паспортные данные работника;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ИНН;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копия страхового свидетельства государственного пенсионного страхования;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копия документа воинского учета (для военнообязанных и лиц, подлежащих призыву на военную службу);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анкетные данные, заполненные работником при поступлении на работу или в процессе работы (в том числе – автобиография, сведения о семейном положении работника, перемене фамилии, наличии детей и иждивенцев);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документы о возрасте малолетних детей и месте их обучения;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документы о состоянии здоровья (сведения об инвалидности, о беременности и т.п.);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трудовой договор;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заключение по данным психологического исследования (если такое имеется);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копии приказов о приеме, переводах, увольнении, повышении заработной платы, премировании, поощрениях и взысканиях;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личная карточка по форме Т-2;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заявления, объяснительные и служебные записки работника;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документы о прохождении работником аттестации, повышения квалификации;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b/>
          <w:color w:val="000000"/>
          <w:sz w:val="26"/>
          <w:szCs w:val="26"/>
        </w:rPr>
        <w:t xml:space="preserve">2. Основные условия проведения обработки персональных данных 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2.1.</w:t>
      </w:r>
      <w:r>
        <w:rPr>
          <w:color w:val="000000"/>
          <w:sz w:val="26"/>
          <w:szCs w:val="26"/>
        </w:rPr>
        <w:t>Учреждение</w:t>
      </w:r>
      <w:r w:rsidRPr="0033703E">
        <w:rPr>
          <w:color w:val="000000"/>
          <w:sz w:val="26"/>
          <w:szCs w:val="26"/>
        </w:rPr>
        <w:t xml:space="preserve"> определяет объем, содержание обрабатываемых персональных данных работников, руководствуясь Конституцией Российской Федерации, Трудовым кодексом Российской Федерации и иными федеральными законами.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lastRenderedPageBreak/>
        <w:t>2.2.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2.3. Все персональные данные работника предоставляются работником, за исключением случаев, предусмотренных федеральным законом. Если персональные данные работника, возможно,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2.4. </w:t>
      </w:r>
      <w:r>
        <w:rPr>
          <w:color w:val="000000"/>
          <w:sz w:val="26"/>
          <w:szCs w:val="26"/>
        </w:rPr>
        <w:t>Учреждение</w:t>
      </w:r>
      <w:r w:rsidRPr="0033703E">
        <w:rPr>
          <w:color w:val="000000"/>
          <w:sz w:val="26"/>
          <w:szCs w:val="26"/>
        </w:rPr>
        <w:t xml:space="preserve"> не имеет права получать и обрабатывать персональные данные ра</w:t>
      </w:r>
      <w:r>
        <w:rPr>
          <w:color w:val="000000"/>
          <w:sz w:val="26"/>
          <w:szCs w:val="26"/>
        </w:rPr>
        <w:t>ботника</w:t>
      </w:r>
      <w:r w:rsidRPr="0033703E">
        <w:rPr>
          <w:color w:val="000000"/>
          <w:sz w:val="26"/>
          <w:szCs w:val="26"/>
        </w:rPr>
        <w:t xml:space="preserve"> о его политических, религиозных и иных убеждениях и частной жизни без письменного согласия работника.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2.5. </w:t>
      </w:r>
      <w:r>
        <w:rPr>
          <w:color w:val="000000"/>
          <w:sz w:val="26"/>
          <w:szCs w:val="26"/>
        </w:rPr>
        <w:t>Учреждение</w:t>
      </w:r>
      <w:r w:rsidRPr="0033703E">
        <w:rPr>
          <w:color w:val="000000"/>
          <w:sz w:val="26"/>
          <w:szCs w:val="26"/>
        </w:rPr>
        <w:t xml:space="preserve">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</w:t>
      </w:r>
      <w:r>
        <w:rPr>
          <w:color w:val="000000"/>
          <w:sz w:val="26"/>
          <w:szCs w:val="26"/>
        </w:rPr>
        <w:t xml:space="preserve">х, телеграфных и иных сообщений </w:t>
      </w:r>
      <w:r w:rsidRPr="0033703E">
        <w:rPr>
          <w:color w:val="000000"/>
          <w:sz w:val="26"/>
          <w:szCs w:val="26"/>
        </w:rPr>
        <w:t>работника только с его письменного согласия или на основании судебного решения.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33703E">
        <w:rPr>
          <w:b/>
          <w:color w:val="000000"/>
          <w:sz w:val="26"/>
          <w:szCs w:val="26"/>
        </w:rPr>
        <w:t>3. Хранение и использование персональных данных.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3.1. Персональные данные работников </w:t>
      </w:r>
      <w:r>
        <w:rPr>
          <w:color w:val="000000"/>
          <w:sz w:val="26"/>
          <w:szCs w:val="26"/>
        </w:rPr>
        <w:t>Учреждения</w:t>
      </w:r>
      <w:r w:rsidRPr="0033703E">
        <w:rPr>
          <w:color w:val="000000"/>
          <w:sz w:val="26"/>
          <w:szCs w:val="26"/>
        </w:rPr>
        <w:t xml:space="preserve"> хранятся на бумажных и электронных носителях (к доступу имеется определенный код), в специально предназначенных для этого помещениях.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3.2. В процессе хранения персональных данных работников должны обеспечиваться: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требования нормативных документов, устанавливающих правила хранения конфиденциальных сведений;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– </w:t>
      </w:r>
      <w:proofErr w:type="gramStart"/>
      <w:r w:rsidRPr="0033703E">
        <w:rPr>
          <w:color w:val="000000"/>
          <w:sz w:val="26"/>
          <w:szCs w:val="26"/>
        </w:rPr>
        <w:t>контроль за</w:t>
      </w:r>
      <w:proofErr w:type="gramEnd"/>
      <w:r w:rsidRPr="0033703E">
        <w:rPr>
          <w:color w:val="000000"/>
          <w:sz w:val="26"/>
          <w:szCs w:val="26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3.3. Доступ к персональным данным работников  имеют: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директор;</w:t>
      </w:r>
    </w:p>
    <w:p w:rsidR="005164F3" w:rsidRPr="0033703E" w:rsidRDefault="00036C49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заместитель</w:t>
      </w:r>
      <w:r w:rsidR="005164F3" w:rsidRPr="0033703E">
        <w:rPr>
          <w:color w:val="000000"/>
          <w:sz w:val="26"/>
          <w:szCs w:val="26"/>
        </w:rPr>
        <w:t xml:space="preserve"> директора;</w:t>
      </w:r>
    </w:p>
    <w:p w:rsidR="005164F3" w:rsidRPr="0033703E" w:rsidRDefault="00036C49" w:rsidP="00036C49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руководитель</w:t>
      </w:r>
      <w:r w:rsidR="005164F3" w:rsidRPr="0033703E">
        <w:rPr>
          <w:color w:val="000000"/>
          <w:sz w:val="26"/>
          <w:szCs w:val="26"/>
        </w:rPr>
        <w:t xml:space="preserve"> структурного подразделения;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– иные работники, определяемые приказом руководителя </w:t>
      </w:r>
      <w:r>
        <w:rPr>
          <w:color w:val="000000"/>
          <w:sz w:val="26"/>
          <w:szCs w:val="26"/>
        </w:rPr>
        <w:t>Учреждения</w:t>
      </w:r>
      <w:r w:rsidRPr="0033703E">
        <w:rPr>
          <w:color w:val="000000"/>
          <w:sz w:val="26"/>
          <w:szCs w:val="26"/>
        </w:rPr>
        <w:t xml:space="preserve"> в пределах своей компетенции.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3.4. Помимо лиц, указанных в п. 3.3. настоящего Положения, право доступа к персональным данным работников имеют только лица, уполномоченные действующим законодательством.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lastRenderedPageBreak/>
        <w:t>3.5. Лица, имеющие доступ к персональным данным обязаны использовать персональные данные работников лишь в целях, для которых они были предоставлены.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3.6. Ответственным за организацию и осуществление хранения персональных данных работников </w:t>
      </w:r>
      <w:r>
        <w:rPr>
          <w:color w:val="000000"/>
          <w:sz w:val="26"/>
          <w:szCs w:val="26"/>
        </w:rPr>
        <w:t>Учреждения</w:t>
      </w:r>
      <w:r w:rsidRPr="0033703E">
        <w:rPr>
          <w:color w:val="000000"/>
          <w:sz w:val="26"/>
          <w:szCs w:val="26"/>
        </w:rPr>
        <w:t xml:space="preserve"> является заместитель директора, в соответствии с приказом руко</w:t>
      </w:r>
      <w:r>
        <w:rPr>
          <w:color w:val="000000"/>
          <w:sz w:val="26"/>
          <w:szCs w:val="26"/>
        </w:rPr>
        <w:t>водителя У</w:t>
      </w:r>
      <w:r w:rsidRPr="0033703E">
        <w:rPr>
          <w:color w:val="000000"/>
          <w:sz w:val="26"/>
          <w:szCs w:val="26"/>
        </w:rPr>
        <w:t>чреждения.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3.7. Персональные данные работника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33703E">
        <w:rPr>
          <w:b/>
          <w:color w:val="000000"/>
          <w:sz w:val="26"/>
          <w:szCs w:val="26"/>
        </w:rPr>
        <w:t>4. Передача персональных данных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4.1. При передаче персональных данных работников другим юридическим и физическим лицам </w:t>
      </w:r>
      <w:r>
        <w:rPr>
          <w:color w:val="000000"/>
          <w:sz w:val="26"/>
          <w:szCs w:val="26"/>
        </w:rPr>
        <w:t>Учреждение</w:t>
      </w:r>
      <w:r w:rsidRPr="0033703E">
        <w:rPr>
          <w:color w:val="000000"/>
          <w:sz w:val="26"/>
          <w:szCs w:val="26"/>
        </w:rPr>
        <w:t xml:space="preserve"> должна соблюдать следующие требования: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pacing w:val="-2"/>
          <w:sz w:val="26"/>
          <w:szCs w:val="26"/>
        </w:rPr>
      </w:pPr>
      <w:r w:rsidRPr="0033703E">
        <w:rPr>
          <w:color w:val="000000"/>
          <w:spacing w:val="-2"/>
          <w:sz w:val="26"/>
          <w:szCs w:val="26"/>
        </w:rPr>
        <w:t>4.</w:t>
      </w:r>
      <w:r>
        <w:rPr>
          <w:color w:val="000000"/>
          <w:spacing w:val="-2"/>
          <w:sz w:val="26"/>
          <w:szCs w:val="26"/>
        </w:rPr>
        <w:t>2</w:t>
      </w:r>
      <w:r w:rsidRPr="0033703E">
        <w:rPr>
          <w:color w:val="000000"/>
          <w:spacing w:val="-2"/>
          <w:sz w:val="26"/>
          <w:szCs w:val="26"/>
        </w:rPr>
        <w:t>. Персональные данные работника не могут быть сообщены третьей стороне без письменного согласия работника, за исключением случаев, когда это необходимо для предупреждения угрозы жизни и здоровью работника, а также в случаях, установленных федеральным законом.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>3</w:t>
      </w:r>
      <w:r w:rsidRPr="0033703E">
        <w:rPr>
          <w:color w:val="000000"/>
          <w:sz w:val="26"/>
          <w:szCs w:val="26"/>
        </w:rPr>
        <w:t xml:space="preserve">. Лица, получающие персональные данные работника должны предупреждаться о том, что эти данные могут быть использованы лишь в целях, для которых они сообщены. </w:t>
      </w:r>
      <w:r>
        <w:rPr>
          <w:color w:val="000000"/>
          <w:sz w:val="26"/>
          <w:szCs w:val="26"/>
        </w:rPr>
        <w:t>Учреждение должно</w:t>
      </w:r>
      <w:r w:rsidRPr="0033703E">
        <w:rPr>
          <w:color w:val="000000"/>
          <w:sz w:val="26"/>
          <w:szCs w:val="26"/>
        </w:rPr>
        <w:t xml:space="preserve"> требовать от этих лиц подтверждения того, что это правило соблюдено. Лица, получающие персональные данные работника,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4.4. Передача персональных данных работника может быть осуществлена в установленном действующим законодательством порядке только в том объеме, который необходим для выполнения указанными представителями их функций.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33703E">
        <w:rPr>
          <w:b/>
          <w:color w:val="000000"/>
          <w:sz w:val="26"/>
          <w:szCs w:val="26"/>
        </w:rPr>
        <w:t>5.Права работника на обеспечение защиты персональных данных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5.1. В целях обеспечения защиты персональных данных, хранящихся в </w:t>
      </w:r>
      <w:r>
        <w:rPr>
          <w:color w:val="000000"/>
          <w:sz w:val="26"/>
          <w:szCs w:val="26"/>
        </w:rPr>
        <w:t>Учреждении</w:t>
      </w:r>
      <w:r w:rsidRPr="0033703E">
        <w:rPr>
          <w:color w:val="000000"/>
          <w:sz w:val="26"/>
          <w:szCs w:val="26"/>
        </w:rPr>
        <w:t>, работники, имеют право: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1134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5.1.1. Получать полную информацию о своих персональных данных и их обработке.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1134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5.1.2. Свободного бесплатного доступа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заместителю директора, ответственному за организацию и осуществление хранения персональных данных работников.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1134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5.1.3. </w:t>
      </w:r>
      <w:proofErr w:type="gramStart"/>
      <w:r w:rsidRPr="0033703E">
        <w:rPr>
          <w:color w:val="000000"/>
          <w:sz w:val="26"/>
          <w:szCs w:val="26"/>
        </w:rPr>
        <w:t>Требовать об исключении</w:t>
      </w:r>
      <w:proofErr w:type="gramEnd"/>
      <w:r w:rsidRPr="0033703E">
        <w:rPr>
          <w:color w:val="000000"/>
          <w:sz w:val="26"/>
          <w:szCs w:val="26"/>
        </w:rPr>
        <w:t xml:space="preserve">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</w:t>
      </w:r>
      <w:r>
        <w:rPr>
          <w:color w:val="000000"/>
          <w:sz w:val="26"/>
          <w:szCs w:val="26"/>
        </w:rPr>
        <w:t xml:space="preserve"> руководителя Учреждения</w:t>
      </w:r>
      <w:r w:rsidRPr="0033703E">
        <w:rPr>
          <w:color w:val="000000"/>
          <w:sz w:val="26"/>
          <w:szCs w:val="26"/>
        </w:rPr>
        <w:t xml:space="preserve">. 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113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 отказе руководителя Учреждения</w:t>
      </w:r>
      <w:r w:rsidRPr="0033703E">
        <w:rPr>
          <w:color w:val="000000"/>
          <w:sz w:val="26"/>
          <w:szCs w:val="26"/>
        </w:rPr>
        <w:t xml:space="preserve"> исключить или исправить персональные данные работника</w:t>
      </w:r>
      <w:r>
        <w:rPr>
          <w:color w:val="000000"/>
          <w:sz w:val="26"/>
          <w:szCs w:val="26"/>
        </w:rPr>
        <w:t>,</w:t>
      </w:r>
      <w:r w:rsidRPr="0033703E">
        <w:rPr>
          <w:color w:val="000000"/>
          <w:sz w:val="26"/>
          <w:szCs w:val="26"/>
        </w:rPr>
        <w:t xml:space="preserve"> работник имеет право заявить </w:t>
      </w:r>
      <w:r>
        <w:rPr>
          <w:color w:val="000000"/>
          <w:sz w:val="26"/>
          <w:szCs w:val="26"/>
        </w:rPr>
        <w:t>в письменном виде руководителю У</w:t>
      </w:r>
      <w:r w:rsidRPr="0033703E">
        <w:rPr>
          <w:color w:val="000000"/>
          <w:sz w:val="26"/>
          <w:szCs w:val="26"/>
        </w:rPr>
        <w:t>чреждения о своем несогласии,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1134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5.1.4. Требовать об извещение </w:t>
      </w:r>
      <w:r>
        <w:rPr>
          <w:color w:val="000000"/>
          <w:sz w:val="26"/>
          <w:szCs w:val="26"/>
        </w:rPr>
        <w:t>Учреждением</w:t>
      </w:r>
      <w:r w:rsidRPr="0033703E">
        <w:rPr>
          <w:color w:val="000000"/>
          <w:sz w:val="26"/>
          <w:szCs w:val="26"/>
        </w:rPr>
        <w:t xml:space="preserve">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1134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5.1.5. Обжаловать в суде любые неправомерные действия или бездействия </w:t>
      </w:r>
      <w:r>
        <w:rPr>
          <w:color w:val="000000"/>
          <w:sz w:val="26"/>
          <w:szCs w:val="26"/>
        </w:rPr>
        <w:t>Учреждением</w:t>
      </w:r>
      <w:r w:rsidRPr="0033703E">
        <w:rPr>
          <w:color w:val="000000"/>
          <w:sz w:val="26"/>
          <w:szCs w:val="26"/>
        </w:rPr>
        <w:t xml:space="preserve"> при обработке и защите его персональных данных.</w:t>
      </w:r>
    </w:p>
    <w:p w:rsidR="005164F3" w:rsidRDefault="005164F3" w:rsidP="005164F3">
      <w:pPr>
        <w:pStyle w:val="a00"/>
        <w:spacing w:before="0" w:beforeAutospacing="0" w:after="0" w:afterAutospacing="0"/>
        <w:ind w:firstLine="1134"/>
        <w:jc w:val="both"/>
        <w:rPr>
          <w:b/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33703E">
        <w:rPr>
          <w:b/>
          <w:color w:val="000000"/>
          <w:sz w:val="26"/>
          <w:szCs w:val="26"/>
        </w:rPr>
        <w:t>6. Обязанности субъекта персональных данных по обеспечению достоверности его персональных данных.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6.1. В целях обеспечения достоверности персональных данных работники обязаны: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1134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6.1.1. При приеме на работу в </w:t>
      </w:r>
      <w:r>
        <w:rPr>
          <w:color w:val="000000"/>
          <w:sz w:val="26"/>
          <w:szCs w:val="26"/>
        </w:rPr>
        <w:t>Учреждение</w:t>
      </w:r>
      <w:r w:rsidRPr="0033703E">
        <w:rPr>
          <w:color w:val="000000"/>
          <w:sz w:val="26"/>
          <w:szCs w:val="26"/>
        </w:rPr>
        <w:t xml:space="preserve"> представлять уполномоченным работникам достоверные сведения о себе в порядке и объеме, предусмотренном законодательством Российской Федерации.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1134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6.1.2. В случае изменения персональных данных работника: 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 и т.п.) сообщать об этом в течение 5 рабочих дней </w:t>
      </w:r>
      <w:proofErr w:type="gramStart"/>
      <w:r w:rsidRPr="0033703E">
        <w:rPr>
          <w:color w:val="000000"/>
          <w:sz w:val="26"/>
          <w:szCs w:val="26"/>
        </w:rPr>
        <w:t>с даты</w:t>
      </w:r>
      <w:proofErr w:type="gramEnd"/>
      <w:r w:rsidRPr="0033703E">
        <w:rPr>
          <w:color w:val="000000"/>
          <w:sz w:val="26"/>
          <w:szCs w:val="26"/>
        </w:rPr>
        <w:t xml:space="preserve"> их изменений.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b/>
          <w:color w:val="000000"/>
          <w:sz w:val="26"/>
          <w:szCs w:val="26"/>
        </w:rPr>
        <w:t>7. Ответственность за нарушение настоящего положения</w:t>
      </w:r>
    </w:p>
    <w:p w:rsidR="005164F3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7.1. За нарушение порядка обработки (сбора, хранения, использования, распространения и защиты) персональных данных должностное лицо несет административную ответственность в соответствии с действующим законодательством.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7.2. 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в соответствии с действующим трудовым законодательством.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7.3.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7.4. </w:t>
      </w:r>
      <w:r>
        <w:rPr>
          <w:color w:val="000000"/>
          <w:sz w:val="26"/>
          <w:szCs w:val="26"/>
        </w:rPr>
        <w:t>Учреждение</w:t>
      </w:r>
      <w:r w:rsidRPr="0033703E">
        <w:rPr>
          <w:color w:val="000000"/>
          <w:sz w:val="26"/>
          <w:szCs w:val="26"/>
        </w:rPr>
        <w:t xml:space="preserve">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относящихся к субъектам персональных данных, которых связывают с оператором трудовые отношения (работникам);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– полученных оператором в связи с заключением договора, стороной которого является субъект персональных данных, если 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</w:t>
      </w:r>
      <w:r w:rsidRPr="0033703E">
        <w:rPr>
          <w:color w:val="000000"/>
          <w:sz w:val="26"/>
          <w:szCs w:val="26"/>
        </w:rPr>
        <w:lastRenderedPageBreak/>
        <w:t>исполнения указанного договора и заключения договоров с субъектом персональных данных;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– </w:t>
      </w:r>
      <w:proofErr w:type="gramStart"/>
      <w:r w:rsidRPr="0033703E">
        <w:rPr>
          <w:color w:val="000000"/>
          <w:sz w:val="26"/>
          <w:szCs w:val="26"/>
        </w:rPr>
        <w:t>являющихся</w:t>
      </w:r>
      <w:proofErr w:type="gramEnd"/>
      <w:r w:rsidRPr="0033703E">
        <w:rPr>
          <w:color w:val="000000"/>
          <w:sz w:val="26"/>
          <w:szCs w:val="26"/>
        </w:rPr>
        <w:t xml:space="preserve"> общедоступными персональными данными;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включающих в себя только фамилии, имена и отчества субъектов персональных данных;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необходимых в целях однократного пропуска субъекта персональных данных на территорию гимназии или в иных аналогичных целях;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33703E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33703E">
        <w:rPr>
          <w:color w:val="000000"/>
          <w:sz w:val="26"/>
          <w:szCs w:val="26"/>
        </w:rPr>
        <w:t>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proofErr w:type="gramEnd"/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данных.</w:t>
      </w:r>
    </w:p>
    <w:p w:rsidR="005164F3" w:rsidRPr="0033703E" w:rsidRDefault="005164F3" w:rsidP="005164F3">
      <w:pPr>
        <w:pStyle w:val="a0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3703E">
        <w:rPr>
          <w:color w:val="000000"/>
          <w:sz w:val="26"/>
          <w:szCs w:val="26"/>
        </w:rPr>
        <w:t xml:space="preserve">Во всех остальных случаях оператор (руководитель </w:t>
      </w:r>
      <w:r>
        <w:rPr>
          <w:color w:val="000000"/>
          <w:sz w:val="26"/>
          <w:szCs w:val="26"/>
        </w:rPr>
        <w:t>Учреждения</w:t>
      </w:r>
      <w:r w:rsidRPr="0033703E">
        <w:rPr>
          <w:color w:val="000000"/>
          <w:sz w:val="26"/>
          <w:szCs w:val="26"/>
        </w:rPr>
        <w:t xml:space="preserve"> и (или) уполномоченные им лица) обязан направить в уполномоченный орган по защите прав субъектов персональных данных соответствующее уведомление.</w:t>
      </w:r>
    </w:p>
    <w:p w:rsidR="005164F3" w:rsidRPr="0033703E" w:rsidRDefault="005164F3" w:rsidP="005164F3">
      <w:pPr>
        <w:ind w:firstLine="709"/>
        <w:jc w:val="both"/>
        <w:rPr>
          <w:sz w:val="26"/>
          <w:szCs w:val="26"/>
        </w:rPr>
      </w:pPr>
    </w:p>
    <w:p w:rsidR="00CE1A6B" w:rsidRDefault="00CE1A6B"/>
    <w:sectPr w:rsidR="00CE1A6B" w:rsidSect="00CE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4F3"/>
    <w:rsid w:val="00036C49"/>
    <w:rsid w:val="005164F3"/>
    <w:rsid w:val="00AE4FC4"/>
    <w:rsid w:val="00B7397B"/>
    <w:rsid w:val="00CE1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4F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4F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00">
    <w:name w:val="a0"/>
    <w:basedOn w:val="a"/>
    <w:rsid w:val="005164F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AE4F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2018-11-06T08:07:00Z</cp:lastPrinted>
  <dcterms:created xsi:type="dcterms:W3CDTF">2018-11-06T07:40:00Z</dcterms:created>
  <dcterms:modified xsi:type="dcterms:W3CDTF">2022-06-09T05:39:00Z</dcterms:modified>
</cp:coreProperties>
</file>