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2F2" w:rsidRPr="00956DC0" w:rsidRDefault="00A262F2" w:rsidP="00A262F2">
      <w:pPr>
        <w:spacing w:before="100" w:beforeAutospacing="1" w:after="100" w:afterAutospacing="1" w:line="264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</w:pPr>
      <w:r w:rsidRPr="00956DC0"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  <w:t>Геометрия — аннотация к рабочим программам 7-9класс</w:t>
      </w:r>
    </w:p>
    <w:p w:rsidR="00A262F2" w:rsidRPr="00A262F2" w:rsidRDefault="00A262F2" w:rsidP="00A262F2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Программы разработаны на основе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планируемых результатов основного общего  образования, Программы  Геометрия. Сборник рабочих программ. 7—9 классы : пособие для учителей общеобразовательных</w:t>
      </w:r>
      <w:proofErr w:type="gram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</w:t>
      </w:r>
      <w:proofErr w:type="gram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gram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</w:t>
      </w:r>
      <w:proofErr w:type="gram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рганизаций / [составитель Т. А. </w:t>
      </w:r>
      <w:proofErr w:type="spell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Бурмистрова</w:t>
      </w:r>
      <w:proofErr w:type="spell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]. — 2-е изд., доп. — М. : Просвещение</w:t>
      </w:r>
    </w:p>
    <w:p w:rsidR="00A262F2" w:rsidRPr="00A262F2" w:rsidRDefault="00A262F2" w:rsidP="00A262F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УЧЕБНО-МЕТОДИЧЕСКИЙ КОМПЛЕКС (УМК)</w:t>
      </w:r>
    </w:p>
    <w:p w:rsidR="00A262F2" w:rsidRPr="00A262F2" w:rsidRDefault="00A262F2" w:rsidP="00A262F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Л.С.Атанасян</w:t>
      </w:r>
      <w:proofErr w:type="spell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 Геометрия 7 класс. М. Просвещение</w:t>
      </w:r>
    </w:p>
    <w:p w:rsidR="00A262F2" w:rsidRPr="00A262F2" w:rsidRDefault="00A262F2" w:rsidP="00A262F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Л.С.Атанасян</w:t>
      </w:r>
      <w:proofErr w:type="spell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 Геометрия 8 класс. М. Просвещение</w:t>
      </w:r>
    </w:p>
    <w:p w:rsidR="00A262F2" w:rsidRPr="00A262F2" w:rsidRDefault="00A262F2" w:rsidP="00A262F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Л.С.Атанасян</w:t>
      </w:r>
      <w:proofErr w:type="spell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 Геометрия 9 класс. М. Просвещение</w:t>
      </w:r>
    </w:p>
    <w:p w:rsidR="00A262F2" w:rsidRPr="00A262F2" w:rsidRDefault="00A262F2" w:rsidP="00A262F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УЧЕБНЫЙ ПЛАН (КОЛИЧЕСТВО ЧАСОВ)</w:t>
      </w:r>
    </w:p>
    <w:p w:rsidR="00A262F2" w:rsidRPr="00A262F2" w:rsidRDefault="00A262F2" w:rsidP="00A262F2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7 класс — 2 часа в неделю, 68 часов в год</w:t>
      </w:r>
    </w:p>
    <w:p w:rsidR="00A262F2" w:rsidRPr="00A262F2" w:rsidRDefault="00956DC0" w:rsidP="00A262F2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8 класс — 2</w:t>
      </w:r>
      <w:r w:rsidR="00A262F2"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часа в</w:t>
      </w: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неделю, 68 часов</w:t>
      </w:r>
      <w:r w:rsidR="00A262F2"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в год</w:t>
      </w:r>
    </w:p>
    <w:p w:rsidR="00A262F2" w:rsidRPr="00A262F2" w:rsidRDefault="00A262F2" w:rsidP="00A262F2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9 класс — 2 часа в неделю, 68 часов в год</w:t>
      </w:r>
    </w:p>
    <w:p w:rsidR="00A262F2" w:rsidRPr="00A262F2" w:rsidRDefault="00A262F2" w:rsidP="00A262F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ЦЕЛИ:</w:t>
      </w:r>
    </w:p>
    <w:p w:rsidR="00A262F2" w:rsidRPr="00A262F2" w:rsidRDefault="00A262F2" w:rsidP="00A262F2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продолжить овладение системой геометрических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A262F2" w:rsidRPr="00A262F2" w:rsidRDefault="00A262F2" w:rsidP="00A262F2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продолжить интеллектуальное развитие, формирование качеств личности, необходимых человеку для полноценной жизни в современном обществе;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A262F2" w:rsidRPr="00A262F2" w:rsidRDefault="00A262F2" w:rsidP="00A262F2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A262F2" w:rsidRPr="00A262F2" w:rsidRDefault="00A262F2" w:rsidP="00A262F2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воспитание культуры личности и отношения к геометрии как к части общечеловеческой культуры, понимание значимости геометрии для научно-технического прогресса.</w:t>
      </w:r>
    </w:p>
    <w:p w:rsidR="00A262F2" w:rsidRPr="00A262F2" w:rsidRDefault="00A262F2" w:rsidP="00A262F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ЗАДАЧИ:</w:t>
      </w:r>
    </w:p>
    <w:p w:rsidR="00A262F2" w:rsidRPr="00A262F2" w:rsidRDefault="00A262F2" w:rsidP="00A262F2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логического мышления учащихся;</w:t>
      </w:r>
    </w:p>
    <w:p w:rsidR="00A262F2" w:rsidRPr="00A262F2" w:rsidRDefault="00A262F2" w:rsidP="00A262F2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умений обосновывать и доказывать суждения, приводить чёткие определения, развивать  логическую интуицию;</w:t>
      </w:r>
    </w:p>
    <w:p w:rsidR="00A262F2" w:rsidRPr="00A262F2" w:rsidRDefault="00A262F2" w:rsidP="00A262F2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применение механизма логических построений;</w:t>
      </w:r>
    </w:p>
    <w:p w:rsidR="00A262F2" w:rsidRPr="00A262F2" w:rsidRDefault="00A262F2" w:rsidP="00A262F2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  научно-теоретическое  мышление школьников.</w:t>
      </w:r>
    </w:p>
    <w:p w:rsidR="00A262F2" w:rsidRPr="00A262F2" w:rsidRDefault="00A262F2" w:rsidP="00A262F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Программы обеспечивают достижение выпускниками основной школы определённых личностных, </w:t>
      </w:r>
      <w:proofErr w:type="spellStart"/>
      <w:r w:rsidRPr="00A262F2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метапредметных</w:t>
      </w:r>
      <w:proofErr w:type="spellEnd"/>
      <w:r w:rsidRPr="00A262F2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и предметных  результатов.</w:t>
      </w:r>
    </w:p>
    <w:p w:rsidR="00A262F2" w:rsidRPr="00A262F2" w:rsidRDefault="00A262F2" w:rsidP="00A262F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ЛИЧНОСТНЫЕ РЕЗУЛЬТАТЫ</w:t>
      </w:r>
    </w:p>
    <w:p w:rsidR="00A262F2" w:rsidRPr="00A262F2" w:rsidRDefault="00A262F2" w:rsidP="00A262F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способности</w:t>
      </w:r>
      <w:proofErr w:type="gram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интересов.</w:t>
      </w:r>
    </w:p>
    <w:p w:rsidR="00A262F2" w:rsidRPr="00A262F2" w:rsidRDefault="00A262F2" w:rsidP="00A262F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целостного мировоззрения, соответствующего современному уровню развития науки и общественной  практики.</w:t>
      </w:r>
    </w:p>
    <w:p w:rsidR="00A262F2" w:rsidRPr="00A262F2" w:rsidRDefault="00A262F2" w:rsidP="00A262F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</w:t>
      </w:r>
      <w:proofErr w:type="gram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о-</w:t>
      </w:r>
      <w:proofErr w:type="gram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исследовательской, творческой и других видах деятельности.</w:t>
      </w:r>
    </w:p>
    <w:p w:rsidR="00A262F2" w:rsidRPr="00A262F2" w:rsidRDefault="00A262F2" w:rsidP="00A262F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Умение ясно, точно, грамотно излагать свои мысли  в 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контрпримеры</w:t>
      </w:r>
      <w:proofErr w:type="spell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A262F2" w:rsidRPr="00A262F2" w:rsidRDefault="00A262F2" w:rsidP="00A262F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Критичность мышления, умение распознавать логически некорректные  высказывания,  отличать  гипотезу  от  факта.</w:t>
      </w:r>
    </w:p>
    <w:p w:rsidR="00A262F2" w:rsidRPr="00A262F2" w:rsidRDefault="00A262F2" w:rsidP="00A262F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Креативность мышления, находчивость, активность  при  решении  геометрических задач.</w:t>
      </w:r>
    </w:p>
    <w:p w:rsidR="00A262F2" w:rsidRPr="00A262F2" w:rsidRDefault="00A262F2" w:rsidP="00A262F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контролировать процесс и результат учебной математической деятельности.</w:t>
      </w:r>
    </w:p>
    <w:p w:rsidR="00A262F2" w:rsidRPr="00A262F2" w:rsidRDefault="00A262F2" w:rsidP="00A262F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Способность к эмоциональному восприятию  математических  объектов,  задач,  решений, рассуждений.</w:t>
      </w:r>
    </w:p>
    <w:p w:rsidR="00A262F2" w:rsidRPr="00A262F2" w:rsidRDefault="00A262F2" w:rsidP="00A262F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МЕТАПРЕДМЕТНЫЕ РЕЗУЛЬТАТЫ</w:t>
      </w:r>
    </w:p>
    <w:p w:rsidR="00A262F2" w:rsidRPr="00A262F2" w:rsidRDefault="00A262F2" w:rsidP="00A262F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задач.</w:t>
      </w:r>
      <w:r w:rsidRPr="00A262F2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Умение осуществлять контроль по результату и по способу действия на уровне произвольного внимания и вносить </w:t>
      </w:r>
      <w:proofErr w:type="spell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</w:t>
      </w:r>
      <w:proofErr w:type="gram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е-</w:t>
      </w:r>
      <w:proofErr w:type="spellEnd"/>
      <w:proofErr w:type="gram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обходимые коррективы.</w:t>
      </w:r>
    </w:p>
    <w:p w:rsidR="00A262F2" w:rsidRPr="00A262F2" w:rsidRDefault="00A262F2" w:rsidP="00A262F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адекватно оценивать правильность или ошибочность выполнения учебной задачи, её объективную трудность  и  собственные  возможности  её решения.</w:t>
      </w:r>
    </w:p>
    <w:p w:rsidR="00A262F2" w:rsidRPr="00A262F2" w:rsidRDefault="00A262F2" w:rsidP="00A262F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Осознанное владение логическими действиями определения понятий, обобщения, установления аналогий, классификации на  основе  самостоятельного  выбора  оснований  и  критериев,  установления  родовидовых связей.</w:t>
      </w:r>
    </w:p>
    <w:p w:rsidR="00A262F2" w:rsidRPr="00A262F2" w:rsidRDefault="00A262F2" w:rsidP="00A262F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Умение устанавливать причинно-следственные связи, строить </w:t>
      </w:r>
      <w:proofErr w:type="gram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логическое рассуждение</w:t>
      </w:r>
      <w:proofErr w:type="gram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, умозаключение (индуктивное, дедуктивное и по аналогии) и выводы.</w:t>
      </w:r>
    </w:p>
    <w:p w:rsidR="00A262F2" w:rsidRPr="00A262F2" w:rsidRDefault="00A262F2" w:rsidP="00A262F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создавать, применять и преобразовывать знаково-символические средства, модели и схемы для решения учебных и познавательных  задач.</w:t>
      </w:r>
    </w:p>
    <w:p w:rsidR="00A262F2" w:rsidRPr="00A262F2" w:rsidRDefault="00A262F2" w:rsidP="00A262F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организовывать учебное сотрудничество и совместную деятельность с  учителем  и  сверстниками:  определять цели, распределять функции и роли участников, 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мнение.</w:t>
      </w:r>
    </w:p>
    <w:p w:rsidR="00A262F2" w:rsidRPr="00A262F2" w:rsidRDefault="00A262F2" w:rsidP="00A262F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Формирование и развитие учебной и </w:t>
      </w:r>
      <w:proofErr w:type="spell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общепользовательской</w:t>
      </w:r>
      <w:proofErr w:type="spell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компетентности в области использования информационно-коммуникационных технологий (ИК</w:t>
      </w:r>
      <w:proofErr w:type="gram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Т-</w:t>
      </w:r>
      <w:proofErr w:type="gram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компетентности).</w:t>
      </w:r>
    </w:p>
    <w:p w:rsidR="00A262F2" w:rsidRPr="00A262F2" w:rsidRDefault="00A262F2" w:rsidP="00A262F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первоначальных представлений об идеях и  о методах математики как об универсальном языке науки и техники,  о  средстве  моделирования  явлений  и процессов.</w:t>
      </w:r>
    </w:p>
    <w:p w:rsidR="00A262F2" w:rsidRPr="00A262F2" w:rsidRDefault="00A262F2" w:rsidP="00A262F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видеть математическую задачу в контексте проблемной ситуации в других дисциплинах, в окружающей жизни.</w:t>
      </w:r>
    </w:p>
    <w:p w:rsidR="00A262F2" w:rsidRPr="00A262F2" w:rsidRDefault="00A262F2" w:rsidP="00A262F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информации.</w:t>
      </w:r>
    </w:p>
    <w:p w:rsidR="00A262F2" w:rsidRPr="00A262F2" w:rsidRDefault="00A262F2" w:rsidP="00A262F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понимать и использовать математические средства наглядности (рисунки, чертежи, схемы и др.) для иллюстрации,  интерпретации,  аргументации.</w:t>
      </w:r>
    </w:p>
    <w:p w:rsidR="00A262F2" w:rsidRPr="00A262F2" w:rsidRDefault="00A262F2" w:rsidP="00A262F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выдвигать гипотезы  при  решении  учебных  задач и  понимать  необходимость  их проверки.</w:t>
      </w:r>
    </w:p>
    <w:p w:rsidR="00A262F2" w:rsidRPr="00A262F2" w:rsidRDefault="00A262F2" w:rsidP="00A262F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применять индуктивные и дедуктивные способы рассуждений, видеть различные стратегии решения задач.</w:t>
      </w:r>
    </w:p>
    <w:p w:rsidR="00A262F2" w:rsidRPr="00A262F2" w:rsidRDefault="00A262F2" w:rsidP="00A262F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A262F2" w:rsidRPr="00A262F2" w:rsidRDefault="00A262F2" w:rsidP="00A262F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самостоятельно ставить цели, выбирать и создавать алгоритмы для решения учебных математических проблем.</w:t>
      </w:r>
    </w:p>
    <w:p w:rsidR="00A262F2" w:rsidRPr="00A262F2" w:rsidRDefault="00A262F2" w:rsidP="00A262F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планировать и осуществлять деятельность, направленную на решение задач исследовательского   характера.</w:t>
      </w:r>
    </w:p>
    <w:p w:rsidR="00A262F2" w:rsidRPr="00A262F2" w:rsidRDefault="00A262F2" w:rsidP="00A262F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ПРЕДМЕТНЫЕ РЕЗУЛЬТАТЫ</w:t>
      </w:r>
    </w:p>
    <w:p w:rsidR="00A262F2" w:rsidRPr="00A262F2" w:rsidRDefault="00A262F2" w:rsidP="00A262F2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базовым понятийным аппаратом по основным разделам содержания; представление об основных изучаемых понятиях (число, геометрическая фигура, вектор, координаты) как важнейших математических моделях, позволяющих описывать и изучать реальные процессы и явления.</w:t>
      </w:r>
    </w:p>
    <w:p w:rsidR="00A262F2" w:rsidRPr="00A262F2" w:rsidRDefault="00A262F2" w:rsidP="00A262F2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утверждений.</w:t>
      </w:r>
    </w:p>
    <w:p w:rsidR="00A262F2" w:rsidRPr="00A262F2" w:rsidRDefault="00A262F2" w:rsidP="00A262F2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навыками устных, письменных, инструментальных вычислений.</w:t>
      </w:r>
      <w:r w:rsidRPr="00A262F2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геометрическим языком, умение использовать его для описания предметов окружающего  мира,  развитие пространственных представлений и изобразительных умений, приобретение навыков геометрических построений.</w:t>
      </w:r>
    </w:p>
    <w:p w:rsidR="00A262F2" w:rsidRPr="00A262F2" w:rsidRDefault="00A262F2" w:rsidP="00A262F2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задач.</w:t>
      </w:r>
    </w:p>
    <w:p w:rsidR="00A262F2" w:rsidRPr="00A262F2" w:rsidRDefault="00A262F2" w:rsidP="00A262F2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измерять длины отрезков, величины углов, использовать формулы  для  нахождения  периметров,  площадей  и  объёмов  геометрических фигур.</w:t>
      </w:r>
    </w:p>
    <w:p w:rsidR="00A262F2" w:rsidRPr="00A262F2" w:rsidRDefault="00A262F2" w:rsidP="00A262F2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  компьютера.</w:t>
      </w:r>
    </w:p>
    <w:p w:rsidR="00A262F2" w:rsidRPr="00A262F2" w:rsidRDefault="00A262F2" w:rsidP="00A262F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СОДЕРЖАНИЕ:</w:t>
      </w:r>
    </w:p>
    <w:p w:rsidR="00A262F2" w:rsidRPr="00A262F2" w:rsidRDefault="00A262F2" w:rsidP="00A262F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7 класс</w:t>
      </w:r>
    </w:p>
    <w:p w:rsidR="00A262F2" w:rsidRPr="00A262F2" w:rsidRDefault="00A262F2" w:rsidP="00A262F2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Начальные геометрические сведения — 12 ч</w:t>
      </w:r>
    </w:p>
    <w:p w:rsidR="00A262F2" w:rsidRPr="00A262F2" w:rsidRDefault="00A262F2" w:rsidP="00A262F2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Треугольник — 18 ч</w:t>
      </w:r>
    </w:p>
    <w:p w:rsidR="00A262F2" w:rsidRPr="00A262F2" w:rsidRDefault="00A262F2" w:rsidP="00A262F2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Параллельные прямые — 13 ч</w:t>
      </w:r>
    </w:p>
    <w:p w:rsidR="00A262F2" w:rsidRPr="00A262F2" w:rsidRDefault="00A262F2" w:rsidP="00A262F2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Соотношения между сторонами и углами треугольника — 20 ч</w:t>
      </w:r>
    </w:p>
    <w:p w:rsidR="00A262F2" w:rsidRPr="00A262F2" w:rsidRDefault="00A262F2" w:rsidP="00A262F2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Повторение — 5 ч</w:t>
      </w:r>
    </w:p>
    <w:p w:rsidR="00A262F2" w:rsidRPr="00A262F2" w:rsidRDefault="00A262F2" w:rsidP="00A262F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8 класс</w:t>
      </w:r>
    </w:p>
    <w:p w:rsidR="00A262F2" w:rsidRPr="00A262F2" w:rsidRDefault="00956DC0" w:rsidP="00A262F2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Вводное повторение — 2</w:t>
      </w:r>
      <w:r w:rsidR="00A262F2"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A262F2" w:rsidRPr="00A262F2" w:rsidRDefault="00956DC0" w:rsidP="00A262F2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Четырехугольники — 14</w:t>
      </w:r>
      <w:r w:rsidR="00A262F2"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A262F2" w:rsidRPr="00A262F2" w:rsidRDefault="00956DC0" w:rsidP="00A262F2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Площадь — 14</w:t>
      </w:r>
      <w:r w:rsidR="00A262F2"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A262F2" w:rsidRPr="00A262F2" w:rsidRDefault="00956DC0" w:rsidP="00A262F2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Подобные треугольники – 20</w:t>
      </w:r>
      <w:r w:rsidR="00A262F2"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A262F2" w:rsidRPr="00A262F2" w:rsidRDefault="00956DC0" w:rsidP="00A262F2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Окружность – 18</w:t>
      </w:r>
      <w:r w:rsidR="00A262F2"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A262F2" w:rsidRPr="00A262F2" w:rsidRDefault="00A262F2" w:rsidP="00A262F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9 класс</w:t>
      </w:r>
    </w:p>
    <w:p w:rsidR="00A262F2" w:rsidRPr="00A262F2" w:rsidRDefault="00A262F2" w:rsidP="00A262F2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Вводное повторение — 2 ч  </w:t>
      </w:r>
    </w:p>
    <w:p w:rsidR="00A262F2" w:rsidRPr="00A262F2" w:rsidRDefault="00A262F2" w:rsidP="00A262F2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Векторы — 12 ч        </w:t>
      </w:r>
    </w:p>
    <w:p w:rsidR="00A262F2" w:rsidRPr="00A262F2" w:rsidRDefault="00956DC0" w:rsidP="00A262F2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Метод координат — 9</w:t>
      </w:r>
      <w:r w:rsidR="00A262F2"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  </w:t>
      </w:r>
    </w:p>
    <w:p w:rsidR="00A262F2" w:rsidRPr="00A262F2" w:rsidRDefault="00A262F2" w:rsidP="00A262F2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Соотношение между сторонами и углами треугольника. Скал</w:t>
      </w:r>
      <w:r w:rsidR="00956DC0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ярное произведение векторов – 13</w:t>
      </w: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A262F2" w:rsidRPr="00A262F2" w:rsidRDefault="00A262F2" w:rsidP="00A262F2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Длина</w:t>
      </w:r>
      <w:r w:rsidR="00956DC0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окружности и площадь круга — 12</w:t>
      </w: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ч      </w:t>
      </w:r>
    </w:p>
    <w:p w:rsidR="00A262F2" w:rsidRPr="00A262F2" w:rsidRDefault="00956DC0" w:rsidP="00A262F2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Движение — 8</w:t>
      </w:r>
      <w:r w:rsidR="00A262F2"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    </w:t>
      </w:r>
    </w:p>
    <w:p w:rsidR="00A262F2" w:rsidRPr="00A262F2" w:rsidRDefault="00956DC0" w:rsidP="00A262F2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Стереометрия – 7 ч</w:t>
      </w:r>
    </w:p>
    <w:p w:rsidR="00A262F2" w:rsidRPr="00A262F2" w:rsidRDefault="00956DC0" w:rsidP="00A262F2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Повторение. Решение задач — 5</w:t>
      </w:r>
      <w:bookmarkStart w:id="0" w:name="_GoBack"/>
      <w:bookmarkEnd w:id="0"/>
      <w:r w:rsidR="00A262F2"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 </w:t>
      </w:r>
    </w:p>
    <w:p w:rsidR="00A262F2" w:rsidRPr="00A262F2" w:rsidRDefault="00A262F2" w:rsidP="00A262F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ФОРМЫ ТЕКУЩЕГО КОНТРОЛЯ И ПРОМЕЖУТОЧНОЙ АТТЕСТАЦИИ</w:t>
      </w:r>
    </w:p>
    <w:p w:rsidR="00A262F2" w:rsidRPr="00A262F2" w:rsidRDefault="00A262F2" w:rsidP="00A262F2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Формы контроля: фронтальный опрос, проверка домашнего задания, индивидуальная работа у доски, индивидуальная работа по карточкам, самостоятельная работа, проверочная работа, математический диктант, тестовая работа. Промежуточная аттестация проводится в форме тестов, контрольных, самостоятельных работ.</w:t>
      </w:r>
    </w:p>
    <w:p w:rsidR="00A262F2" w:rsidRPr="00A262F2" w:rsidRDefault="00A262F2" w:rsidP="00A262F2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Виды контроля знаний и умений</w:t>
      </w:r>
      <w:proofErr w:type="gram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:</w:t>
      </w:r>
      <w:proofErr w:type="gramEnd"/>
      <w:r w:rsidRPr="00A262F2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proofErr w:type="gram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Предварительный</w:t>
      </w:r>
      <w:proofErr w:type="gram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(диагностический): проводят в начале учебного года, полугодия, четверти, на первых уроках нового раздела или темы учебного курса. Его функциональное назначение состоит в том, чтобы изучить уровень готовности учащихся к восприятию нового материала. В начале года необходимо проверить, что сохранилось и что «улетучилось» из изученного школьниками в прошлом учебном году (прочность знаний или остаточные знания, в современной терминологии).</w:t>
      </w:r>
    </w:p>
    <w:p w:rsidR="00A262F2" w:rsidRPr="00A262F2" w:rsidRDefault="00A262F2" w:rsidP="00A262F2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На основе данных диагностического контроля учитель планирует изучение нового материала, предусматривает сопутствующее повторение, прорабатывает внутр</w:t>
      </w:r>
      <w:proofErr w:type="gram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и-</w:t>
      </w:r>
      <w:proofErr w:type="gram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и </w:t>
      </w:r>
      <w:proofErr w:type="spell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межтемные</w:t>
      </w:r>
      <w:proofErr w:type="spell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связи, актуализирует знания, которые ранее не были востребованы.</w:t>
      </w:r>
    </w:p>
    <w:p w:rsidR="00A262F2" w:rsidRPr="00A262F2" w:rsidRDefault="00A262F2" w:rsidP="00A262F2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gram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Текущий</w:t>
      </w:r>
      <w:proofErr w:type="gram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: самая оперативная, динамичная и гибкая проверка результатов обучения. Текущий контроль сопровождает процесс формирования новых знаний и умений, когда еще рано говорить </w:t>
      </w:r>
      <w:proofErr w:type="gram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</w:t>
      </w:r>
      <w:proofErr w:type="gram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gram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их</w:t>
      </w:r>
      <w:proofErr w:type="gram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сформированности</w:t>
      </w:r>
      <w:proofErr w:type="spell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 Основная цель этого контроля – провести анализ хода формирования знаний и умений. Это дает возможность учителю своевременно выявить недостатки, установить их причины и подготовить материалы, позволяющие  устранить недостатки, исправить ошибки, усвоить правила, научиться выполнять нужные операции и действия  (самостоятельная работа, проверочная работа, математический диктант, тест, опрос).</w:t>
      </w:r>
    </w:p>
    <w:p w:rsidR="00A262F2" w:rsidRPr="00A262F2" w:rsidRDefault="00A262F2" w:rsidP="00A262F2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gramStart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Тематический</w:t>
      </w:r>
      <w:proofErr w:type="gramEnd"/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: проводится после изучения какой-либо темы или двух небольших тем, связанных между собой линейными связями. Тематический контроль начинается на повторительно-обобщающих уроках. Его цель – обобщение и систематизация учебного материала всей темы.</w:t>
      </w:r>
    </w:p>
    <w:p w:rsidR="00A262F2" w:rsidRPr="00A262F2" w:rsidRDefault="00A262F2" w:rsidP="00A262F2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Организуя повторение и проверку знаний и умений на таких уроках, учитель предупреждает забывание материала, закрепляет его как базу, необходимую для изучения последующих разделов учебного предмета.</w:t>
      </w:r>
    </w:p>
    <w:p w:rsidR="00A262F2" w:rsidRPr="00A262F2" w:rsidRDefault="00A262F2" w:rsidP="00A262F2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Задания для контрольной работы рассчитаны на выявление знаний всей темы, на установление связей внутри темы и с предыдущими темами курса, на умение переносить знания на другой материал, на поиск выводов обобщающего характера, зачет, контрольная работа.</w:t>
      </w:r>
    </w:p>
    <w:p w:rsidR="00A262F2" w:rsidRPr="00A262F2" w:rsidRDefault="00A262F2" w:rsidP="00A262F2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Итоговый: призван констатировать наличие и оценить результаты обучения за достаточно большой промежуток учебного времени – полугодие, год и ступень обучения (государственная итоговая аттестация).  </w:t>
      </w:r>
    </w:p>
    <w:p w:rsidR="00A262F2" w:rsidRPr="00A262F2" w:rsidRDefault="00A262F2" w:rsidP="00A262F2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A262F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Система контролирующих материалов, позволяющих оценить уровень и качество ЗУН обучающихся на входном, текущем и итоговом этапах изучения предмета включает в себя сборники тестовых и текстовых заданий</w:t>
      </w:r>
    </w:p>
    <w:p w:rsidR="00E82732" w:rsidRDefault="00E82732"/>
    <w:sectPr w:rsidR="00E82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E004A"/>
    <w:multiLevelType w:val="multilevel"/>
    <w:tmpl w:val="A1245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052A68"/>
    <w:multiLevelType w:val="multilevel"/>
    <w:tmpl w:val="17E0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FB209C"/>
    <w:multiLevelType w:val="multilevel"/>
    <w:tmpl w:val="7D9A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DE2579"/>
    <w:multiLevelType w:val="multilevel"/>
    <w:tmpl w:val="8AA2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3A57BC2"/>
    <w:multiLevelType w:val="multilevel"/>
    <w:tmpl w:val="42F8A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56E74FF"/>
    <w:multiLevelType w:val="multilevel"/>
    <w:tmpl w:val="5302F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0FF29AB"/>
    <w:multiLevelType w:val="multilevel"/>
    <w:tmpl w:val="9750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8213B17"/>
    <w:multiLevelType w:val="multilevel"/>
    <w:tmpl w:val="42E83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5C32AE7"/>
    <w:multiLevelType w:val="multilevel"/>
    <w:tmpl w:val="19902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69A3677"/>
    <w:multiLevelType w:val="multilevel"/>
    <w:tmpl w:val="5FB06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80E0CEC"/>
    <w:multiLevelType w:val="multilevel"/>
    <w:tmpl w:val="EB66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10"/>
  </w:num>
  <w:num w:numId="8">
    <w:abstractNumId w:val="1"/>
  </w:num>
  <w:num w:numId="9">
    <w:abstractNumId w:val="5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E3"/>
    <w:rsid w:val="004A0DE3"/>
    <w:rsid w:val="00956DC0"/>
    <w:rsid w:val="00A262F2"/>
    <w:rsid w:val="00E8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62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2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2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262F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62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2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2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262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1618</Words>
  <Characters>9229</Characters>
  <Application>Microsoft Office Word</Application>
  <DocSecurity>0</DocSecurity>
  <Lines>76</Lines>
  <Paragraphs>21</Paragraphs>
  <ScaleCrop>false</ScaleCrop>
  <Company/>
  <LinksUpToDate>false</LinksUpToDate>
  <CharactersWithSpaces>10826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Kryuchkova</dc:creator>
  <cp:keywords/>
  <dc:description/>
  <cp:lastModifiedBy>Сергей</cp:lastModifiedBy>
  <cp:revision>3</cp:revision>
  <dcterms:created xsi:type="dcterms:W3CDTF">2019-06-10T08:18:00Z</dcterms:created>
  <dcterms:modified xsi:type="dcterms:W3CDTF">2022-10-14T16:39:00Z</dcterms:modified>
</cp:coreProperties>
</file>