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B86" w:rsidRPr="008E5DDE" w:rsidRDefault="00502B86" w:rsidP="00502B86">
      <w:pPr>
        <w:shd w:val="clear" w:color="auto" w:fill="FFFFFF"/>
        <w:spacing w:before="100" w:beforeAutospacing="1" w:after="238" w:line="329" w:lineRule="atLeast"/>
        <w:jc w:val="center"/>
        <w:rPr>
          <w:rFonts w:ascii="Times New Roman" w:hAnsi="Times New Roman"/>
          <w:color w:val="000000"/>
          <w:sz w:val="24"/>
          <w:szCs w:val="24"/>
        </w:rPr>
      </w:pPr>
      <w:r w:rsidRPr="008E5DDE">
        <w:rPr>
          <w:rFonts w:ascii="Times New Roman" w:hAnsi="Times New Roman"/>
          <w:b/>
          <w:bCs/>
          <w:color w:val="000000"/>
          <w:sz w:val="24"/>
          <w:szCs w:val="24"/>
        </w:rPr>
        <w:t>Описание образовательной пр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ограммы дошкольного образования</w:t>
      </w:r>
    </w:p>
    <w:p w:rsidR="00502B86" w:rsidRPr="001C72D6" w:rsidRDefault="00502B86" w:rsidP="00502B86">
      <w:pPr>
        <w:shd w:val="clear" w:color="auto" w:fill="FFFFFF"/>
        <w:spacing w:before="100" w:beforeAutospacing="1" w:after="238" w:line="329" w:lineRule="atLeast"/>
        <w:ind w:left="28" w:firstLine="556"/>
        <w:jc w:val="both"/>
        <w:rPr>
          <w:rFonts w:ascii="Times New Roman" w:hAnsi="Times New Roman"/>
          <w:color w:val="000000"/>
          <w:sz w:val="28"/>
          <w:szCs w:val="24"/>
        </w:rPr>
      </w:pPr>
      <w:r w:rsidRPr="001C72D6">
        <w:rPr>
          <w:rFonts w:ascii="Times New Roman" w:hAnsi="Times New Roman"/>
          <w:color w:val="000000"/>
          <w:sz w:val="28"/>
          <w:szCs w:val="24"/>
        </w:rPr>
        <w:t>Образовательная программа дошкольного образования (далее – Программа) структурного подразделения по дошкольному образованию МБОУ</w:t>
      </w:r>
      <w:r>
        <w:rPr>
          <w:rFonts w:ascii="Times New Roman" w:hAnsi="Times New Roman"/>
          <w:color w:val="000000"/>
          <w:sz w:val="28"/>
          <w:szCs w:val="24"/>
        </w:rPr>
        <w:t xml:space="preserve"> «</w:t>
      </w:r>
      <w:proofErr w:type="spellStart"/>
      <w:r>
        <w:rPr>
          <w:rFonts w:ascii="Times New Roman" w:hAnsi="Times New Roman"/>
          <w:color w:val="000000"/>
          <w:sz w:val="28"/>
          <w:szCs w:val="24"/>
        </w:rPr>
        <w:t>Ротовская</w:t>
      </w:r>
      <w:proofErr w:type="spellEnd"/>
      <w:r>
        <w:rPr>
          <w:rFonts w:ascii="Times New Roman" w:hAnsi="Times New Roman"/>
          <w:color w:val="000000"/>
          <w:sz w:val="28"/>
          <w:szCs w:val="24"/>
        </w:rPr>
        <w:t xml:space="preserve"> ООШ» детский сад «Берёзка</w:t>
      </w:r>
      <w:r w:rsidRPr="001C72D6">
        <w:rPr>
          <w:rFonts w:ascii="Times New Roman" w:hAnsi="Times New Roman"/>
          <w:color w:val="000000"/>
          <w:sz w:val="28"/>
          <w:szCs w:val="24"/>
        </w:rPr>
        <w:t xml:space="preserve">» разработана в соответствии с федеральным государственным образовательным стандартом дошкольного образования (далее – ФГОС </w:t>
      </w:r>
      <w:proofErr w:type="gramStart"/>
      <w:r w:rsidRPr="001C72D6">
        <w:rPr>
          <w:rFonts w:ascii="Times New Roman" w:hAnsi="Times New Roman"/>
          <w:color w:val="000000"/>
          <w:sz w:val="28"/>
          <w:szCs w:val="24"/>
        </w:rPr>
        <w:t>ДО</w:t>
      </w:r>
      <w:proofErr w:type="gramEnd"/>
      <w:r w:rsidRPr="001C72D6">
        <w:rPr>
          <w:rFonts w:ascii="Times New Roman" w:hAnsi="Times New Roman"/>
          <w:color w:val="000000"/>
          <w:sz w:val="28"/>
          <w:szCs w:val="24"/>
        </w:rPr>
        <w:t xml:space="preserve">) </w:t>
      </w:r>
      <w:proofErr w:type="gramStart"/>
      <w:r w:rsidRPr="001C72D6">
        <w:rPr>
          <w:rFonts w:ascii="Times New Roman" w:hAnsi="Times New Roman"/>
          <w:color w:val="000000"/>
          <w:sz w:val="28"/>
          <w:szCs w:val="24"/>
        </w:rPr>
        <w:t>с</w:t>
      </w:r>
      <w:proofErr w:type="gramEnd"/>
      <w:r w:rsidRPr="001C72D6">
        <w:rPr>
          <w:rFonts w:ascii="Times New Roman" w:hAnsi="Times New Roman"/>
          <w:color w:val="000000"/>
          <w:sz w:val="28"/>
          <w:szCs w:val="24"/>
        </w:rPr>
        <w:t xml:space="preserve"> учетом Примерной основной образовательной программы дошкольного образования. </w:t>
      </w:r>
    </w:p>
    <w:p w:rsidR="00502B86" w:rsidRPr="001C72D6" w:rsidRDefault="00502B86" w:rsidP="00502B86">
      <w:pPr>
        <w:shd w:val="clear" w:color="auto" w:fill="FFFFFF"/>
        <w:spacing w:before="100" w:beforeAutospacing="1" w:after="238" w:line="329" w:lineRule="atLeast"/>
        <w:ind w:left="28" w:firstLine="556"/>
        <w:jc w:val="both"/>
        <w:rPr>
          <w:rFonts w:ascii="Times New Roman" w:hAnsi="Times New Roman"/>
          <w:color w:val="000000"/>
          <w:sz w:val="28"/>
          <w:szCs w:val="24"/>
        </w:rPr>
      </w:pPr>
      <w:proofErr w:type="gramStart"/>
      <w:r w:rsidRPr="001C72D6">
        <w:rPr>
          <w:rFonts w:ascii="Times New Roman" w:hAnsi="Times New Roman"/>
          <w:color w:val="000000"/>
          <w:sz w:val="28"/>
          <w:szCs w:val="24"/>
        </w:rPr>
        <w:t>Программа определяет и обеспечивает: содержание и организацию образовательного процесса на уровне дошкольного образования; продолжительность пребывания детей в дошкольном учреждении; формирование общей культуры, развитие физических, интеллектуальных и личностных качеств детей в различных видах деятельности с учетом их возрастных, индивидуальных, психологических и физиологических особенностей, формирование предпосылок учебной деятельности, обеспечивающих социальную успешность, сохранение и укрепление здоровья детей.</w:t>
      </w:r>
      <w:proofErr w:type="gramEnd"/>
    </w:p>
    <w:p w:rsidR="00502B86" w:rsidRPr="001C72D6" w:rsidRDefault="00502B86" w:rsidP="00502B86">
      <w:pPr>
        <w:shd w:val="clear" w:color="auto" w:fill="FFFFFF"/>
        <w:spacing w:before="100" w:beforeAutospacing="1" w:after="238" w:line="329" w:lineRule="atLeast"/>
        <w:ind w:left="28" w:right="11" w:firstLine="556"/>
        <w:jc w:val="both"/>
        <w:rPr>
          <w:rFonts w:ascii="Times New Roman" w:hAnsi="Times New Roman"/>
          <w:color w:val="000000"/>
          <w:sz w:val="28"/>
          <w:szCs w:val="24"/>
        </w:rPr>
      </w:pPr>
      <w:r w:rsidRPr="001C72D6">
        <w:rPr>
          <w:rFonts w:ascii="Times New Roman" w:hAnsi="Times New Roman"/>
          <w:color w:val="000000"/>
          <w:sz w:val="28"/>
          <w:szCs w:val="24"/>
        </w:rPr>
        <w:t xml:space="preserve">Программа направлена на создание социальной ситуации развития детей с 1 до 7 лет, социальных и материальных условий, открывающих возможности позитивной социализации ребенка, формирования у него доверия к миру, к людям и к себе, его личностного и познавательного развития, развития инициативы и творческих способностей посредством различных видов деятельности в сотрудничестве </w:t>
      </w:r>
      <w:proofErr w:type="gramStart"/>
      <w:r w:rsidRPr="001C72D6">
        <w:rPr>
          <w:rFonts w:ascii="Times New Roman" w:hAnsi="Times New Roman"/>
          <w:color w:val="000000"/>
          <w:sz w:val="28"/>
          <w:szCs w:val="24"/>
        </w:rPr>
        <w:t>со</w:t>
      </w:r>
      <w:proofErr w:type="gramEnd"/>
      <w:r w:rsidRPr="001C72D6">
        <w:rPr>
          <w:rFonts w:ascii="Times New Roman" w:hAnsi="Times New Roman"/>
          <w:color w:val="000000"/>
          <w:sz w:val="28"/>
          <w:szCs w:val="24"/>
        </w:rPr>
        <w:t xml:space="preserve"> взрослыми и другими детьми, а также на обеспечение здоровья и безопасности детей.</w:t>
      </w:r>
    </w:p>
    <w:p w:rsidR="00502B86" w:rsidRPr="001C72D6" w:rsidRDefault="00502B86" w:rsidP="00502B86">
      <w:pPr>
        <w:shd w:val="clear" w:color="auto" w:fill="FFFFFF"/>
        <w:spacing w:before="100" w:beforeAutospacing="1" w:after="238" w:line="329" w:lineRule="atLeast"/>
        <w:ind w:left="28" w:right="11" w:firstLine="556"/>
        <w:jc w:val="both"/>
        <w:rPr>
          <w:rFonts w:ascii="Times New Roman" w:hAnsi="Times New Roman"/>
          <w:color w:val="000000"/>
          <w:sz w:val="28"/>
          <w:szCs w:val="24"/>
        </w:rPr>
      </w:pPr>
      <w:r w:rsidRPr="001C72D6">
        <w:rPr>
          <w:rFonts w:ascii="Times New Roman" w:hAnsi="Times New Roman"/>
          <w:color w:val="000000"/>
          <w:sz w:val="28"/>
          <w:szCs w:val="24"/>
        </w:rPr>
        <w:t>Программа состоит из обязательной части и части, формируемой участниками образовательных отношений.</w:t>
      </w:r>
    </w:p>
    <w:p w:rsidR="00502B86" w:rsidRPr="001C72D6" w:rsidRDefault="00502B86" w:rsidP="00502B86">
      <w:pPr>
        <w:shd w:val="clear" w:color="auto" w:fill="FFFFFF"/>
        <w:spacing w:before="100" w:beforeAutospacing="1" w:after="238" w:line="329" w:lineRule="atLeast"/>
        <w:ind w:left="28" w:right="11" w:firstLine="556"/>
        <w:jc w:val="both"/>
        <w:rPr>
          <w:rFonts w:ascii="Times New Roman" w:hAnsi="Times New Roman"/>
          <w:color w:val="000000"/>
          <w:sz w:val="28"/>
          <w:szCs w:val="24"/>
        </w:rPr>
      </w:pPr>
      <w:r w:rsidRPr="001C72D6">
        <w:rPr>
          <w:rFonts w:ascii="Times New Roman" w:hAnsi="Times New Roman"/>
          <w:color w:val="000000"/>
          <w:sz w:val="28"/>
          <w:szCs w:val="24"/>
        </w:rPr>
        <w:t>Обязательная часть Программы разработана на основе Примерной образовательной программы дошкольного образования, отражает комплексность подхода, обеспечивая развитие детей во всех пяти образовательных областях. При составлении программы использовался</w:t>
      </w:r>
      <w:r w:rsidRPr="001C72D6">
        <w:rPr>
          <w:rFonts w:ascii="Times New Roman" w:hAnsi="Times New Roman"/>
          <w:color w:val="333333"/>
          <w:szCs w:val="20"/>
        </w:rPr>
        <w:t xml:space="preserve"> </w:t>
      </w:r>
      <w:r w:rsidRPr="001C72D6">
        <w:rPr>
          <w:rFonts w:ascii="Times New Roman" w:hAnsi="Times New Roman"/>
          <w:color w:val="000000"/>
          <w:sz w:val="28"/>
          <w:szCs w:val="24"/>
        </w:rPr>
        <w:t xml:space="preserve">программно-методический комплекс «От рождения до школы» под редакцией Н. Е. </w:t>
      </w:r>
      <w:proofErr w:type="spellStart"/>
      <w:r w:rsidRPr="001C72D6">
        <w:rPr>
          <w:rFonts w:ascii="Times New Roman" w:hAnsi="Times New Roman"/>
          <w:color w:val="000000"/>
          <w:sz w:val="28"/>
          <w:szCs w:val="24"/>
        </w:rPr>
        <w:t>Вераксы</w:t>
      </w:r>
      <w:proofErr w:type="spellEnd"/>
      <w:r w:rsidRPr="001C72D6">
        <w:rPr>
          <w:rFonts w:ascii="Times New Roman" w:hAnsi="Times New Roman"/>
          <w:color w:val="000000"/>
          <w:sz w:val="28"/>
          <w:szCs w:val="24"/>
        </w:rPr>
        <w:t>, Т.С. Комаровой, М. А. Васильевой.</w:t>
      </w:r>
    </w:p>
    <w:p w:rsidR="00502B86" w:rsidRPr="001C72D6" w:rsidRDefault="00502B86" w:rsidP="00502B86">
      <w:pPr>
        <w:shd w:val="clear" w:color="auto" w:fill="FFFFFF"/>
        <w:spacing w:before="100" w:beforeAutospacing="1" w:after="238" w:line="329" w:lineRule="atLeast"/>
        <w:ind w:left="28" w:firstLine="556"/>
        <w:jc w:val="both"/>
        <w:rPr>
          <w:rFonts w:ascii="Times New Roman" w:hAnsi="Times New Roman"/>
          <w:color w:val="000000"/>
          <w:sz w:val="28"/>
          <w:szCs w:val="24"/>
        </w:rPr>
      </w:pPr>
      <w:r w:rsidRPr="001C72D6">
        <w:rPr>
          <w:rFonts w:ascii="Times New Roman" w:hAnsi="Times New Roman"/>
          <w:color w:val="000000"/>
          <w:sz w:val="28"/>
          <w:szCs w:val="24"/>
        </w:rPr>
        <w:t>Программа включают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</w:t>
      </w:r>
    </w:p>
    <w:p w:rsidR="00502B86" w:rsidRPr="001C72D6" w:rsidRDefault="00502B86" w:rsidP="00502B86">
      <w:pPr>
        <w:shd w:val="clear" w:color="auto" w:fill="FFFFFF"/>
        <w:spacing w:before="100" w:beforeAutospacing="1" w:after="238" w:line="329" w:lineRule="atLeast"/>
        <w:ind w:left="28" w:right="6" w:firstLine="556"/>
        <w:jc w:val="both"/>
        <w:rPr>
          <w:rFonts w:ascii="Times New Roman" w:hAnsi="Times New Roman"/>
          <w:color w:val="000000"/>
          <w:sz w:val="28"/>
          <w:szCs w:val="24"/>
        </w:rPr>
      </w:pPr>
      <w:r w:rsidRPr="001C72D6">
        <w:rPr>
          <w:rFonts w:ascii="Times New Roman" w:hAnsi="Times New Roman"/>
          <w:color w:val="000000"/>
          <w:sz w:val="28"/>
          <w:szCs w:val="24"/>
        </w:rPr>
        <w:lastRenderedPageBreak/>
        <w:t>Целевой раздел Программы включает в себя пояснительную записку и планируемые результаты освоения Программы.</w:t>
      </w:r>
    </w:p>
    <w:p w:rsidR="00502B86" w:rsidRPr="001C72D6" w:rsidRDefault="00502B86" w:rsidP="00502B86">
      <w:pPr>
        <w:shd w:val="clear" w:color="auto" w:fill="FFFFFF"/>
        <w:spacing w:before="100" w:beforeAutospacing="1" w:after="238" w:line="329" w:lineRule="atLeast"/>
        <w:ind w:left="28" w:right="6" w:firstLine="556"/>
        <w:jc w:val="both"/>
        <w:rPr>
          <w:rFonts w:ascii="Times New Roman" w:hAnsi="Times New Roman"/>
          <w:color w:val="000000"/>
          <w:sz w:val="28"/>
          <w:szCs w:val="24"/>
        </w:rPr>
      </w:pPr>
      <w:r w:rsidRPr="001C72D6">
        <w:rPr>
          <w:rFonts w:ascii="Times New Roman" w:hAnsi="Times New Roman"/>
          <w:color w:val="000000"/>
          <w:sz w:val="28"/>
          <w:szCs w:val="24"/>
        </w:rPr>
        <w:t>Пояснительная записка раскрывает цели и задачи реализации Программы, принципы и подходы к формированию Программы, значимые для разработки и реализации Программы характеристики, в том числе характеристики особенностей развития детей раннего и дошкольного возраста.</w:t>
      </w:r>
    </w:p>
    <w:p w:rsidR="00502B86" w:rsidRPr="001C72D6" w:rsidRDefault="00502B86" w:rsidP="00502B86">
      <w:pPr>
        <w:shd w:val="clear" w:color="auto" w:fill="FFFFFF"/>
        <w:spacing w:before="100" w:beforeAutospacing="1" w:after="238" w:line="329" w:lineRule="atLeast"/>
        <w:ind w:left="28" w:right="6" w:firstLine="556"/>
        <w:jc w:val="both"/>
        <w:rPr>
          <w:rFonts w:ascii="Times New Roman" w:hAnsi="Times New Roman"/>
          <w:color w:val="000000"/>
          <w:sz w:val="28"/>
          <w:szCs w:val="24"/>
        </w:rPr>
      </w:pPr>
      <w:proofErr w:type="gramStart"/>
      <w:r w:rsidRPr="001C72D6">
        <w:rPr>
          <w:rFonts w:ascii="Times New Roman" w:hAnsi="Times New Roman"/>
          <w:color w:val="000000"/>
          <w:sz w:val="28"/>
          <w:szCs w:val="24"/>
        </w:rPr>
        <w:t>Результаты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ребёнка на этапе завершения уровня дошкольного образования.</w:t>
      </w:r>
      <w:proofErr w:type="gramEnd"/>
    </w:p>
    <w:p w:rsidR="00502B86" w:rsidRPr="001C72D6" w:rsidRDefault="00502B86" w:rsidP="00502B86">
      <w:pPr>
        <w:shd w:val="clear" w:color="auto" w:fill="FFFFFF"/>
        <w:spacing w:before="100" w:beforeAutospacing="1" w:after="238" w:line="329" w:lineRule="atLeast"/>
        <w:ind w:left="28" w:firstLine="556"/>
        <w:jc w:val="both"/>
        <w:rPr>
          <w:rFonts w:ascii="Times New Roman" w:hAnsi="Times New Roman"/>
          <w:color w:val="000000"/>
          <w:sz w:val="28"/>
          <w:szCs w:val="24"/>
        </w:rPr>
      </w:pPr>
      <w:r w:rsidRPr="001C72D6">
        <w:rPr>
          <w:rFonts w:ascii="Times New Roman" w:hAnsi="Times New Roman"/>
          <w:color w:val="000000"/>
          <w:sz w:val="28"/>
          <w:szCs w:val="24"/>
        </w:rPr>
        <w:t>Система педагогической диагностики (мониторинга) проводится без отрыва от образовательного процесса ОУ, осуществляется в соответствии с ФГОС ДО и обеспечивает комплексный подход к оценке индивидуальных достижений каждого ребенка, позволяет осуществлять оценку динамики его достижений в соответствии с реализуемой Программой.</w:t>
      </w:r>
    </w:p>
    <w:p w:rsidR="00502B86" w:rsidRPr="001C72D6" w:rsidRDefault="00502B86" w:rsidP="00502B86">
      <w:pPr>
        <w:shd w:val="clear" w:color="auto" w:fill="FFFFFF"/>
        <w:spacing w:before="100" w:beforeAutospacing="1" w:after="238" w:line="329" w:lineRule="atLeast"/>
        <w:ind w:left="28" w:firstLine="556"/>
        <w:jc w:val="both"/>
        <w:rPr>
          <w:rFonts w:ascii="Times New Roman" w:hAnsi="Times New Roman"/>
          <w:color w:val="000000"/>
          <w:sz w:val="28"/>
          <w:szCs w:val="24"/>
        </w:rPr>
      </w:pPr>
      <w:r w:rsidRPr="001C72D6">
        <w:rPr>
          <w:rFonts w:ascii="Times New Roman" w:hAnsi="Times New Roman"/>
          <w:color w:val="000000"/>
          <w:sz w:val="28"/>
          <w:szCs w:val="24"/>
        </w:rPr>
        <w:t xml:space="preserve">В соответствии с ФГОС ДО целевых ориентиров реализации Программы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</w:t>
      </w:r>
    </w:p>
    <w:p w:rsidR="00502B86" w:rsidRPr="001C72D6" w:rsidRDefault="00502B86" w:rsidP="00502B86">
      <w:pPr>
        <w:shd w:val="clear" w:color="auto" w:fill="FFFFFF"/>
        <w:spacing w:before="100" w:beforeAutospacing="1" w:after="238" w:line="329" w:lineRule="atLeast"/>
        <w:ind w:left="28" w:right="6" w:firstLine="556"/>
        <w:jc w:val="both"/>
        <w:rPr>
          <w:rFonts w:ascii="Times New Roman" w:hAnsi="Times New Roman"/>
          <w:color w:val="000000"/>
          <w:sz w:val="28"/>
          <w:szCs w:val="24"/>
        </w:rPr>
      </w:pPr>
      <w:r w:rsidRPr="001C72D6">
        <w:rPr>
          <w:rFonts w:ascii="Times New Roman" w:hAnsi="Times New Roman"/>
          <w:color w:val="000000"/>
          <w:sz w:val="28"/>
          <w:szCs w:val="24"/>
        </w:rPr>
        <w:t>Содержательный раздел Программы включает описание образовательной деятельности в соответствии с направлениями развития ребенка в пяти образовательных областях: социально-коммуникативное развитие, познавательное развитие, речевое развитие, художественно-эстетическое развитие и физическое развитие. 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потребностей.</w:t>
      </w:r>
      <w:r w:rsidRPr="001C72D6">
        <w:rPr>
          <w:rFonts w:ascii="Times New Roman" w:hAnsi="Times New Roman"/>
          <w:color w:val="333333"/>
          <w:szCs w:val="20"/>
        </w:rPr>
        <w:t> </w:t>
      </w:r>
    </w:p>
    <w:p w:rsidR="00502B86" w:rsidRPr="001C72D6" w:rsidRDefault="00502B86" w:rsidP="00502B86">
      <w:pPr>
        <w:shd w:val="clear" w:color="auto" w:fill="FFFFFF"/>
        <w:spacing w:before="100" w:beforeAutospacing="1" w:after="238" w:line="255" w:lineRule="atLeast"/>
        <w:ind w:left="28" w:right="6" w:firstLine="556"/>
        <w:jc w:val="both"/>
        <w:rPr>
          <w:rFonts w:ascii="Times New Roman" w:hAnsi="Times New Roman"/>
          <w:color w:val="000000"/>
          <w:sz w:val="28"/>
          <w:szCs w:val="24"/>
        </w:rPr>
      </w:pPr>
      <w:r w:rsidRPr="001C72D6">
        <w:rPr>
          <w:rFonts w:ascii="Times New Roman" w:hAnsi="Times New Roman"/>
          <w:color w:val="000000"/>
          <w:sz w:val="28"/>
          <w:szCs w:val="24"/>
        </w:rPr>
        <w:t>Часть Программы, формируемая участниками образовательных отношений, включает различные направления, выбранные из числа парциальных программ, которые в наибольшей степени соответствуют потребностям и интересам детей, а также возможностям педагогического коллектива.</w:t>
      </w:r>
    </w:p>
    <w:p w:rsidR="00502B86" w:rsidRPr="001C72D6" w:rsidRDefault="00502B86" w:rsidP="00502B86">
      <w:pPr>
        <w:shd w:val="clear" w:color="auto" w:fill="FFFFFF"/>
        <w:spacing w:before="100" w:beforeAutospacing="1" w:after="238" w:line="255" w:lineRule="atLeast"/>
        <w:ind w:left="28" w:right="11" w:firstLine="556"/>
        <w:jc w:val="both"/>
        <w:rPr>
          <w:rFonts w:ascii="Times New Roman" w:hAnsi="Times New Roman"/>
          <w:color w:val="000000"/>
          <w:sz w:val="28"/>
          <w:szCs w:val="24"/>
        </w:rPr>
      </w:pPr>
      <w:r w:rsidRPr="001C72D6">
        <w:rPr>
          <w:rFonts w:ascii="Times New Roman" w:hAnsi="Times New Roman"/>
          <w:color w:val="000000"/>
          <w:sz w:val="28"/>
          <w:szCs w:val="24"/>
        </w:rPr>
        <w:t xml:space="preserve">Организационный раздел Программы содержит описание материально-технического обеспечения Программы, включает распорядок и режим дня, а также особенности традиционных событий, праздников, мероприятий; </w:t>
      </w:r>
      <w:r w:rsidRPr="001C72D6">
        <w:rPr>
          <w:rFonts w:ascii="Times New Roman" w:hAnsi="Times New Roman"/>
          <w:color w:val="000000"/>
          <w:sz w:val="28"/>
          <w:szCs w:val="24"/>
        </w:rPr>
        <w:lastRenderedPageBreak/>
        <w:t>особенности организации предметно-пространственной среды, особенности взаимодействия педагогического коллектива с семьями воспитанников.</w:t>
      </w:r>
    </w:p>
    <w:p w:rsidR="00502B86" w:rsidRPr="001C72D6" w:rsidRDefault="00502B86" w:rsidP="00502B86">
      <w:pPr>
        <w:shd w:val="clear" w:color="auto" w:fill="FFFFFF"/>
        <w:spacing w:before="100" w:beforeAutospacing="1" w:after="238" w:line="255" w:lineRule="atLeast"/>
        <w:ind w:left="28" w:right="6" w:firstLine="556"/>
        <w:jc w:val="both"/>
        <w:rPr>
          <w:rFonts w:ascii="Times New Roman" w:hAnsi="Times New Roman"/>
          <w:color w:val="000000"/>
          <w:sz w:val="28"/>
          <w:szCs w:val="24"/>
        </w:rPr>
      </w:pPr>
      <w:r w:rsidRPr="001C72D6">
        <w:rPr>
          <w:rFonts w:ascii="Times New Roman" w:hAnsi="Times New Roman"/>
          <w:color w:val="000000"/>
          <w:sz w:val="28"/>
          <w:szCs w:val="24"/>
        </w:rPr>
        <w:t>Образовательный процесс в детском саду предусматривает решение программных образовательных задач в рамках непрерывной образовательной деятельности и при проведении режимных моментов и включает в себя:</w:t>
      </w:r>
    </w:p>
    <w:p w:rsidR="00502B86" w:rsidRPr="001C72D6" w:rsidRDefault="00502B86" w:rsidP="00502B86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 w:rsidRPr="001C72D6">
        <w:rPr>
          <w:rFonts w:ascii="Times New Roman" w:hAnsi="Times New Roman"/>
          <w:color w:val="000000"/>
          <w:sz w:val="28"/>
          <w:szCs w:val="24"/>
        </w:rPr>
        <w:t>совместную взросло-детскую (партнерскую) деятельность;</w:t>
      </w:r>
    </w:p>
    <w:p w:rsidR="00502B86" w:rsidRPr="001C72D6" w:rsidRDefault="00502B86" w:rsidP="00502B86">
      <w:pPr>
        <w:numPr>
          <w:ilvl w:val="0"/>
          <w:numId w:val="1"/>
        </w:numPr>
        <w:shd w:val="clear" w:color="auto" w:fill="FFFFFF"/>
        <w:spacing w:before="100" w:beforeAutospacing="1" w:after="278"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 w:rsidRPr="001C72D6">
        <w:rPr>
          <w:rFonts w:ascii="Times New Roman" w:hAnsi="Times New Roman"/>
          <w:color w:val="000000"/>
          <w:sz w:val="28"/>
          <w:szCs w:val="24"/>
        </w:rPr>
        <w:t>самостоятельную деятельность детей.</w:t>
      </w:r>
    </w:p>
    <w:p w:rsidR="00502B86" w:rsidRPr="001C72D6" w:rsidRDefault="00502B86" w:rsidP="00502B86">
      <w:pPr>
        <w:shd w:val="clear" w:color="auto" w:fill="FFFFFF"/>
        <w:spacing w:before="100" w:beforeAutospacing="1" w:after="238" w:line="329" w:lineRule="atLeast"/>
        <w:ind w:left="28" w:right="6" w:firstLine="556"/>
        <w:jc w:val="both"/>
        <w:rPr>
          <w:rFonts w:ascii="Times New Roman" w:hAnsi="Times New Roman"/>
          <w:color w:val="000000"/>
          <w:sz w:val="28"/>
          <w:szCs w:val="24"/>
        </w:rPr>
      </w:pPr>
      <w:r w:rsidRPr="001C72D6">
        <w:rPr>
          <w:rFonts w:ascii="Times New Roman" w:hAnsi="Times New Roman"/>
          <w:color w:val="000000"/>
          <w:sz w:val="28"/>
          <w:szCs w:val="24"/>
        </w:rPr>
        <w:t>Совместная деятельность взрослого и детей осуществляется во время непрерывной образовательной деятельности, во время проведения режимных моментов и предполагает деятельность двух и более участников (взрослых и воспитанников) по решению образовательных задач в одном пространстве и в одно и то же время. Отличается наличием равноправной позиции взрослого и ребенка и партнерской формой организации (возможность свободного размещения, перемещения и общения детей в процессе образовательной деятельности). Предполагает индивидуальную, подгрупповую, фронтальную формы работы с воспитанниками.</w:t>
      </w:r>
    </w:p>
    <w:p w:rsidR="00502B86" w:rsidRPr="001C72D6" w:rsidRDefault="00502B86" w:rsidP="00502B86">
      <w:pPr>
        <w:shd w:val="clear" w:color="auto" w:fill="FFFFFF"/>
        <w:spacing w:before="100" w:beforeAutospacing="1" w:after="238" w:line="329" w:lineRule="atLeast"/>
        <w:ind w:left="28" w:right="6" w:firstLine="556"/>
        <w:jc w:val="both"/>
        <w:rPr>
          <w:rFonts w:ascii="Times New Roman" w:hAnsi="Times New Roman"/>
          <w:color w:val="000000"/>
          <w:sz w:val="28"/>
          <w:szCs w:val="24"/>
        </w:rPr>
      </w:pPr>
      <w:r w:rsidRPr="001C72D6">
        <w:rPr>
          <w:rFonts w:ascii="Times New Roman" w:hAnsi="Times New Roman"/>
          <w:color w:val="000000"/>
          <w:sz w:val="28"/>
          <w:szCs w:val="24"/>
        </w:rPr>
        <w:t>Самостоятельная деятельность детей в условиях созданной педагогами предметно-пространственной развивающей среды, обеспечивает выбор каждым ребенком деятельности по интересам и позволяет ему взаимодействовать со сверстниками или действовать индивидуально.</w:t>
      </w:r>
    </w:p>
    <w:p w:rsidR="00502B86" w:rsidRPr="001C72D6" w:rsidRDefault="00502B86" w:rsidP="00502B86">
      <w:pPr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 w:rsidRPr="001C72D6">
        <w:rPr>
          <w:rFonts w:ascii="Times New Roman" w:hAnsi="Times New Roman"/>
          <w:color w:val="000000"/>
          <w:kern w:val="36"/>
          <w:sz w:val="28"/>
          <w:szCs w:val="24"/>
        </w:rPr>
        <w:t xml:space="preserve"> </w:t>
      </w:r>
    </w:p>
    <w:p w:rsidR="00502B86" w:rsidRDefault="00502B86" w:rsidP="00502B86">
      <w:bookmarkStart w:id="0" w:name="_GoBack"/>
      <w:bookmarkEnd w:id="0"/>
    </w:p>
    <w:p w:rsidR="000C5E47" w:rsidRDefault="000C5E47"/>
    <w:sectPr w:rsidR="000C5E4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B1A20"/>
    <w:multiLevelType w:val="multilevel"/>
    <w:tmpl w:val="DEAAD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1A6"/>
    <w:rsid w:val="000C5E47"/>
    <w:rsid w:val="00502B86"/>
    <w:rsid w:val="00650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B86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B86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820</Words>
  <Characters>4678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2018-12-12T11:12:00Z</dcterms:created>
  <dcterms:modified xsi:type="dcterms:W3CDTF">2018-12-12T11:13:00Z</dcterms:modified>
</cp:coreProperties>
</file>