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Обособленное структурное подразделение муниципального бюджетного общеобразовательного учреждения </w:t>
      </w: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Ротовская основная общеобразовательная школа</w:t>
      </w: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детский сад </w:t>
      </w: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Берёзка</w:t>
      </w: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00CF66A1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131445</wp:posOffset>
            </wp:positionV>
            <wp:extent cx="1876425" cy="145732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6397646A" w:rsidRDefault="6397646A" w:rsidP="6397646A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397646A">
        <w:rPr>
          <w:rFonts w:ascii="Segoe UI" w:eastAsia="Segoe UI" w:hAnsi="Segoe UI" w:cs="Segoe UI"/>
          <w:color w:val="000000" w:themeColor="text1"/>
          <w:sz w:val="28"/>
          <w:szCs w:val="28"/>
        </w:rPr>
        <w:t xml:space="preserve">                                                               </w:t>
      </w: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УТВЕРЖДЕНО                       </w:t>
      </w:r>
    </w:p>
    <w:p w:rsidR="6397646A" w:rsidRDefault="6397646A" w:rsidP="6397646A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Директор МБОУ «Ротовская ООШ»   </w:t>
      </w:r>
    </w:p>
    <w:p w:rsidR="6397646A" w:rsidRDefault="00CF66A1" w:rsidP="00CF66A1">
      <w:pPr>
        <w:tabs>
          <w:tab w:val="left" w:pos="6045"/>
          <w:tab w:val="right" w:pos="13958"/>
        </w:tabs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6397646A"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6397646A"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А.</w:t>
      </w:r>
      <w:r w:rsidR="6397646A" w:rsidRPr="6397646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6397646A"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Путенков</w:t>
      </w:r>
      <w:proofErr w:type="spellEnd"/>
    </w:p>
    <w:p w:rsidR="6397646A" w:rsidRDefault="6397646A" w:rsidP="6397646A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 № _</w:t>
      </w:r>
      <w:r w:rsidR="00CF66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24/о-1_</w:t>
      </w:r>
    </w:p>
    <w:p w:rsidR="6397646A" w:rsidRDefault="6397646A" w:rsidP="6397646A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от «_</w:t>
      </w:r>
      <w:r w:rsidR="00CF66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</w:t>
      </w: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__</w:t>
      </w:r>
      <w:r w:rsidR="00CF66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августа_</w:t>
      </w:r>
      <w:r w:rsidRPr="63976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2023 </w:t>
      </w: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Учебный план 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разновозрастной группы 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дети от 2-до 7 лет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на 2023-2024 учебный год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6397646A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Составитель: Старший воспитатель</w:t>
      </w: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группы дошкольного образования</w:t>
      </w: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Плешкова А. С.</w:t>
      </w: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Деревня </w:t>
      </w:r>
      <w:proofErr w:type="spellStart"/>
      <w:r w:rsidRPr="639764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Ротово</w:t>
      </w:r>
      <w:proofErr w:type="spellEnd"/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39764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2023-2024 </w:t>
      </w:r>
      <w:proofErr w:type="spellStart"/>
      <w:r w:rsidRPr="639764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уч</w:t>
      </w:r>
      <w:proofErr w:type="spellEnd"/>
      <w:r w:rsidRPr="6397646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 Г</w:t>
      </w: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397646A" w:rsidRDefault="6397646A" w:rsidP="6397646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</w:p>
    <w:p w:rsidR="6397646A" w:rsidRDefault="6397646A" w:rsidP="6397646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– нормативный документ, который определяет перечень, последовательность и распределение образовательной нагрузки по учебным предметам / дисциплинам, а также распределение нагрузки по иным видам учебной деятельности (Федеральный закон от 29.12.2012 № 273-ФЗ «Об образовании в Российской Федерации», ст. 2, п. 22). </w:t>
      </w:r>
    </w:p>
    <w:p w:rsidR="6397646A" w:rsidRDefault="6397646A" w:rsidP="6397646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Данный учебный план определяет максимальный объем недельной образовательной нагрузки, распределяет время для реализации образовательных областей в группах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направленности. Учебный план детского сада на 2023-2024 учебный год составлен в соответствии со следующими нормативными документами: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№ 273-ФЗ от 29.12.2012г.;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России от 25 ноября 2022г. № 1028, зарегистрировано в Минюсте России 28 декабря 2022г., </w:t>
      </w:r>
      <w:proofErr w:type="gramStart"/>
      <w:r w:rsidRPr="6397646A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№ 71847)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6397646A"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образования».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№ 2 «Об утверждении санитарных правил и норм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(вместе с «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1.2.3685- 21.</w:t>
      </w:r>
      <w:proofErr w:type="gram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Санитарные правила и нормы...»)</w:t>
      </w:r>
      <w:proofErr w:type="gram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(Зарегистрировано в Минюсте России 29.01.2021 N 62296);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молодежи»»; </w:t>
      </w:r>
    </w:p>
    <w:p w:rsidR="6397646A" w:rsidRDefault="6397646A" w:rsidP="6397646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6397646A" w:rsidRDefault="6397646A" w:rsidP="6397646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lastRenderedPageBreak/>
        <w:t>Устав муниципального бюджетного общеобразовательного учреждения «Ротовская основная общеобразовательная школа»</w:t>
      </w:r>
    </w:p>
    <w:p w:rsidR="6397646A" w:rsidRDefault="6397646A" w:rsidP="63976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цели учебного плана: </w:t>
      </w:r>
    </w:p>
    <w:p w:rsidR="6397646A" w:rsidRDefault="6397646A" w:rsidP="63976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- регламентировать организацию образовательного процесса; </w:t>
      </w:r>
    </w:p>
    <w:p w:rsidR="6397646A" w:rsidRDefault="6397646A" w:rsidP="63976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- установить формы и виды организации образовательного процесса; </w:t>
      </w:r>
      <w:r>
        <w:tab/>
      </w: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- определить количество недельной образовательной нагрузки по каждой возрастной группе. </w:t>
      </w:r>
    </w:p>
    <w:p w:rsidR="6397646A" w:rsidRDefault="6397646A" w:rsidP="6397646A">
      <w:pPr>
        <w:spacing w:after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количества образовательной деятельности (</w:t>
      </w:r>
      <w:proofErr w:type="spellStart"/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>далее-ОД</w:t>
      </w:r>
      <w:proofErr w:type="spellEnd"/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основано на принципах: </w:t>
      </w:r>
    </w:p>
    <w:p w:rsidR="6397646A" w:rsidRDefault="6397646A" w:rsidP="6397646A">
      <w:pPr>
        <w:pStyle w:val="a3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соблюдение прав воспитанников на дошкольное образование; </w:t>
      </w:r>
    </w:p>
    <w:p w:rsidR="6397646A" w:rsidRDefault="6397646A" w:rsidP="6397646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соотношение обязательной части образовательной программы (не менее 60% от ее общего объема) и части, формируемой участниками образовательных отношений (не более 40%); </w:t>
      </w:r>
    </w:p>
    <w:p w:rsidR="6397646A" w:rsidRDefault="6397646A" w:rsidP="6397646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отражение специфики детского сада: </w:t>
      </w:r>
    </w:p>
    <w:p w:rsidR="6397646A" w:rsidRDefault="6397646A" w:rsidP="6397646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по образовательным программам осуществляется в группах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направленности; </w:t>
      </w:r>
    </w:p>
    <w:p w:rsidR="6397646A" w:rsidRDefault="6397646A" w:rsidP="6397646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учёт особенностей возрастной структуры – в детском саде функционирует 1 разновозрастная группа, дети от 2 до 7 лет, из них: младшая подгруппа - 1-я группа младшего возраста (2-3 года), 2 младшая (3-4 года), старшая подгруппа - средний возраст (4-5 лет), старший возраст (5-6 лет), подготовительная к школе подгруппа (6-7 лет). </w:t>
      </w:r>
      <w:proofErr w:type="gramEnd"/>
    </w:p>
    <w:p w:rsidR="6397646A" w:rsidRDefault="6397646A" w:rsidP="6397646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социального заказа родителей на образовательные услуги. Режим функционирования ОСП детский сад «Берёзка» регламентирован Уставом и Правилами внутреннего трудового распорядка: </w:t>
      </w:r>
    </w:p>
    <w:p w:rsidR="6397646A" w:rsidRDefault="6397646A" w:rsidP="6397646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работает в режиме пятидневной рабочей недели; </w:t>
      </w:r>
    </w:p>
    <w:p w:rsidR="6397646A" w:rsidRDefault="6397646A" w:rsidP="6397646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общая длительность рабочего дня – 10, 5 часов (с 8.00 до 18.30); </w:t>
      </w:r>
    </w:p>
    <w:p w:rsidR="6397646A" w:rsidRDefault="6397646A" w:rsidP="6397646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выходные дни: суббота, воскресенье и нерабочие праздничные дни в соответствии с действующим законодательством РФ. </w:t>
      </w:r>
    </w:p>
    <w:p w:rsidR="6397646A" w:rsidRDefault="6397646A" w:rsidP="639764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6397646A" w:rsidRDefault="6397646A" w:rsidP="6397646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Структура учебного плана </w:t>
      </w:r>
    </w:p>
    <w:p w:rsidR="6397646A" w:rsidRDefault="6397646A" w:rsidP="639764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учебном плане определены направления развития детей дошкольного возраста по разделам программы (учебным предметам/дисциплинам) с учетом времени, отведенного для организации непрерывной образовательной деятельности в течение дня, недели. </w:t>
      </w:r>
      <w:r>
        <w:tab/>
      </w:r>
      <w:r>
        <w:tab/>
      </w:r>
    </w:p>
    <w:p w:rsidR="6397646A" w:rsidRDefault="6397646A" w:rsidP="639764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часть образовательной программы предполагает комплексность подхода, обеспечивая развитие детей во всех пяти взаимодополняющих образовательных областях (социально-коммуникативное, познавательное, речевое,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, физическое развитие). </w:t>
      </w:r>
    </w:p>
    <w:p w:rsidR="6397646A" w:rsidRDefault="6397646A" w:rsidP="639764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Объём обязательной части Программы составляет не менее 60% от общего объема; части, формируемой участниками образовательных отношений, не более 40%. </w:t>
      </w:r>
    </w:p>
    <w:p w:rsidR="6397646A" w:rsidRDefault="6397646A" w:rsidP="639764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Объём образовательной нагрузки в течение дня, недели соответствует требованиям к организации образовательного процесса (Постановление Главного государственного санитарного врача РФ от 28.01.2021 № 2 «Об утверждении санитарных правил и норм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1.2.3685-21») (см. таблица) </w:t>
      </w:r>
    </w:p>
    <w:p w:rsidR="6397646A" w:rsidRDefault="6397646A" w:rsidP="6397646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6A0"/>
      </w:tblPr>
      <w:tblGrid>
        <w:gridCol w:w="5475"/>
        <w:gridCol w:w="4080"/>
        <w:gridCol w:w="4500"/>
      </w:tblGrid>
      <w:tr w:rsidR="6397646A" w:rsidTr="6397646A">
        <w:tc>
          <w:tcPr>
            <w:tcW w:w="5475" w:type="dxa"/>
            <w:vMerge w:val="restart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занятия (НОД) для детей дошкольного возраста, не более</w:t>
            </w:r>
          </w:p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6397646A" w:rsidTr="6397646A">
        <w:tc>
          <w:tcPr>
            <w:tcW w:w="5475" w:type="dxa"/>
            <w:vMerge w:val="restart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6397646A" w:rsidTr="6397646A"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50 мин или 75 мин при организации одного занятия после дневного сна</w:t>
            </w:r>
          </w:p>
        </w:tc>
      </w:tr>
      <w:tr w:rsidR="6397646A" w:rsidTr="6397646A">
        <w:trPr>
          <w:trHeight w:val="300"/>
        </w:trPr>
        <w:tc>
          <w:tcPr>
            <w:tcW w:w="5475" w:type="dxa"/>
            <w:vMerge/>
          </w:tcPr>
          <w:p w:rsidR="00C65DB3" w:rsidRDefault="00C65DB3"/>
        </w:tc>
        <w:tc>
          <w:tcPr>
            <w:tcW w:w="40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450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90 мин</w:t>
            </w:r>
          </w:p>
        </w:tc>
      </w:tr>
    </w:tbl>
    <w:p w:rsidR="6397646A" w:rsidRDefault="6397646A" w:rsidP="6397646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BF9" w:rsidRPr="001B3BF9" w:rsidRDefault="6397646A" w:rsidP="001B3BF9">
      <w:pPr>
        <w:spacing w:after="0" w:line="240" w:lineRule="auto"/>
        <w:ind w:firstLine="708"/>
        <w:jc w:val="both"/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минутки; продолжительность перерывов между занятиями не менее 10 минут. Образовательную деятельность, требующую повышенной познавательной активности и умственного напряжения детей, следует организовывать в </w:t>
      </w:r>
      <w:r w:rsidRPr="6397646A">
        <w:rPr>
          <w:rFonts w:ascii="Times New Roman" w:eastAsia="Times New Roman" w:hAnsi="Times New Roman" w:cs="Times New Roman"/>
          <w:sz w:val="28"/>
          <w:szCs w:val="28"/>
        </w:rPr>
        <w:lastRenderedPageBreak/>
        <w:t>первую половину дня. Для профилактики утомления детей рекомендуется проводить ОД по физической культуре и музыке. Таким образом, учебный план детского сада на 2023-2024 учебный год соответствует требованиям нормативно-правовых документов, утвержденных в системе дошкольного образования Российской Федерации.</w:t>
      </w:r>
    </w:p>
    <w:p w:rsidR="6397646A" w:rsidRDefault="6397646A" w:rsidP="639764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6397646A" w:rsidRDefault="6397646A" w:rsidP="639764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организации образовательной деятельности (ОД) </w:t>
      </w:r>
    </w:p>
    <w:p w:rsidR="6397646A" w:rsidRDefault="6397646A" w:rsidP="639764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2023 – 2024 учебный год </w:t>
      </w:r>
    </w:p>
    <w:tbl>
      <w:tblPr>
        <w:tblStyle w:val="a4"/>
        <w:tblW w:w="0" w:type="auto"/>
        <w:tblLayout w:type="fixed"/>
        <w:tblLook w:val="06A0"/>
      </w:tblPr>
      <w:tblGrid>
        <w:gridCol w:w="1890"/>
        <w:gridCol w:w="3915"/>
        <w:gridCol w:w="1380"/>
        <w:gridCol w:w="1515"/>
        <w:gridCol w:w="1550"/>
        <w:gridCol w:w="1560"/>
        <w:gridCol w:w="2254"/>
      </w:tblGrid>
      <w:tr w:rsidR="6397646A" w:rsidTr="6397646A">
        <w:trPr>
          <w:trHeight w:val="300"/>
        </w:trPr>
        <w:tc>
          <w:tcPr>
            <w:tcW w:w="5805" w:type="dxa"/>
            <w:gridSpan w:val="2"/>
            <w:vMerge w:val="restart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Разновозрастная группа 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  <w:vMerge/>
          </w:tcPr>
          <w:p w:rsidR="00C65DB3" w:rsidRDefault="00C65DB3"/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подгруппа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подгруппа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подгруппа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подгруппа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подгруппа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  <w:vMerge/>
          </w:tcPr>
          <w:p w:rsidR="00C65DB3" w:rsidRDefault="00C65DB3"/>
        </w:tc>
        <w:tc>
          <w:tcPr>
            <w:tcW w:w="8259" w:type="dxa"/>
            <w:gridSpan w:val="5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НОД в неделю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7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Обязательная часть образовательной программы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9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социальных отношений, основ гражданственности и патриотизма, воспитание трудовых действий, формирование основ безопасного поведения</w:t>
            </w: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различных видов деятельности и через интеграцию с другими образовательными областями.</w:t>
            </w:r>
          </w:p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совместной образовательной деятельности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9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основы грамотности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9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миром/ сенсорное развитие/математическое развитие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развитие: формирование элементарных математических представлений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roofErr w:type="spellStart"/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Художественноэстетическое</w:t>
            </w:r>
            <w:proofErr w:type="spellEnd"/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6397646A" w:rsidTr="6397646A">
        <w:trPr>
          <w:trHeight w:val="300"/>
        </w:trPr>
        <w:tc>
          <w:tcPr>
            <w:tcW w:w="189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на улице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НОД (количество занятий в неделю) по реализации обязательной части программы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НОД (минут) в неделю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100 мин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150 мин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200 мин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325 мин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420 мин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НОД (общее количество времени) в неделю</w:t>
            </w:r>
          </w:p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1ч. 40мин.</w:t>
            </w:r>
          </w:p>
        </w:tc>
        <w:tc>
          <w:tcPr>
            <w:tcW w:w="151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2ч.30мин.</w:t>
            </w:r>
          </w:p>
        </w:tc>
        <w:tc>
          <w:tcPr>
            <w:tcW w:w="1550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3ч.20мин.</w:t>
            </w:r>
          </w:p>
        </w:tc>
        <w:tc>
          <w:tcPr>
            <w:tcW w:w="1560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5ч.25мин.</w:t>
            </w:r>
          </w:p>
        </w:tc>
        <w:tc>
          <w:tcPr>
            <w:tcW w:w="2254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7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«От рождения до школы»</w:t>
            </w: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совместной деятельности с 3-х лет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по изучению с детьми дошкольного возраста ПДД</w:t>
            </w: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совместной деятельности с 3-х лет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gridSpan w:val="2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совместной деятельности</w:t>
            </w:r>
          </w:p>
        </w:tc>
      </w:tr>
    </w:tbl>
    <w:p w:rsidR="6397646A" w:rsidRDefault="6397646A" w:rsidP="001B3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6397646A" w:rsidRDefault="6397646A" w:rsidP="63976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4"/>
        <w:tblW w:w="0" w:type="auto"/>
        <w:tblLayout w:type="fixed"/>
        <w:tblLook w:val="06A0"/>
      </w:tblPr>
      <w:tblGrid>
        <w:gridCol w:w="5805"/>
        <w:gridCol w:w="1380"/>
        <w:gridCol w:w="1515"/>
        <w:gridCol w:w="1550"/>
        <w:gridCol w:w="1560"/>
        <w:gridCol w:w="2254"/>
      </w:tblGrid>
      <w:tr w:rsidR="6397646A" w:rsidTr="6397646A">
        <w:trPr>
          <w:trHeight w:val="300"/>
        </w:trPr>
        <w:tc>
          <w:tcPr>
            <w:tcW w:w="5805" w:type="dxa"/>
            <w:vMerge w:val="restart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59" w:type="dxa"/>
            <w:gridSpan w:val="5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Разновозрастная группа 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  <w:vMerge/>
          </w:tcPr>
          <w:p w:rsidR="00C65DB3" w:rsidRDefault="00C65DB3"/>
        </w:tc>
        <w:tc>
          <w:tcPr>
            <w:tcW w:w="138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подгруппа</w:t>
            </w:r>
          </w:p>
        </w:tc>
        <w:tc>
          <w:tcPr>
            <w:tcW w:w="151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подгруппа</w:t>
            </w:r>
          </w:p>
        </w:tc>
        <w:tc>
          <w:tcPr>
            <w:tcW w:w="155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подгруппа</w:t>
            </w:r>
          </w:p>
        </w:tc>
        <w:tc>
          <w:tcPr>
            <w:tcW w:w="1560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подгруппа</w:t>
            </w:r>
          </w:p>
        </w:tc>
        <w:tc>
          <w:tcPr>
            <w:tcW w:w="2254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подгруппа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6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Самообслуживание, элементарный бытовой труд, социализация, развитие общения, нравственное воспитание, ребенок в семье и обществе, формирование основ безопасности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6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Взаимодействие взрослого с детьми в различных видах деятельности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художественной литературы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6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14064" w:type="dxa"/>
            <w:gridSpan w:val="6"/>
          </w:tcPr>
          <w:p w:rsidR="6397646A" w:rsidRDefault="6397646A" w:rsidP="639764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639764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Оздоровительная работа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6397646A" w:rsidTr="6397646A">
        <w:trPr>
          <w:trHeight w:val="300"/>
        </w:trPr>
        <w:tc>
          <w:tcPr>
            <w:tcW w:w="5805" w:type="dxa"/>
          </w:tcPr>
          <w:p w:rsidR="6397646A" w:rsidRDefault="6397646A" w:rsidP="6397646A">
            <w:pPr>
              <w:rPr>
                <w:rFonts w:ascii="Times New Roman" w:eastAsia="Times New Roman" w:hAnsi="Times New Roman" w:cs="Times New Roman"/>
              </w:rPr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8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15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</w:tcPr>
          <w:p w:rsidR="6397646A" w:rsidRDefault="6397646A" w:rsidP="6397646A">
            <w:pPr>
              <w:jc w:val="center"/>
            </w:pPr>
            <w:r w:rsidRPr="639764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6397646A" w:rsidRDefault="6397646A" w:rsidP="63976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6397646A" w:rsidRDefault="6397646A" w:rsidP="6397646A">
      <w:pPr>
        <w:spacing w:after="0" w:line="240" w:lineRule="auto"/>
        <w:jc w:val="both"/>
      </w:pPr>
      <w:r w:rsidRPr="6397646A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Примечание:</w:t>
      </w: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6397646A" w:rsidRDefault="6397646A" w:rsidP="6397646A">
      <w:pPr>
        <w:spacing w:after="0" w:line="240" w:lineRule="auto"/>
        <w:jc w:val="both"/>
      </w:pPr>
      <w:r w:rsidRPr="6397646A">
        <w:rPr>
          <w:rFonts w:ascii="Times New Roman" w:eastAsia="Times New Roman" w:hAnsi="Times New Roman" w:cs="Times New Roman"/>
          <w:sz w:val="28"/>
          <w:szCs w:val="28"/>
        </w:rPr>
        <w:t xml:space="preserve">*Социально-коммуникативное развитие прослеживается в интеграции образовательных областей и в ходе режимных моментов. Возможность проведения занятий физической культурой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воздуха). В дождливые, ветреные и морозные дни занятия физической культурой должны проводиться в зале. Максимальный объем недельной образовательной нагрузки соответствует нормам </w:t>
      </w:r>
      <w:proofErr w:type="spellStart"/>
      <w:r w:rsidRPr="6397646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6397646A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6397646A" w:rsidSect="00C65DB3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DB29"/>
    <w:multiLevelType w:val="hybridMultilevel"/>
    <w:tmpl w:val="8D0447A8"/>
    <w:lvl w:ilvl="0" w:tplc="4A8C68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402B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25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08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0E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E0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CF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9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CF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E0611"/>
    <w:multiLevelType w:val="hybridMultilevel"/>
    <w:tmpl w:val="F7ECA826"/>
    <w:lvl w:ilvl="0" w:tplc="6AB40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1D4F5C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75548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4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A7112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265CE716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F1E0DE1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6E36849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8C2634F4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2">
    <w:nsid w:val="3B27D76B"/>
    <w:multiLevelType w:val="hybridMultilevel"/>
    <w:tmpl w:val="D114AADA"/>
    <w:lvl w:ilvl="0" w:tplc="FFF4F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6D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8A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2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CA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EAB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8A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EB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2F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54168"/>
    <w:multiLevelType w:val="hybridMultilevel"/>
    <w:tmpl w:val="866C4440"/>
    <w:lvl w:ilvl="0" w:tplc="B2E2F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F2A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278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2B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00D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241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22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85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4ED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0AB277"/>
    <w:multiLevelType w:val="hybridMultilevel"/>
    <w:tmpl w:val="1D8621B2"/>
    <w:lvl w:ilvl="0" w:tplc="285484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2AA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7D11D4E"/>
    <w:rsid w:val="001B3BF9"/>
    <w:rsid w:val="0036238C"/>
    <w:rsid w:val="00C65DB3"/>
    <w:rsid w:val="00CF66A1"/>
    <w:rsid w:val="6397646A"/>
    <w:rsid w:val="67D1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DB3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1493</Words>
  <Characters>8514</Characters>
  <Application>Microsoft Office Word</Application>
  <DocSecurity>0</DocSecurity>
  <Lines>70</Lines>
  <Paragraphs>19</Paragraphs>
  <ScaleCrop>false</ScaleCrop>
  <Company/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Плешкова</dc:creator>
  <cp:keywords/>
  <dc:description/>
  <cp:lastModifiedBy>User</cp:lastModifiedBy>
  <cp:revision>3</cp:revision>
  <dcterms:created xsi:type="dcterms:W3CDTF">2023-09-18T10:02:00Z</dcterms:created>
  <dcterms:modified xsi:type="dcterms:W3CDTF">2023-09-19T04:37:00Z</dcterms:modified>
</cp:coreProperties>
</file>