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950" w:rsidRPr="00E343E9" w:rsidRDefault="00FE0950" w:rsidP="002D6CDC">
      <w:pPr>
        <w:spacing w:after="0"/>
        <w:rPr>
          <w:lang w:val="ru-RU"/>
        </w:rPr>
      </w:pPr>
      <w:bookmarkStart w:id="0" w:name="block-40957682"/>
    </w:p>
    <w:p w:rsidR="00DD32D1" w:rsidRPr="00EA058A" w:rsidRDefault="00DD32D1" w:rsidP="00DD32D1">
      <w:pPr>
        <w:spacing w:after="0" w:line="408" w:lineRule="auto"/>
        <w:ind w:left="120"/>
        <w:jc w:val="center"/>
        <w:rPr>
          <w:lang w:val="ru-RU"/>
        </w:rPr>
      </w:pPr>
      <w:r w:rsidRPr="00EA058A">
        <w:rPr>
          <w:rFonts w:ascii="Times New Roman" w:hAnsi="Times New Roman"/>
          <w:b/>
          <w:color w:val="000000"/>
          <w:sz w:val="28"/>
          <w:lang w:val="ru-RU"/>
        </w:rPr>
        <w:t>МИНИСТЕРСТВО ПРОСВЕЩЕНИЯ РОССИЙСКОЙ ФЕДЕРАЦИИ</w:t>
      </w:r>
    </w:p>
    <w:p w:rsidR="00DD32D1" w:rsidRPr="00690494" w:rsidRDefault="00DD32D1" w:rsidP="00DD32D1">
      <w:pPr>
        <w:spacing w:after="0" w:line="408" w:lineRule="auto"/>
        <w:ind w:left="120"/>
        <w:jc w:val="center"/>
        <w:rPr>
          <w:lang w:val="ru-RU"/>
        </w:rPr>
      </w:pPr>
      <w:r w:rsidRPr="008D07B6">
        <w:rPr>
          <w:rFonts w:ascii="Times New Roman" w:hAnsi="Times New Roman" w:cs="Times New Roman"/>
          <w:color w:val="000000"/>
          <w:sz w:val="28"/>
          <w:szCs w:val="28"/>
          <w:lang w:val="ru-RU"/>
        </w:rPr>
        <w:t>Комитет по образованию Псковской области</w:t>
      </w:r>
    </w:p>
    <w:p w:rsidR="00DD32D1" w:rsidRPr="008D07B6" w:rsidRDefault="00DD32D1" w:rsidP="00DD32D1">
      <w:pPr>
        <w:spacing w:before="670" w:line="230" w:lineRule="auto"/>
        <w:ind w:right="-2661"/>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Pr="008D07B6">
        <w:rPr>
          <w:rFonts w:ascii="Times New Roman" w:hAnsi="Times New Roman" w:cs="Times New Roman"/>
          <w:color w:val="000000"/>
          <w:sz w:val="28"/>
          <w:szCs w:val="28"/>
          <w:lang w:val="ru-RU"/>
        </w:rPr>
        <w:t>Управление образования "Печорский муниципальный округ"</w:t>
      </w:r>
    </w:p>
    <w:p w:rsidR="00DD32D1" w:rsidRPr="00967408" w:rsidRDefault="00DD32D1" w:rsidP="00DD32D1">
      <w:pPr>
        <w:spacing w:after="0" w:line="408" w:lineRule="auto"/>
        <w:ind w:left="120"/>
        <w:jc w:val="center"/>
        <w:rPr>
          <w:lang w:val="ru-RU"/>
        </w:rPr>
      </w:pPr>
      <w:r w:rsidRPr="00690494">
        <w:rPr>
          <w:rFonts w:ascii="Times New Roman" w:hAnsi="Times New Roman"/>
          <w:b/>
          <w:color w:val="000000"/>
          <w:sz w:val="28"/>
          <w:lang w:val="ru-RU"/>
        </w:rPr>
        <w:t xml:space="preserve">МБОУ "Ротовская ООШ </w:t>
      </w:r>
      <w:r>
        <w:rPr>
          <w:noProof/>
          <w:lang w:val="ru-RU" w:eastAsia="ru-RU"/>
        </w:rPr>
        <w:drawing>
          <wp:anchor distT="0" distB="0" distL="114300" distR="114300" simplePos="0" relativeHeight="251659264" behindDoc="1" locked="0" layoutInCell="1" allowOverlap="1">
            <wp:simplePos x="0" y="0"/>
            <wp:positionH relativeFrom="column">
              <wp:posOffset>3663314</wp:posOffset>
            </wp:positionH>
            <wp:positionV relativeFrom="paragraph">
              <wp:posOffset>518614</wp:posOffset>
            </wp:positionV>
            <wp:extent cx="1878965" cy="1458686"/>
            <wp:effectExtent l="19050" t="0" r="6985"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1878965" cy="1458686"/>
                    </a:xfrm>
                    <a:prstGeom prst="rect">
                      <a:avLst/>
                    </a:prstGeom>
                    <a:noFill/>
                    <a:ln w="9525">
                      <a:noFill/>
                      <a:miter lim="800000"/>
                      <a:headEnd/>
                      <a:tailEnd/>
                    </a:ln>
                  </pic:spPr>
                </pic:pic>
              </a:graphicData>
            </a:graphic>
          </wp:anchor>
        </w:drawing>
      </w:r>
      <w:r>
        <w:rPr>
          <w:rFonts w:ascii="Times New Roman" w:hAnsi="Times New Roman"/>
          <w:b/>
          <w:color w:val="000000"/>
          <w:sz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7"/>
        <w:gridCol w:w="3100"/>
        <w:gridCol w:w="3274"/>
      </w:tblGrid>
      <w:tr w:rsidR="00DD32D1" w:rsidRPr="00C521EF" w:rsidTr="002E690B">
        <w:tc>
          <w:tcPr>
            <w:tcW w:w="3273" w:type="dxa"/>
          </w:tcPr>
          <w:p w:rsidR="00DD32D1" w:rsidRPr="008D07B6" w:rsidRDefault="00DD32D1" w:rsidP="002E690B">
            <w:pPr>
              <w:rPr>
                <w:rFonts w:asciiTheme="majorBidi" w:hAnsiTheme="majorBidi" w:cstheme="majorBidi"/>
                <w:sz w:val="24"/>
                <w:szCs w:val="24"/>
                <w:lang w:val="ru-RU"/>
              </w:rPr>
            </w:pPr>
          </w:p>
          <w:p w:rsidR="00DD32D1" w:rsidRPr="008D07B6" w:rsidRDefault="00DD32D1" w:rsidP="002E690B">
            <w:pPr>
              <w:rPr>
                <w:rFonts w:asciiTheme="majorBidi" w:hAnsiTheme="majorBidi" w:cstheme="majorBidi"/>
                <w:sz w:val="24"/>
                <w:szCs w:val="24"/>
                <w:lang w:val="ru-RU"/>
              </w:rPr>
            </w:pPr>
            <w:r w:rsidRPr="008D07B6">
              <w:rPr>
                <w:rFonts w:asciiTheme="majorBidi" w:hAnsiTheme="majorBidi" w:cstheme="majorBidi"/>
                <w:sz w:val="24"/>
                <w:szCs w:val="24"/>
                <w:lang w:val="ru-RU"/>
              </w:rPr>
              <w:t>РАССМОТРЕНО</w:t>
            </w:r>
          </w:p>
          <w:p w:rsidR="00DD32D1" w:rsidRPr="008D07B6" w:rsidRDefault="00DD32D1" w:rsidP="002E690B">
            <w:pPr>
              <w:rPr>
                <w:rFonts w:asciiTheme="majorBidi" w:hAnsiTheme="majorBidi" w:cstheme="majorBidi"/>
                <w:sz w:val="24"/>
                <w:szCs w:val="24"/>
                <w:lang w:val="ru-RU"/>
              </w:rPr>
            </w:pPr>
            <w:r w:rsidRPr="008D07B6">
              <w:rPr>
                <w:rFonts w:asciiTheme="majorBidi" w:hAnsiTheme="majorBidi" w:cstheme="majorBidi"/>
                <w:sz w:val="24"/>
                <w:szCs w:val="24"/>
                <w:lang w:val="ru-RU"/>
              </w:rPr>
              <w:t>Педагогическим советом</w:t>
            </w:r>
          </w:p>
          <w:p w:rsidR="00DD32D1" w:rsidRPr="008D07B6" w:rsidRDefault="00DD32D1" w:rsidP="002E690B">
            <w:pPr>
              <w:rPr>
                <w:rFonts w:asciiTheme="majorBidi" w:hAnsiTheme="majorBidi" w:cstheme="majorBidi"/>
                <w:sz w:val="24"/>
                <w:szCs w:val="24"/>
                <w:lang w:val="ru-RU"/>
              </w:rPr>
            </w:pPr>
            <w:r w:rsidRPr="008D07B6">
              <w:rPr>
                <w:rFonts w:asciiTheme="majorBidi" w:hAnsiTheme="majorBidi" w:cstheme="majorBidi"/>
                <w:sz w:val="24"/>
                <w:szCs w:val="24"/>
                <w:lang w:val="ru-RU"/>
              </w:rPr>
              <w:t>Протокол №1</w:t>
            </w:r>
          </w:p>
          <w:p w:rsidR="00DD32D1" w:rsidRPr="008D07B6" w:rsidRDefault="00DD32D1" w:rsidP="002E690B">
            <w:pPr>
              <w:rPr>
                <w:rFonts w:asciiTheme="majorBidi" w:hAnsiTheme="majorBidi" w:cstheme="majorBidi"/>
                <w:sz w:val="24"/>
                <w:szCs w:val="24"/>
                <w:lang w:val="ru-RU"/>
              </w:rPr>
            </w:pPr>
            <w:r>
              <w:rPr>
                <w:rFonts w:asciiTheme="majorBidi" w:hAnsiTheme="majorBidi" w:cstheme="majorBidi"/>
                <w:sz w:val="24"/>
                <w:szCs w:val="24"/>
                <w:lang w:val="ru-RU"/>
              </w:rPr>
              <w:t>от  “ 20</w:t>
            </w:r>
            <w:r w:rsidRPr="008D07B6">
              <w:rPr>
                <w:rFonts w:asciiTheme="majorBidi" w:hAnsiTheme="majorBidi" w:cstheme="majorBidi"/>
                <w:sz w:val="24"/>
                <w:szCs w:val="24"/>
                <w:lang w:val="ru-RU"/>
              </w:rPr>
              <w:t xml:space="preserve"> августа”</w:t>
            </w:r>
          </w:p>
          <w:p w:rsidR="00DD32D1" w:rsidRPr="008D07B6" w:rsidRDefault="00DD32D1" w:rsidP="002E690B">
            <w:pPr>
              <w:rPr>
                <w:rFonts w:asciiTheme="majorBidi" w:hAnsiTheme="majorBidi" w:cstheme="majorBidi"/>
                <w:sz w:val="24"/>
                <w:szCs w:val="24"/>
                <w:lang w:val="ru-RU"/>
              </w:rPr>
            </w:pPr>
          </w:p>
          <w:p w:rsidR="00DD32D1" w:rsidRPr="008D07B6" w:rsidRDefault="00DD32D1" w:rsidP="002E690B">
            <w:pPr>
              <w:jc w:val="center"/>
              <w:rPr>
                <w:rFonts w:asciiTheme="majorBidi" w:hAnsiTheme="majorBidi" w:cstheme="majorBidi"/>
                <w:sz w:val="24"/>
                <w:szCs w:val="24"/>
                <w:lang w:val="ru-RU"/>
              </w:rPr>
            </w:pPr>
          </w:p>
        </w:tc>
        <w:tc>
          <w:tcPr>
            <w:tcW w:w="3284" w:type="dxa"/>
          </w:tcPr>
          <w:p w:rsidR="00DD32D1" w:rsidRPr="008D07B6" w:rsidRDefault="00DD32D1" w:rsidP="002E690B">
            <w:pPr>
              <w:rPr>
                <w:rFonts w:asciiTheme="majorBidi" w:hAnsiTheme="majorBidi" w:cstheme="majorBidi"/>
                <w:sz w:val="24"/>
                <w:szCs w:val="24"/>
                <w:lang w:val="ru-RU"/>
              </w:rPr>
            </w:pPr>
          </w:p>
        </w:tc>
        <w:tc>
          <w:tcPr>
            <w:tcW w:w="3365" w:type="dxa"/>
          </w:tcPr>
          <w:p w:rsidR="00DD32D1" w:rsidRPr="008D07B6" w:rsidRDefault="00DD32D1" w:rsidP="002E690B">
            <w:pPr>
              <w:rPr>
                <w:rFonts w:asciiTheme="majorBidi" w:hAnsiTheme="majorBidi" w:cstheme="majorBidi"/>
                <w:sz w:val="24"/>
                <w:szCs w:val="24"/>
                <w:lang w:val="ru-RU"/>
              </w:rPr>
            </w:pPr>
          </w:p>
          <w:p w:rsidR="00DD32D1" w:rsidRPr="008D07B6" w:rsidRDefault="00DD32D1" w:rsidP="002E690B">
            <w:pPr>
              <w:rPr>
                <w:rFonts w:asciiTheme="majorBidi" w:hAnsiTheme="majorBidi" w:cstheme="majorBidi"/>
                <w:sz w:val="24"/>
                <w:szCs w:val="24"/>
                <w:lang w:val="ru-RU"/>
              </w:rPr>
            </w:pPr>
            <w:r w:rsidRPr="008D07B6">
              <w:rPr>
                <w:rFonts w:asciiTheme="majorBidi" w:hAnsiTheme="majorBidi" w:cstheme="majorBidi"/>
                <w:sz w:val="24"/>
                <w:szCs w:val="24"/>
                <w:lang w:val="ru-RU"/>
              </w:rPr>
              <w:t>УТВЕРЖДЕНО</w:t>
            </w:r>
          </w:p>
          <w:p w:rsidR="00DD32D1" w:rsidRPr="008D07B6" w:rsidRDefault="00DD32D1" w:rsidP="002E690B">
            <w:pPr>
              <w:rPr>
                <w:rFonts w:asciiTheme="majorBidi" w:hAnsiTheme="majorBidi" w:cstheme="majorBidi"/>
                <w:sz w:val="24"/>
                <w:szCs w:val="24"/>
                <w:lang w:val="ru-RU"/>
              </w:rPr>
            </w:pPr>
            <w:r w:rsidRPr="008D07B6">
              <w:rPr>
                <w:rFonts w:asciiTheme="majorBidi" w:hAnsiTheme="majorBidi" w:cstheme="majorBidi"/>
                <w:sz w:val="24"/>
                <w:szCs w:val="24"/>
                <w:lang w:val="ru-RU"/>
              </w:rPr>
              <w:t>Директор школы</w:t>
            </w:r>
          </w:p>
          <w:p w:rsidR="00DD32D1" w:rsidRPr="008D07B6" w:rsidRDefault="00DD32D1" w:rsidP="002E690B">
            <w:pPr>
              <w:rPr>
                <w:rFonts w:asciiTheme="majorBidi" w:hAnsiTheme="majorBidi" w:cstheme="majorBidi"/>
                <w:sz w:val="24"/>
                <w:szCs w:val="24"/>
                <w:lang w:val="ru-RU"/>
              </w:rPr>
            </w:pPr>
            <w:proofErr w:type="spellStart"/>
            <w:r w:rsidRPr="008D07B6">
              <w:rPr>
                <w:rFonts w:asciiTheme="majorBidi" w:hAnsiTheme="majorBidi" w:cstheme="majorBidi"/>
                <w:sz w:val="24"/>
                <w:szCs w:val="24"/>
                <w:lang w:val="ru-RU"/>
              </w:rPr>
              <w:t>Путенков</w:t>
            </w:r>
            <w:proofErr w:type="spellEnd"/>
            <w:r w:rsidRPr="008D07B6">
              <w:rPr>
                <w:rFonts w:asciiTheme="majorBidi" w:hAnsiTheme="majorBidi" w:cstheme="majorBidi"/>
                <w:sz w:val="24"/>
                <w:szCs w:val="24"/>
                <w:lang w:val="ru-RU"/>
              </w:rPr>
              <w:t xml:space="preserve"> В.А.</w:t>
            </w:r>
          </w:p>
          <w:p w:rsidR="00DD32D1" w:rsidRPr="00D66282" w:rsidRDefault="00DD32D1" w:rsidP="002E690B">
            <w:pPr>
              <w:rPr>
                <w:rFonts w:asciiTheme="majorBidi" w:hAnsiTheme="majorBidi" w:cstheme="majorBidi"/>
                <w:sz w:val="24"/>
                <w:szCs w:val="24"/>
              </w:rPr>
            </w:pPr>
            <w:proofErr w:type="spellStart"/>
            <w:r>
              <w:rPr>
                <w:rFonts w:asciiTheme="majorBidi" w:hAnsiTheme="majorBidi" w:cstheme="majorBidi"/>
                <w:sz w:val="24"/>
                <w:szCs w:val="24"/>
              </w:rPr>
              <w:t>Приказ</w:t>
            </w:r>
            <w:proofErr w:type="spellEnd"/>
            <w:r>
              <w:rPr>
                <w:rFonts w:asciiTheme="majorBidi" w:hAnsiTheme="majorBidi" w:cstheme="majorBidi"/>
                <w:sz w:val="24"/>
                <w:szCs w:val="24"/>
              </w:rPr>
              <w:t xml:space="preserve"> №</w:t>
            </w:r>
            <w:r>
              <w:rPr>
                <w:rFonts w:asciiTheme="majorBidi" w:hAnsiTheme="majorBidi" w:cstheme="majorBidi"/>
                <w:sz w:val="24"/>
                <w:szCs w:val="24"/>
                <w:lang w:val="ru-RU"/>
              </w:rPr>
              <w:t>19</w:t>
            </w:r>
            <w:r>
              <w:rPr>
                <w:rFonts w:asciiTheme="majorBidi" w:hAnsiTheme="majorBidi" w:cstheme="majorBidi"/>
                <w:sz w:val="24"/>
                <w:szCs w:val="24"/>
              </w:rPr>
              <w:t xml:space="preserve">/о </w:t>
            </w:r>
          </w:p>
          <w:p w:rsidR="00DD32D1" w:rsidRPr="00C521EF" w:rsidRDefault="00DD32D1" w:rsidP="002E690B">
            <w:pPr>
              <w:rPr>
                <w:rFonts w:asciiTheme="majorBidi" w:hAnsiTheme="majorBidi" w:cstheme="majorBidi"/>
                <w:sz w:val="24"/>
                <w:szCs w:val="24"/>
              </w:rPr>
            </w:pPr>
            <w:proofErr w:type="spellStart"/>
            <w:r w:rsidRPr="00C521EF">
              <w:rPr>
                <w:rFonts w:asciiTheme="majorBidi" w:hAnsiTheme="majorBidi" w:cstheme="majorBidi"/>
                <w:sz w:val="24"/>
                <w:szCs w:val="24"/>
              </w:rPr>
              <w:t>от</w:t>
            </w:r>
            <w:proofErr w:type="spellEnd"/>
            <w:r w:rsidRPr="00C521EF">
              <w:rPr>
                <w:rFonts w:asciiTheme="majorBidi" w:hAnsiTheme="majorBidi" w:cstheme="majorBidi"/>
                <w:sz w:val="24"/>
                <w:szCs w:val="24"/>
              </w:rPr>
              <w:t xml:space="preserve"> “-</w:t>
            </w:r>
            <w:r>
              <w:rPr>
                <w:rFonts w:asciiTheme="majorBidi" w:hAnsiTheme="majorBidi" w:cstheme="majorBidi"/>
                <w:sz w:val="24"/>
                <w:szCs w:val="24"/>
                <w:lang w:val="ru-RU"/>
              </w:rPr>
              <w:t>20</w:t>
            </w:r>
            <w:r>
              <w:rPr>
                <w:rFonts w:asciiTheme="majorBidi" w:hAnsiTheme="majorBidi" w:cstheme="majorBidi"/>
                <w:sz w:val="24"/>
                <w:szCs w:val="24"/>
              </w:rPr>
              <w:t xml:space="preserve"> </w:t>
            </w:r>
            <w:proofErr w:type="spellStart"/>
            <w:r>
              <w:rPr>
                <w:rFonts w:asciiTheme="majorBidi" w:hAnsiTheme="majorBidi" w:cstheme="majorBidi"/>
                <w:sz w:val="24"/>
                <w:szCs w:val="24"/>
              </w:rPr>
              <w:t>августа</w:t>
            </w:r>
            <w:proofErr w:type="spellEnd"/>
            <w:r>
              <w:rPr>
                <w:rFonts w:asciiTheme="majorBidi" w:hAnsiTheme="majorBidi" w:cstheme="majorBidi"/>
                <w:sz w:val="24"/>
                <w:szCs w:val="24"/>
              </w:rPr>
              <w:t>_</w:t>
            </w:r>
            <w:r>
              <w:rPr>
                <w:rFonts w:asciiTheme="majorBidi" w:hAnsiTheme="majorBidi" w:cstheme="majorBidi"/>
                <w:sz w:val="24"/>
                <w:szCs w:val="24"/>
                <w:lang w:val="ru-RU"/>
              </w:rPr>
              <w:t>2025</w:t>
            </w:r>
            <w:r w:rsidRPr="00C521EF">
              <w:rPr>
                <w:rFonts w:asciiTheme="majorBidi" w:hAnsiTheme="majorBidi" w:cstheme="majorBidi"/>
                <w:sz w:val="24"/>
                <w:szCs w:val="24"/>
              </w:rPr>
              <w:t>”</w:t>
            </w:r>
          </w:p>
          <w:p w:rsidR="00DD32D1" w:rsidRPr="00C521EF" w:rsidRDefault="00DD32D1" w:rsidP="002E690B">
            <w:pPr>
              <w:rPr>
                <w:rFonts w:asciiTheme="majorBidi" w:hAnsiTheme="majorBidi" w:cstheme="majorBidi"/>
                <w:sz w:val="24"/>
                <w:szCs w:val="24"/>
              </w:rPr>
            </w:pPr>
          </w:p>
        </w:tc>
      </w:tr>
    </w:tbl>
    <w:p w:rsidR="00DD32D1" w:rsidRPr="00EA058A" w:rsidRDefault="00DD32D1" w:rsidP="00DD32D1">
      <w:pPr>
        <w:spacing w:after="0" w:line="408" w:lineRule="auto"/>
        <w:ind w:left="120"/>
        <w:jc w:val="center"/>
        <w:rPr>
          <w:lang w:val="ru-RU"/>
        </w:rPr>
      </w:pPr>
    </w:p>
    <w:p w:rsidR="00DD32D1" w:rsidRPr="00EA058A" w:rsidRDefault="00DD32D1" w:rsidP="00DD32D1">
      <w:pPr>
        <w:spacing w:after="0" w:line="408" w:lineRule="auto"/>
        <w:ind w:left="120"/>
        <w:jc w:val="center"/>
        <w:rPr>
          <w:lang w:val="ru-RU"/>
        </w:rPr>
      </w:pPr>
    </w:p>
    <w:p w:rsidR="00FE0950" w:rsidRPr="00E343E9" w:rsidRDefault="00FE0950">
      <w:pPr>
        <w:spacing w:after="0"/>
        <w:ind w:left="120"/>
        <w:rPr>
          <w:lang w:val="ru-RU"/>
        </w:rPr>
      </w:pPr>
    </w:p>
    <w:p w:rsidR="00FE0950" w:rsidRPr="00E343E9" w:rsidRDefault="00FE0950">
      <w:pPr>
        <w:spacing w:after="0"/>
        <w:ind w:left="120"/>
        <w:rPr>
          <w:lang w:val="ru-RU"/>
        </w:rPr>
      </w:pPr>
    </w:p>
    <w:p w:rsidR="00FE0950" w:rsidRPr="00E343E9" w:rsidRDefault="00FE0950">
      <w:pPr>
        <w:spacing w:after="0"/>
        <w:ind w:left="120"/>
        <w:rPr>
          <w:lang w:val="ru-RU"/>
        </w:rPr>
      </w:pPr>
    </w:p>
    <w:p w:rsidR="00FE0950" w:rsidRPr="00E343E9" w:rsidRDefault="005E43AC">
      <w:pPr>
        <w:spacing w:after="0" w:line="408" w:lineRule="auto"/>
        <w:ind w:left="120"/>
        <w:jc w:val="center"/>
        <w:rPr>
          <w:lang w:val="ru-RU"/>
        </w:rPr>
      </w:pPr>
      <w:r w:rsidRPr="00E343E9">
        <w:rPr>
          <w:rFonts w:ascii="Times New Roman" w:hAnsi="Times New Roman"/>
          <w:b/>
          <w:color w:val="000000"/>
          <w:sz w:val="28"/>
          <w:lang w:val="ru-RU"/>
        </w:rPr>
        <w:t>РАБОЧАЯ ПРОГРАММА</w:t>
      </w:r>
    </w:p>
    <w:p w:rsidR="00FE0950" w:rsidRPr="00E343E9" w:rsidRDefault="005E43AC">
      <w:pPr>
        <w:spacing w:after="0" w:line="408" w:lineRule="auto"/>
        <w:ind w:left="120"/>
        <w:jc w:val="center"/>
        <w:rPr>
          <w:lang w:val="ru-RU"/>
        </w:rPr>
      </w:pPr>
      <w:r w:rsidRPr="00E343E9">
        <w:rPr>
          <w:rFonts w:ascii="Times New Roman" w:hAnsi="Times New Roman"/>
          <w:color w:val="000000"/>
          <w:sz w:val="28"/>
          <w:lang w:val="ru-RU"/>
        </w:rPr>
        <w:t>(</w:t>
      </w:r>
      <w:r>
        <w:rPr>
          <w:rFonts w:ascii="Times New Roman" w:hAnsi="Times New Roman"/>
          <w:color w:val="000000"/>
          <w:sz w:val="28"/>
        </w:rPr>
        <w:t>ID</w:t>
      </w:r>
      <w:r w:rsidRPr="00E343E9">
        <w:rPr>
          <w:rFonts w:ascii="Times New Roman" w:hAnsi="Times New Roman"/>
          <w:color w:val="000000"/>
          <w:sz w:val="28"/>
          <w:lang w:val="ru-RU"/>
        </w:rPr>
        <w:t xml:space="preserve"> 5387054)</w:t>
      </w:r>
    </w:p>
    <w:p w:rsidR="00FE0950" w:rsidRPr="00E343E9" w:rsidRDefault="00FE0950">
      <w:pPr>
        <w:spacing w:after="0"/>
        <w:ind w:left="120"/>
        <w:jc w:val="center"/>
        <w:rPr>
          <w:lang w:val="ru-RU"/>
        </w:rPr>
      </w:pPr>
    </w:p>
    <w:p w:rsidR="00FE0950" w:rsidRPr="00E343E9" w:rsidRDefault="005E43AC">
      <w:pPr>
        <w:spacing w:after="0" w:line="408" w:lineRule="auto"/>
        <w:ind w:left="120"/>
        <w:jc w:val="center"/>
        <w:rPr>
          <w:lang w:val="ru-RU"/>
        </w:rPr>
      </w:pPr>
      <w:r w:rsidRPr="00E343E9">
        <w:rPr>
          <w:rFonts w:ascii="Times New Roman" w:hAnsi="Times New Roman"/>
          <w:b/>
          <w:color w:val="000000"/>
          <w:sz w:val="28"/>
          <w:lang w:val="ru-RU"/>
        </w:rPr>
        <w:t>учебного предмета «Основы религиозных культур и светской этики»</w:t>
      </w:r>
    </w:p>
    <w:p w:rsidR="00FE0950" w:rsidRPr="00E343E9" w:rsidRDefault="005E43AC" w:rsidP="002D6CDC">
      <w:pPr>
        <w:spacing w:after="0" w:line="408" w:lineRule="auto"/>
        <w:ind w:left="120"/>
        <w:jc w:val="center"/>
        <w:rPr>
          <w:lang w:val="ru-RU"/>
        </w:rPr>
      </w:pPr>
      <w:r w:rsidRPr="00E343E9">
        <w:rPr>
          <w:rFonts w:ascii="Times New Roman" w:hAnsi="Times New Roman"/>
          <w:color w:val="000000"/>
          <w:sz w:val="28"/>
          <w:lang w:val="ru-RU"/>
        </w:rPr>
        <w:t xml:space="preserve">для </w:t>
      </w:r>
      <w:proofErr w:type="gramStart"/>
      <w:r w:rsidRPr="00E343E9">
        <w:rPr>
          <w:rFonts w:ascii="Times New Roman" w:hAnsi="Times New Roman"/>
          <w:color w:val="000000"/>
          <w:sz w:val="28"/>
          <w:lang w:val="ru-RU"/>
        </w:rPr>
        <w:t>обучающихся</w:t>
      </w:r>
      <w:proofErr w:type="gramEnd"/>
      <w:r w:rsidRPr="00E343E9">
        <w:rPr>
          <w:rFonts w:ascii="Times New Roman" w:hAnsi="Times New Roman"/>
          <w:color w:val="000000"/>
          <w:sz w:val="28"/>
          <w:lang w:val="ru-RU"/>
        </w:rPr>
        <w:t xml:space="preserve"> 4 класс</w:t>
      </w:r>
      <w:r w:rsidR="002D6CDC">
        <w:rPr>
          <w:rFonts w:ascii="Times New Roman" w:hAnsi="Times New Roman"/>
          <w:color w:val="000000"/>
          <w:sz w:val="28"/>
          <w:lang w:val="ru-RU"/>
        </w:rPr>
        <w:t>а</w:t>
      </w:r>
    </w:p>
    <w:p w:rsidR="00FE0950" w:rsidRPr="00E343E9" w:rsidRDefault="00FE0950">
      <w:pPr>
        <w:spacing w:after="0"/>
        <w:ind w:left="120"/>
        <w:jc w:val="center"/>
        <w:rPr>
          <w:lang w:val="ru-RU"/>
        </w:rPr>
      </w:pPr>
    </w:p>
    <w:p w:rsidR="00FE0950" w:rsidRPr="00E343E9" w:rsidRDefault="00FE0950">
      <w:pPr>
        <w:spacing w:after="0"/>
        <w:ind w:left="120"/>
        <w:jc w:val="center"/>
        <w:rPr>
          <w:lang w:val="ru-RU"/>
        </w:rPr>
      </w:pPr>
    </w:p>
    <w:p w:rsidR="00FE0950" w:rsidRPr="00E343E9" w:rsidRDefault="00FE0950">
      <w:pPr>
        <w:spacing w:after="0"/>
        <w:ind w:left="120"/>
        <w:jc w:val="center"/>
        <w:rPr>
          <w:lang w:val="ru-RU"/>
        </w:rPr>
      </w:pPr>
    </w:p>
    <w:p w:rsidR="00FE0950" w:rsidRPr="00E343E9" w:rsidRDefault="00FE0950" w:rsidP="002D6CDC">
      <w:pPr>
        <w:spacing w:after="0"/>
        <w:rPr>
          <w:lang w:val="ru-RU"/>
        </w:rPr>
      </w:pPr>
    </w:p>
    <w:p w:rsidR="00FE0950" w:rsidRPr="00E343E9" w:rsidRDefault="00FE0950">
      <w:pPr>
        <w:spacing w:after="0"/>
        <w:ind w:left="120"/>
        <w:jc w:val="center"/>
        <w:rPr>
          <w:lang w:val="ru-RU"/>
        </w:rPr>
      </w:pPr>
    </w:p>
    <w:p w:rsidR="00FE0950" w:rsidRPr="00E343E9" w:rsidRDefault="00FE0950">
      <w:pPr>
        <w:spacing w:after="0"/>
        <w:ind w:left="120"/>
        <w:jc w:val="center"/>
        <w:rPr>
          <w:lang w:val="ru-RU"/>
        </w:rPr>
      </w:pPr>
    </w:p>
    <w:p w:rsidR="00FE0950" w:rsidRPr="00E343E9" w:rsidRDefault="005E43AC" w:rsidP="00DD32D1">
      <w:pPr>
        <w:spacing w:after="0"/>
        <w:ind w:left="120"/>
        <w:jc w:val="center"/>
        <w:rPr>
          <w:lang w:val="ru-RU"/>
        </w:rPr>
        <w:sectPr w:rsidR="00FE0950" w:rsidRPr="00E343E9">
          <w:pgSz w:w="11906" w:h="16383"/>
          <w:pgMar w:top="1134" w:right="850" w:bottom="1134" w:left="1701" w:header="720" w:footer="720" w:gutter="0"/>
          <w:cols w:space="720"/>
        </w:sectPr>
      </w:pPr>
      <w:bookmarkStart w:id="1" w:name="fba17b84-d621-4fec-a506-ecff32caa876"/>
      <w:r w:rsidRPr="00E343E9">
        <w:rPr>
          <w:rFonts w:ascii="Times New Roman" w:hAnsi="Times New Roman"/>
          <w:b/>
          <w:color w:val="000000"/>
          <w:sz w:val="28"/>
          <w:lang w:val="ru-RU"/>
        </w:rPr>
        <w:t xml:space="preserve">д. </w:t>
      </w:r>
      <w:bookmarkEnd w:id="1"/>
      <w:proofErr w:type="spellStart"/>
      <w:r w:rsidR="00DD32D1">
        <w:rPr>
          <w:rFonts w:ascii="Times New Roman" w:hAnsi="Times New Roman"/>
          <w:b/>
          <w:color w:val="000000"/>
          <w:sz w:val="28"/>
          <w:lang w:val="ru-RU"/>
        </w:rPr>
        <w:t>Ротово</w:t>
      </w:r>
      <w:proofErr w:type="spellEnd"/>
      <w:r w:rsidRPr="00E343E9">
        <w:rPr>
          <w:rFonts w:ascii="Times New Roman" w:hAnsi="Times New Roman"/>
          <w:b/>
          <w:color w:val="000000"/>
          <w:sz w:val="28"/>
          <w:lang w:val="ru-RU"/>
        </w:rPr>
        <w:t xml:space="preserve"> </w:t>
      </w:r>
    </w:p>
    <w:p w:rsidR="00FE0950" w:rsidRPr="00E343E9" w:rsidRDefault="005E43AC" w:rsidP="002D6CDC">
      <w:pPr>
        <w:spacing w:after="0"/>
        <w:rPr>
          <w:lang w:val="ru-RU"/>
        </w:rPr>
      </w:pPr>
      <w:bookmarkStart w:id="2" w:name="block-40957684"/>
      <w:bookmarkEnd w:id="0"/>
      <w:r w:rsidRPr="00E343E9">
        <w:rPr>
          <w:rFonts w:ascii="Times New Roman" w:hAnsi="Times New Roman"/>
          <w:b/>
          <w:color w:val="000000"/>
          <w:sz w:val="28"/>
          <w:lang w:val="ru-RU"/>
        </w:rPr>
        <w:lastRenderedPageBreak/>
        <w:t>ПОЯСНИТЕЛЬНАЯ ЗАПИСКА</w:t>
      </w:r>
    </w:p>
    <w:p w:rsidR="00FE0950" w:rsidRPr="00E343E9" w:rsidRDefault="00FE0950">
      <w:pPr>
        <w:spacing w:after="0"/>
        <w:ind w:left="120"/>
        <w:rPr>
          <w:lang w:val="ru-RU"/>
        </w:rPr>
      </w:pP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E343E9">
        <w:rPr>
          <w:rFonts w:ascii="Times New Roman" w:hAnsi="Times New Roman"/>
          <w:color w:val="000000"/>
          <w:sz w:val="28"/>
          <w:lang w:val="ru-RU"/>
        </w:rPr>
        <w:t>метапредметных</w:t>
      </w:r>
      <w:proofErr w:type="spellEnd"/>
      <w:r w:rsidRPr="00E343E9">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E343E9">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E343E9">
        <w:rPr>
          <w:rFonts w:ascii="Times New Roman" w:hAnsi="Times New Roman"/>
          <w:color w:val="000000"/>
          <w:sz w:val="28"/>
          <w:lang w:val="ru-RU"/>
        </w:rPr>
        <w:t xml:space="preserve"> </w:t>
      </w:r>
      <w:proofErr w:type="spellStart"/>
      <w:r w:rsidRPr="00E343E9">
        <w:rPr>
          <w:rFonts w:ascii="Times New Roman" w:hAnsi="Times New Roman"/>
          <w:color w:val="000000"/>
          <w:sz w:val="28"/>
          <w:lang w:val="ru-RU"/>
        </w:rPr>
        <w:t>Деятельностный</w:t>
      </w:r>
      <w:proofErr w:type="spellEnd"/>
      <w:r w:rsidRPr="00E343E9">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E343E9">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FE0950" w:rsidRDefault="005E43AC">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FE0950" w:rsidRPr="00E343E9" w:rsidRDefault="005E43AC">
      <w:pPr>
        <w:numPr>
          <w:ilvl w:val="0"/>
          <w:numId w:val="1"/>
        </w:numPr>
        <w:spacing w:after="0" w:line="264" w:lineRule="auto"/>
        <w:jc w:val="both"/>
        <w:rPr>
          <w:lang w:val="ru-RU"/>
        </w:rPr>
      </w:pPr>
      <w:r w:rsidRPr="00E343E9">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E0950" w:rsidRPr="00E343E9" w:rsidRDefault="005E43AC">
      <w:pPr>
        <w:numPr>
          <w:ilvl w:val="0"/>
          <w:numId w:val="1"/>
        </w:numPr>
        <w:spacing w:after="0" w:line="264" w:lineRule="auto"/>
        <w:jc w:val="both"/>
        <w:rPr>
          <w:lang w:val="ru-RU"/>
        </w:rPr>
      </w:pPr>
      <w:r w:rsidRPr="00E343E9">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FE0950" w:rsidRPr="00E343E9" w:rsidRDefault="005E43AC">
      <w:pPr>
        <w:numPr>
          <w:ilvl w:val="0"/>
          <w:numId w:val="1"/>
        </w:numPr>
        <w:spacing w:after="0" w:line="264" w:lineRule="auto"/>
        <w:jc w:val="both"/>
        <w:rPr>
          <w:lang w:val="ru-RU"/>
        </w:rPr>
      </w:pPr>
      <w:r w:rsidRPr="00E343E9">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FE0950" w:rsidRPr="00E343E9" w:rsidRDefault="005E43AC">
      <w:pPr>
        <w:numPr>
          <w:ilvl w:val="0"/>
          <w:numId w:val="1"/>
        </w:numPr>
        <w:spacing w:after="0" w:line="264" w:lineRule="auto"/>
        <w:jc w:val="both"/>
        <w:rPr>
          <w:lang w:val="ru-RU"/>
        </w:rPr>
      </w:pPr>
      <w:r w:rsidRPr="00E343E9">
        <w:rPr>
          <w:rFonts w:ascii="Times New Roman" w:hAnsi="Times New Roman"/>
          <w:color w:val="000000"/>
          <w:sz w:val="28"/>
          <w:lang w:val="ru-RU"/>
        </w:rPr>
        <w:t xml:space="preserve">развитие способностей обучающихся к общению в </w:t>
      </w:r>
      <w:proofErr w:type="spellStart"/>
      <w:r w:rsidRPr="00E343E9">
        <w:rPr>
          <w:rFonts w:ascii="Times New Roman" w:hAnsi="Times New Roman"/>
          <w:color w:val="000000"/>
          <w:sz w:val="28"/>
          <w:lang w:val="ru-RU"/>
        </w:rPr>
        <w:t>полиэтничной</w:t>
      </w:r>
      <w:proofErr w:type="spellEnd"/>
      <w:r w:rsidRPr="00E343E9">
        <w:rPr>
          <w:rFonts w:ascii="Times New Roman" w:hAnsi="Times New Roman"/>
          <w:color w:val="000000"/>
          <w:sz w:val="28"/>
          <w:lang w:val="ru-RU"/>
        </w:rPr>
        <w:t xml:space="preserve">, </w:t>
      </w:r>
      <w:proofErr w:type="spellStart"/>
      <w:r w:rsidRPr="00E343E9">
        <w:rPr>
          <w:rFonts w:ascii="Times New Roman" w:hAnsi="Times New Roman"/>
          <w:color w:val="000000"/>
          <w:sz w:val="28"/>
          <w:lang w:val="ru-RU"/>
        </w:rPr>
        <w:t>разномировоззренческой</w:t>
      </w:r>
      <w:proofErr w:type="spellEnd"/>
      <w:r w:rsidRPr="00E343E9">
        <w:rPr>
          <w:rFonts w:ascii="Times New Roman" w:hAnsi="Times New Roman"/>
          <w:color w:val="000000"/>
          <w:sz w:val="28"/>
          <w:lang w:val="ru-RU"/>
        </w:rPr>
        <w:t xml:space="preserve"> и </w:t>
      </w:r>
      <w:proofErr w:type="spellStart"/>
      <w:r w:rsidRPr="00E343E9">
        <w:rPr>
          <w:rFonts w:ascii="Times New Roman" w:hAnsi="Times New Roman"/>
          <w:color w:val="000000"/>
          <w:sz w:val="28"/>
          <w:lang w:val="ru-RU"/>
        </w:rPr>
        <w:t>многоконфессиональной</w:t>
      </w:r>
      <w:proofErr w:type="spellEnd"/>
      <w:r w:rsidRPr="00E343E9">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FE0950" w:rsidRPr="00E343E9" w:rsidRDefault="00FE0950">
      <w:pPr>
        <w:spacing w:after="0" w:line="264" w:lineRule="auto"/>
        <w:ind w:left="120"/>
        <w:jc w:val="both"/>
        <w:rPr>
          <w:lang w:val="ru-RU"/>
        </w:rPr>
      </w:pPr>
    </w:p>
    <w:p w:rsidR="00FE0950" w:rsidRPr="00E343E9" w:rsidRDefault="00FE0950">
      <w:pPr>
        <w:rPr>
          <w:lang w:val="ru-RU"/>
        </w:rPr>
        <w:sectPr w:rsidR="00FE0950" w:rsidRPr="00E343E9">
          <w:pgSz w:w="11906" w:h="16383"/>
          <w:pgMar w:top="1134" w:right="850" w:bottom="1134" w:left="1701" w:header="720" w:footer="720" w:gutter="0"/>
          <w:cols w:space="720"/>
        </w:sectPr>
      </w:pPr>
    </w:p>
    <w:p w:rsidR="00FE0950" w:rsidRPr="00E343E9" w:rsidRDefault="00FE0950">
      <w:pPr>
        <w:spacing w:after="0" w:line="264" w:lineRule="auto"/>
        <w:ind w:left="120"/>
        <w:jc w:val="both"/>
        <w:rPr>
          <w:lang w:val="ru-RU"/>
        </w:rPr>
      </w:pPr>
      <w:bookmarkStart w:id="3" w:name="block-40957685"/>
      <w:bookmarkEnd w:id="2"/>
    </w:p>
    <w:p w:rsidR="00FE0950" w:rsidRPr="00E343E9" w:rsidRDefault="005E43AC">
      <w:pPr>
        <w:spacing w:after="0" w:line="264" w:lineRule="auto"/>
        <w:ind w:left="120"/>
        <w:jc w:val="both"/>
        <w:rPr>
          <w:lang w:val="ru-RU"/>
        </w:rPr>
      </w:pPr>
      <w:r w:rsidRPr="00E343E9">
        <w:rPr>
          <w:rFonts w:ascii="Times New Roman" w:hAnsi="Times New Roman"/>
          <w:b/>
          <w:color w:val="000000"/>
          <w:sz w:val="28"/>
          <w:lang w:val="ru-RU"/>
        </w:rPr>
        <w:t>СОДЕРЖАНИЕ ОБУЧЕНИЯ</w:t>
      </w:r>
    </w:p>
    <w:p w:rsidR="00FE0950" w:rsidRPr="00E343E9" w:rsidRDefault="00FE0950">
      <w:pPr>
        <w:spacing w:after="0" w:line="264" w:lineRule="auto"/>
        <w:ind w:left="120"/>
        <w:jc w:val="both"/>
        <w:rPr>
          <w:lang w:val="ru-RU"/>
        </w:rPr>
      </w:pPr>
    </w:p>
    <w:p w:rsidR="00FE0950" w:rsidRPr="00E343E9" w:rsidRDefault="00FE0950">
      <w:pPr>
        <w:spacing w:after="0" w:line="264" w:lineRule="auto"/>
        <w:ind w:left="120"/>
        <w:jc w:val="both"/>
        <w:rPr>
          <w:lang w:val="ru-RU"/>
        </w:rPr>
      </w:pPr>
    </w:p>
    <w:p w:rsidR="00FE0950" w:rsidRPr="00E343E9" w:rsidRDefault="005E43AC">
      <w:pPr>
        <w:spacing w:after="0" w:line="264" w:lineRule="auto"/>
        <w:ind w:firstLine="600"/>
        <w:jc w:val="both"/>
        <w:rPr>
          <w:lang w:val="ru-RU"/>
        </w:rPr>
      </w:pPr>
      <w:r w:rsidRPr="00E343E9">
        <w:rPr>
          <w:rFonts w:ascii="Times New Roman" w:hAnsi="Times New Roman"/>
          <w:b/>
          <w:color w:val="000000"/>
          <w:sz w:val="28"/>
          <w:lang w:val="ru-RU"/>
        </w:rPr>
        <w:t>Модуль «ОСНОВЫ ПРАВОСЛАВНОЙ КУЛЬТУРЫ»</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E343E9">
        <w:rPr>
          <w:rFonts w:ascii="Times New Roman" w:hAnsi="Times New Roman"/>
          <w:color w:val="000000"/>
          <w:sz w:val="28"/>
          <w:lang w:val="ru-RU"/>
        </w:rPr>
        <w:t>ближнему</w:t>
      </w:r>
      <w:proofErr w:type="gramEnd"/>
      <w:r w:rsidRPr="00E343E9">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E343E9">
        <w:rPr>
          <w:rFonts w:ascii="Times New Roman" w:hAnsi="Times New Roman"/>
          <w:color w:val="000000"/>
          <w:sz w:val="28"/>
          <w:lang w:val="ru-RU"/>
        </w:rPr>
        <w:t>многоконфессионального</w:t>
      </w:r>
      <w:proofErr w:type="spellEnd"/>
      <w:r w:rsidRPr="00E343E9">
        <w:rPr>
          <w:rFonts w:ascii="Times New Roman" w:hAnsi="Times New Roman"/>
          <w:color w:val="000000"/>
          <w:sz w:val="28"/>
          <w:lang w:val="ru-RU"/>
        </w:rPr>
        <w:t xml:space="preserve"> народа России.</w:t>
      </w:r>
    </w:p>
    <w:p w:rsidR="00FE0950" w:rsidRPr="00E343E9" w:rsidRDefault="005E43AC">
      <w:pPr>
        <w:spacing w:after="0" w:line="264" w:lineRule="auto"/>
        <w:ind w:firstLine="600"/>
        <w:jc w:val="both"/>
        <w:rPr>
          <w:lang w:val="ru-RU"/>
        </w:rPr>
      </w:pPr>
      <w:r w:rsidRPr="00E343E9">
        <w:rPr>
          <w:rFonts w:ascii="Times New Roman" w:hAnsi="Times New Roman"/>
          <w:b/>
          <w:color w:val="000000"/>
          <w:sz w:val="28"/>
          <w:lang w:val="ru-RU"/>
        </w:rPr>
        <w:t>Модуль «ОСНОВЫ ИСЛАМСКОЙ КУЛЬТУРЫ»</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Россия – наша Родина. Введение в исламскую традицию. Культура и религия. Пророк </w:t>
      </w:r>
      <w:proofErr w:type="spellStart"/>
      <w:r w:rsidRPr="00E343E9">
        <w:rPr>
          <w:rFonts w:ascii="Times New Roman" w:hAnsi="Times New Roman"/>
          <w:color w:val="000000"/>
          <w:sz w:val="28"/>
          <w:lang w:val="ru-RU"/>
        </w:rPr>
        <w:t>Мухаммад</w:t>
      </w:r>
      <w:proofErr w:type="spellEnd"/>
      <w:r w:rsidRPr="00E343E9">
        <w:rPr>
          <w:rFonts w:ascii="Times New Roman" w:hAnsi="Times New Roman"/>
          <w:color w:val="000000"/>
          <w:sz w:val="28"/>
          <w:lang w:val="ru-RU"/>
        </w:rPr>
        <w:t xml:space="preserve"> – образец человека и учитель нравственности в исламской традиции. Во что верят правоверные мусульмане. Добро и зло в </w:t>
      </w:r>
      <w:proofErr w:type="spellStart"/>
      <w:r w:rsidRPr="00E343E9">
        <w:rPr>
          <w:rFonts w:ascii="Times New Roman" w:hAnsi="Times New Roman"/>
          <w:color w:val="000000"/>
          <w:sz w:val="28"/>
          <w:lang w:val="ru-RU"/>
        </w:rPr>
        <w:t>исламкой</w:t>
      </w:r>
      <w:proofErr w:type="spellEnd"/>
      <w:r w:rsidRPr="00E343E9">
        <w:rPr>
          <w:rFonts w:ascii="Times New Roman" w:hAnsi="Times New Roman"/>
          <w:color w:val="000000"/>
          <w:sz w:val="28"/>
          <w:lang w:val="ru-RU"/>
        </w:rPr>
        <w:t xml:space="preserve"> традиции. Золотое правило нравственности. Любовь к </w:t>
      </w:r>
      <w:proofErr w:type="gramStart"/>
      <w:r w:rsidRPr="00E343E9">
        <w:rPr>
          <w:rFonts w:ascii="Times New Roman" w:hAnsi="Times New Roman"/>
          <w:color w:val="000000"/>
          <w:sz w:val="28"/>
          <w:lang w:val="ru-RU"/>
        </w:rPr>
        <w:t>ближнему</w:t>
      </w:r>
      <w:proofErr w:type="gramEnd"/>
      <w:r w:rsidRPr="00E343E9">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E343E9">
        <w:rPr>
          <w:rFonts w:ascii="Times New Roman" w:hAnsi="Times New Roman"/>
          <w:color w:val="000000"/>
          <w:sz w:val="28"/>
          <w:lang w:val="ru-RU"/>
        </w:rPr>
        <w:t>многоконфессионального</w:t>
      </w:r>
      <w:proofErr w:type="spellEnd"/>
      <w:r w:rsidRPr="00E343E9">
        <w:rPr>
          <w:rFonts w:ascii="Times New Roman" w:hAnsi="Times New Roman"/>
          <w:color w:val="000000"/>
          <w:sz w:val="28"/>
          <w:lang w:val="ru-RU"/>
        </w:rPr>
        <w:t xml:space="preserve"> народа России.</w:t>
      </w:r>
    </w:p>
    <w:p w:rsidR="00FE0950" w:rsidRPr="00E343E9" w:rsidRDefault="005E43AC">
      <w:pPr>
        <w:spacing w:after="0" w:line="264" w:lineRule="auto"/>
        <w:ind w:firstLine="600"/>
        <w:jc w:val="both"/>
        <w:rPr>
          <w:lang w:val="ru-RU"/>
        </w:rPr>
      </w:pPr>
      <w:r w:rsidRPr="00E343E9">
        <w:rPr>
          <w:rFonts w:ascii="Times New Roman" w:hAnsi="Times New Roman"/>
          <w:b/>
          <w:color w:val="000000"/>
          <w:sz w:val="28"/>
          <w:lang w:val="ru-RU"/>
        </w:rPr>
        <w:t>Модуль «ОСНОВЫ БУДДИЙСКОЙ КУЛЬТУРЫ»</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E343E9">
        <w:rPr>
          <w:rFonts w:ascii="Times New Roman" w:hAnsi="Times New Roman"/>
          <w:color w:val="000000"/>
          <w:sz w:val="28"/>
          <w:lang w:val="ru-RU"/>
        </w:rPr>
        <w:t>многоконфессионального</w:t>
      </w:r>
      <w:proofErr w:type="spellEnd"/>
      <w:r w:rsidRPr="00E343E9">
        <w:rPr>
          <w:rFonts w:ascii="Times New Roman" w:hAnsi="Times New Roman"/>
          <w:color w:val="000000"/>
          <w:sz w:val="28"/>
          <w:lang w:val="ru-RU"/>
        </w:rPr>
        <w:t xml:space="preserve"> народа России.</w:t>
      </w:r>
    </w:p>
    <w:p w:rsidR="00FE0950" w:rsidRPr="00E343E9" w:rsidRDefault="005E43AC">
      <w:pPr>
        <w:spacing w:after="0" w:line="264" w:lineRule="auto"/>
        <w:ind w:firstLine="600"/>
        <w:jc w:val="both"/>
        <w:rPr>
          <w:lang w:val="ru-RU"/>
        </w:rPr>
      </w:pPr>
      <w:r w:rsidRPr="00E343E9">
        <w:rPr>
          <w:rFonts w:ascii="Times New Roman" w:hAnsi="Times New Roman"/>
          <w:b/>
          <w:color w:val="000000"/>
          <w:sz w:val="28"/>
          <w:lang w:val="ru-RU"/>
        </w:rPr>
        <w:t>Модуль «ОСНОВЫ ИУДЕЙСКОЙ КУЛЬТУРЫ»</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E343E9">
        <w:rPr>
          <w:rFonts w:ascii="Times New Roman" w:hAnsi="Times New Roman"/>
          <w:color w:val="000000"/>
          <w:sz w:val="28"/>
          <w:lang w:val="ru-RU"/>
        </w:rPr>
        <w:t>Шабат</w:t>
      </w:r>
      <w:proofErr w:type="spellEnd"/>
      <w:r w:rsidRPr="00E343E9">
        <w:rPr>
          <w:rFonts w:ascii="Times New Roman" w:hAnsi="Times New Roman"/>
          <w:color w:val="000000"/>
          <w:sz w:val="28"/>
          <w:lang w:val="ru-RU"/>
        </w:rPr>
        <w:t>) в иудейской традиции. Иудаизм в России. Традиц</w:t>
      </w:r>
      <w:proofErr w:type="gramStart"/>
      <w:r w:rsidRPr="00E343E9">
        <w:rPr>
          <w:rFonts w:ascii="Times New Roman" w:hAnsi="Times New Roman"/>
          <w:color w:val="000000"/>
          <w:sz w:val="28"/>
          <w:lang w:val="ru-RU"/>
        </w:rPr>
        <w:t>ии иу</w:t>
      </w:r>
      <w:proofErr w:type="gramEnd"/>
      <w:r w:rsidRPr="00E343E9">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E343E9">
        <w:rPr>
          <w:rFonts w:ascii="Times New Roman" w:hAnsi="Times New Roman"/>
          <w:color w:val="000000"/>
          <w:sz w:val="28"/>
          <w:lang w:val="ru-RU"/>
        </w:rPr>
        <w:t>многоконфессионального</w:t>
      </w:r>
      <w:proofErr w:type="spellEnd"/>
      <w:r w:rsidRPr="00E343E9">
        <w:rPr>
          <w:rFonts w:ascii="Times New Roman" w:hAnsi="Times New Roman"/>
          <w:color w:val="000000"/>
          <w:sz w:val="28"/>
          <w:lang w:val="ru-RU"/>
        </w:rPr>
        <w:t xml:space="preserve"> народа России.</w:t>
      </w:r>
    </w:p>
    <w:p w:rsidR="00FE0950" w:rsidRPr="00E343E9" w:rsidRDefault="005E43AC">
      <w:pPr>
        <w:spacing w:after="0" w:line="264" w:lineRule="auto"/>
        <w:ind w:firstLine="600"/>
        <w:jc w:val="both"/>
        <w:rPr>
          <w:lang w:val="ru-RU"/>
        </w:rPr>
      </w:pPr>
      <w:r w:rsidRPr="00E343E9">
        <w:rPr>
          <w:rFonts w:ascii="Times New Roman" w:hAnsi="Times New Roman"/>
          <w:b/>
          <w:color w:val="000000"/>
          <w:sz w:val="28"/>
          <w:lang w:val="ru-RU"/>
        </w:rPr>
        <w:t>Модуль «ОСНОВЫ РЕЛИГИОЗНЫХ КУЛЬТУР НАРОДОВ РОССИИ»</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E343E9">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E343E9">
        <w:rPr>
          <w:rFonts w:ascii="Times New Roman" w:hAnsi="Times New Roman"/>
          <w:color w:val="000000"/>
          <w:sz w:val="28"/>
          <w:lang w:val="ru-RU"/>
        </w:rPr>
        <w:t>многоконфессионального</w:t>
      </w:r>
      <w:proofErr w:type="spellEnd"/>
      <w:r w:rsidRPr="00E343E9">
        <w:rPr>
          <w:rFonts w:ascii="Times New Roman" w:hAnsi="Times New Roman"/>
          <w:color w:val="000000"/>
          <w:sz w:val="28"/>
          <w:lang w:val="ru-RU"/>
        </w:rPr>
        <w:t xml:space="preserve"> народа России.</w:t>
      </w:r>
    </w:p>
    <w:p w:rsidR="00FE0950" w:rsidRPr="00E343E9" w:rsidRDefault="005E43AC">
      <w:pPr>
        <w:spacing w:after="0" w:line="264" w:lineRule="auto"/>
        <w:ind w:firstLine="600"/>
        <w:jc w:val="both"/>
        <w:rPr>
          <w:lang w:val="ru-RU"/>
        </w:rPr>
      </w:pPr>
      <w:r w:rsidRPr="00E343E9">
        <w:rPr>
          <w:rFonts w:ascii="Times New Roman" w:hAnsi="Times New Roman"/>
          <w:b/>
          <w:color w:val="000000"/>
          <w:sz w:val="28"/>
          <w:lang w:val="ru-RU"/>
        </w:rPr>
        <w:t>Модуль «ОСНОВЫ СВЕТСКОЙ ЭТИКИ»</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E343E9">
        <w:rPr>
          <w:rFonts w:ascii="Times New Roman" w:hAnsi="Times New Roman"/>
          <w:color w:val="000000"/>
          <w:sz w:val="28"/>
          <w:lang w:val="ru-RU"/>
        </w:rPr>
        <w:t>многоконфессионального</w:t>
      </w:r>
      <w:proofErr w:type="spellEnd"/>
      <w:r w:rsidRPr="00E343E9">
        <w:rPr>
          <w:rFonts w:ascii="Times New Roman" w:hAnsi="Times New Roman"/>
          <w:color w:val="000000"/>
          <w:sz w:val="28"/>
          <w:lang w:val="ru-RU"/>
        </w:rPr>
        <w:t xml:space="preserve"> народа России.</w:t>
      </w:r>
    </w:p>
    <w:p w:rsidR="00FE0950" w:rsidRPr="00E343E9" w:rsidRDefault="00FE0950">
      <w:pPr>
        <w:spacing w:after="0" w:line="264" w:lineRule="auto"/>
        <w:ind w:left="120"/>
        <w:jc w:val="both"/>
        <w:rPr>
          <w:lang w:val="ru-RU"/>
        </w:rPr>
      </w:pPr>
    </w:p>
    <w:p w:rsidR="00FE0950" w:rsidRPr="00E343E9" w:rsidRDefault="00FE0950">
      <w:pPr>
        <w:rPr>
          <w:lang w:val="ru-RU"/>
        </w:rPr>
        <w:sectPr w:rsidR="00FE0950" w:rsidRPr="00E343E9">
          <w:pgSz w:w="11906" w:h="16383"/>
          <w:pgMar w:top="1134" w:right="850" w:bottom="1134" w:left="1701" w:header="720" w:footer="720" w:gutter="0"/>
          <w:cols w:space="720"/>
        </w:sectPr>
      </w:pPr>
    </w:p>
    <w:p w:rsidR="00FE0950" w:rsidRPr="00E343E9" w:rsidRDefault="005E43AC">
      <w:pPr>
        <w:spacing w:after="0" w:line="264" w:lineRule="auto"/>
        <w:ind w:left="120"/>
        <w:jc w:val="both"/>
        <w:rPr>
          <w:lang w:val="ru-RU"/>
        </w:rPr>
      </w:pPr>
      <w:bookmarkStart w:id="4" w:name="block-40957686"/>
      <w:bookmarkEnd w:id="3"/>
      <w:r w:rsidRPr="00E343E9">
        <w:rPr>
          <w:rFonts w:ascii="Times New Roman" w:hAnsi="Times New Roman"/>
          <w:b/>
          <w:color w:val="000000"/>
          <w:sz w:val="28"/>
          <w:lang w:val="ru-RU"/>
        </w:rPr>
        <w:lastRenderedPageBreak/>
        <w:t xml:space="preserve">ПЛАНИРУЕМЫЕ РЕЗУЛЬТАТЫ ОСВОЕНИЯ ПРОГРАММЫ </w:t>
      </w:r>
    </w:p>
    <w:p w:rsidR="00FE0950" w:rsidRPr="00E343E9" w:rsidRDefault="00FE0950">
      <w:pPr>
        <w:spacing w:after="0" w:line="264" w:lineRule="auto"/>
        <w:ind w:left="120"/>
        <w:jc w:val="both"/>
        <w:rPr>
          <w:lang w:val="ru-RU"/>
        </w:rPr>
      </w:pPr>
    </w:p>
    <w:p w:rsidR="00FE0950" w:rsidRPr="00E343E9" w:rsidRDefault="005E43AC">
      <w:pPr>
        <w:spacing w:after="0" w:line="264" w:lineRule="auto"/>
        <w:ind w:left="120"/>
        <w:jc w:val="both"/>
        <w:rPr>
          <w:lang w:val="ru-RU"/>
        </w:rPr>
      </w:pPr>
      <w:r w:rsidRPr="00E343E9">
        <w:rPr>
          <w:rFonts w:ascii="Times New Roman" w:hAnsi="Times New Roman"/>
          <w:b/>
          <w:color w:val="000000"/>
          <w:sz w:val="28"/>
          <w:lang w:val="ru-RU"/>
        </w:rPr>
        <w:t xml:space="preserve">ЛИЧНОСТНЫЕ РЕЗУЛЬТАТЫ </w:t>
      </w:r>
    </w:p>
    <w:p w:rsidR="00FE0950" w:rsidRPr="00E343E9" w:rsidRDefault="005E43AC">
      <w:pPr>
        <w:spacing w:after="0"/>
        <w:ind w:firstLine="600"/>
        <w:jc w:val="both"/>
        <w:rPr>
          <w:lang w:val="ru-RU"/>
        </w:rPr>
      </w:pPr>
      <w:r w:rsidRPr="00E343E9">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E343E9">
        <w:rPr>
          <w:rFonts w:ascii="Times New Roman" w:hAnsi="Times New Roman"/>
          <w:color w:val="000000"/>
          <w:sz w:val="28"/>
          <w:lang w:val="ru-RU"/>
        </w:rPr>
        <w:t>у</w:t>
      </w:r>
      <w:proofErr w:type="gramEnd"/>
      <w:r w:rsidRPr="00E343E9">
        <w:rPr>
          <w:rFonts w:ascii="Times New Roman" w:hAnsi="Times New Roman"/>
          <w:color w:val="000000"/>
          <w:sz w:val="28"/>
          <w:lang w:val="ru-RU"/>
        </w:rPr>
        <w:t xml:space="preserve"> обучающегося будут сформированы следующие личностные результаты:</w:t>
      </w:r>
    </w:p>
    <w:p w:rsidR="00FE0950" w:rsidRDefault="005E43AC">
      <w:pPr>
        <w:numPr>
          <w:ilvl w:val="0"/>
          <w:numId w:val="2"/>
        </w:numPr>
        <w:spacing w:after="0" w:line="264" w:lineRule="auto"/>
        <w:jc w:val="both"/>
      </w:pPr>
      <w:r w:rsidRPr="00E343E9">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FE0950" w:rsidRPr="00E343E9" w:rsidRDefault="005E43AC">
      <w:pPr>
        <w:numPr>
          <w:ilvl w:val="0"/>
          <w:numId w:val="2"/>
        </w:numPr>
        <w:spacing w:after="0" w:line="264" w:lineRule="auto"/>
        <w:jc w:val="both"/>
        <w:rPr>
          <w:lang w:val="ru-RU"/>
        </w:rPr>
      </w:pPr>
      <w:r w:rsidRPr="00E343E9">
        <w:rPr>
          <w:rFonts w:ascii="Times New Roman" w:hAnsi="Times New Roman"/>
          <w:color w:val="000000"/>
          <w:sz w:val="28"/>
          <w:lang w:val="ru-RU"/>
        </w:rPr>
        <w:t xml:space="preserve">формировать национальную и гражданскую </w:t>
      </w:r>
      <w:proofErr w:type="spellStart"/>
      <w:r w:rsidRPr="00E343E9">
        <w:rPr>
          <w:rFonts w:ascii="Times New Roman" w:hAnsi="Times New Roman"/>
          <w:color w:val="000000"/>
          <w:sz w:val="28"/>
          <w:lang w:val="ru-RU"/>
        </w:rPr>
        <w:t>самоидентичность</w:t>
      </w:r>
      <w:proofErr w:type="spellEnd"/>
      <w:r w:rsidRPr="00E343E9">
        <w:rPr>
          <w:rFonts w:ascii="Times New Roman" w:hAnsi="Times New Roman"/>
          <w:color w:val="000000"/>
          <w:sz w:val="28"/>
          <w:lang w:val="ru-RU"/>
        </w:rPr>
        <w:t>, осознавать свою этническую и национальную принадлежность;</w:t>
      </w:r>
    </w:p>
    <w:p w:rsidR="00FE0950" w:rsidRPr="00E343E9" w:rsidRDefault="005E43AC">
      <w:pPr>
        <w:numPr>
          <w:ilvl w:val="0"/>
          <w:numId w:val="2"/>
        </w:numPr>
        <w:spacing w:after="0" w:line="264" w:lineRule="auto"/>
        <w:jc w:val="both"/>
        <w:rPr>
          <w:lang w:val="ru-RU"/>
        </w:rPr>
      </w:pPr>
      <w:r w:rsidRPr="00E343E9">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FE0950" w:rsidRPr="00E343E9" w:rsidRDefault="005E43AC">
      <w:pPr>
        <w:numPr>
          <w:ilvl w:val="0"/>
          <w:numId w:val="2"/>
        </w:numPr>
        <w:spacing w:after="0" w:line="264" w:lineRule="auto"/>
        <w:jc w:val="both"/>
        <w:rPr>
          <w:lang w:val="ru-RU"/>
        </w:rPr>
      </w:pPr>
      <w:r w:rsidRPr="00E343E9">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FE0950" w:rsidRPr="00E343E9" w:rsidRDefault="005E43AC">
      <w:pPr>
        <w:numPr>
          <w:ilvl w:val="0"/>
          <w:numId w:val="2"/>
        </w:numPr>
        <w:spacing w:after="0" w:line="264" w:lineRule="auto"/>
        <w:jc w:val="both"/>
        <w:rPr>
          <w:lang w:val="ru-RU"/>
        </w:rPr>
      </w:pPr>
      <w:r w:rsidRPr="00E343E9">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FE0950" w:rsidRPr="00E343E9" w:rsidRDefault="005E43AC">
      <w:pPr>
        <w:numPr>
          <w:ilvl w:val="0"/>
          <w:numId w:val="2"/>
        </w:numPr>
        <w:spacing w:after="0" w:line="264" w:lineRule="auto"/>
        <w:jc w:val="both"/>
        <w:rPr>
          <w:lang w:val="ru-RU"/>
        </w:rPr>
      </w:pPr>
      <w:r w:rsidRPr="00E343E9">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E0950" w:rsidRPr="00E343E9" w:rsidRDefault="005E43AC">
      <w:pPr>
        <w:numPr>
          <w:ilvl w:val="0"/>
          <w:numId w:val="2"/>
        </w:numPr>
        <w:spacing w:after="0" w:line="264" w:lineRule="auto"/>
        <w:jc w:val="both"/>
        <w:rPr>
          <w:lang w:val="ru-RU"/>
        </w:rPr>
      </w:pPr>
      <w:r w:rsidRPr="00E343E9">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E0950" w:rsidRPr="00E343E9" w:rsidRDefault="005E43AC">
      <w:pPr>
        <w:numPr>
          <w:ilvl w:val="0"/>
          <w:numId w:val="2"/>
        </w:numPr>
        <w:spacing w:after="0" w:line="264" w:lineRule="auto"/>
        <w:jc w:val="both"/>
        <w:rPr>
          <w:lang w:val="ru-RU"/>
        </w:rPr>
      </w:pPr>
      <w:r w:rsidRPr="00E343E9">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E0950" w:rsidRPr="00E343E9" w:rsidRDefault="005E43AC">
      <w:pPr>
        <w:numPr>
          <w:ilvl w:val="0"/>
          <w:numId w:val="2"/>
        </w:numPr>
        <w:spacing w:after="0" w:line="264" w:lineRule="auto"/>
        <w:jc w:val="both"/>
        <w:rPr>
          <w:lang w:val="ru-RU"/>
        </w:rPr>
      </w:pPr>
      <w:r w:rsidRPr="00E343E9">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FE0950" w:rsidRPr="00E343E9" w:rsidRDefault="005E43AC">
      <w:pPr>
        <w:numPr>
          <w:ilvl w:val="0"/>
          <w:numId w:val="2"/>
        </w:numPr>
        <w:spacing w:after="0" w:line="264" w:lineRule="auto"/>
        <w:jc w:val="both"/>
        <w:rPr>
          <w:lang w:val="ru-RU"/>
        </w:rPr>
      </w:pPr>
      <w:r w:rsidRPr="00E343E9">
        <w:rPr>
          <w:rFonts w:ascii="Times New Roman" w:hAnsi="Times New Roman"/>
          <w:color w:val="000000"/>
          <w:sz w:val="28"/>
          <w:lang w:val="ru-RU"/>
        </w:rPr>
        <w:t>понимать необходимость бережного отношения к материальным и духовным ценностям.</w:t>
      </w:r>
    </w:p>
    <w:p w:rsidR="00FE0950" w:rsidRDefault="005E43AC">
      <w:pPr>
        <w:spacing w:after="0" w:line="264" w:lineRule="auto"/>
        <w:ind w:left="120"/>
        <w:jc w:val="both"/>
      </w:pPr>
      <w:r>
        <w:rPr>
          <w:rFonts w:ascii="Times New Roman" w:hAnsi="Times New Roman"/>
          <w:b/>
          <w:color w:val="000000"/>
          <w:sz w:val="28"/>
        </w:rPr>
        <w:t>МЕТАПРЕДМЕТНЫЕ РЕЗУЛЬТАТЫ</w:t>
      </w:r>
    </w:p>
    <w:p w:rsidR="00FE0950" w:rsidRDefault="00FE0950">
      <w:pPr>
        <w:spacing w:after="0" w:line="264" w:lineRule="auto"/>
        <w:ind w:left="120"/>
        <w:jc w:val="both"/>
      </w:pPr>
    </w:p>
    <w:p w:rsidR="00FE0950" w:rsidRPr="00E343E9" w:rsidRDefault="005E43AC">
      <w:pPr>
        <w:numPr>
          <w:ilvl w:val="0"/>
          <w:numId w:val="3"/>
        </w:numPr>
        <w:spacing w:after="0" w:line="264" w:lineRule="auto"/>
        <w:jc w:val="both"/>
        <w:rPr>
          <w:lang w:val="ru-RU"/>
        </w:rPr>
      </w:pPr>
      <w:r w:rsidRPr="00E343E9">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FE0950" w:rsidRPr="00E343E9" w:rsidRDefault="005E43AC">
      <w:pPr>
        <w:numPr>
          <w:ilvl w:val="0"/>
          <w:numId w:val="3"/>
        </w:numPr>
        <w:spacing w:after="0" w:line="264" w:lineRule="auto"/>
        <w:jc w:val="both"/>
        <w:rPr>
          <w:lang w:val="ru-RU"/>
        </w:rPr>
      </w:pPr>
      <w:r w:rsidRPr="00E343E9">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E343E9">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E0950" w:rsidRPr="00E343E9" w:rsidRDefault="005E43AC">
      <w:pPr>
        <w:numPr>
          <w:ilvl w:val="0"/>
          <w:numId w:val="3"/>
        </w:numPr>
        <w:spacing w:after="0" w:line="264" w:lineRule="auto"/>
        <w:jc w:val="both"/>
        <w:rPr>
          <w:lang w:val="ru-RU"/>
        </w:rPr>
      </w:pPr>
      <w:r w:rsidRPr="00E343E9">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E0950" w:rsidRPr="00E343E9" w:rsidRDefault="005E43AC">
      <w:pPr>
        <w:numPr>
          <w:ilvl w:val="0"/>
          <w:numId w:val="3"/>
        </w:numPr>
        <w:spacing w:after="0" w:line="264" w:lineRule="auto"/>
        <w:jc w:val="both"/>
        <w:rPr>
          <w:lang w:val="ru-RU"/>
        </w:rPr>
      </w:pPr>
      <w:r w:rsidRPr="00E343E9">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FE0950" w:rsidRPr="00E343E9" w:rsidRDefault="005E43AC">
      <w:pPr>
        <w:numPr>
          <w:ilvl w:val="0"/>
          <w:numId w:val="3"/>
        </w:numPr>
        <w:spacing w:after="0" w:line="264" w:lineRule="auto"/>
        <w:jc w:val="both"/>
        <w:rPr>
          <w:lang w:val="ru-RU"/>
        </w:rPr>
      </w:pPr>
      <w:r w:rsidRPr="00E343E9">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E0950" w:rsidRPr="00E343E9" w:rsidRDefault="005E43AC">
      <w:pPr>
        <w:numPr>
          <w:ilvl w:val="0"/>
          <w:numId w:val="3"/>
        </w:numPr>
        <w:spacing w:after="0" w:line="264" w:lineRule="auto"/>
        <w:jc w:val="both"/>
        <w:rPr>
          <w:lang w:val="ru-RU"/>
        </w:rPr>
      </w:pPr>
      <w:r w:rsidRPr="00E343E9">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FE0950" w:rsidRPr="00E343E9" w:rsidRDefault="005E43AC">
      <w:pPr>
        <w:numPr>
          <w:ilvl w:val="0"/>
          <w:numId w:val="3"/>
        </w:numPr>
        <w:spacing w:after="0" w:line="264" w:lineRule="auto"/>
        <w:jc w:val="both"/>
        <w:rPr>
          <w:lang w:val="ru-RU"/>
        </w:rPr>
      </w:pPr>
      <w:r w:rsidRPr="00E343E9">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E0950" w:rsidRPr="00E343E9" w:rsidRDefault="005E43AC">
      <w:pPr>
        <w:numPr>
          <w:ilvl w:val="0"/>
          <w:numId w:val="3"/>
        </w:numPr>
        <w:spacing w:after="0" w:line="264" w:lineRule="auto"/>
        <w:jc w:val="both"/>
        <w:rPr>
          <w:lang w:val="ru-RU"/>
        </w:rPr>
      </w:pPr>
      <w:r w:rsidRPr="00E343E9">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FE0950" w:rsidRPr="00E343E9" w:rsidRDefault="005E43AC">
      <w:pPr>
        <w:spacing w:after="0" w:line="264" w:lineRule="auto"/>
        <w:ind w:left="120"/>
        <w:jc w:val="both"/>
        <w:rPr>
          <w:lang w:val="ru-RU"/>
        </w:rPr>
      </w:pPr>
      <w:r w:rsidRPr="00E343E9">
        <w:rPr>
          <w:rFonts w:ascii="Times New Roman" w:hAnsi="Times New Roman"/>
          <w:b/>
          <w:color w:val="000000"/>
          <w:sz w:val="28"/>
          <w:lang w:val="ru-RU"/>
        </w:rPr>
        <w:t>Универсальные учебные действия</w:t>
      </w:r>
    </w:p>
    <w:p w:rsidR="00FE0950" w:rsidRPr="00E343E9" w:rsidRDefault="005E43AC">
      <w:pPr>
        <w:spacing w:after="0" w:line="264" w:lineRule="auto"/>
        <w:ind w:firstLine="600"/>
        <w:jc w:val="both"/>
        <w:rPr>
          <w:lang w:val="ru-RU"/>
        </w:rPr>
      </w:pPr>
      <w:r w:rsidRPr="00E343E9">
        <w:rPr>
          <w:rFonts w:ascii="Times New Roman" w:hAnsi="Times New Roman"/>
          <w:b/>
          <w:color w:val="000000"/>
          <w:sz w:val="28"/>
          <w:lang w:val="ru-RU"/>
        </w:rPr>
        <w:t>Познавательные УУД:</w:t>
      </w:r>
    </w:p>
    <w:p w:rsidR="00FE0950" w:rsidRPr="00E343E9" w:rsidRDefault="005E43AC">
      <w:pPr>
        <w:numPr>
          <w:ilvl w:val="0"/>
          <w:numId w:val="4"/>
        </w:numPr>
        <w:spacing w:after="0" w:line="264" w:lineRule="auto"/>
        <w:jc w:val="both"/>
        <w:rPr>
          <w:lang w:val="ru-RU"/>
        </w:rPr>
      </w:pPr>
      <w:proofErr w:type="gramStart"/>
      <w:r w:rsidRPr="00E343E9">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FE0950" w:rsidRPr="00E343E9" w:rsidRDefault="005E43AC">
      <w:pPr>
        <w:numPr>
          <w:ilvl w:val="0"/>
          <w:numId w:val="4"/>
        </w:numPr>
        <w:spacing w:after="0" w:line="264" w:lineRule="auto"/>
        <w:jc w:val="both"/>
        <w:rPr>
          <w:lang w:val="ru-RU"/>
        </w:rPr>
      </w:pPr>
      <w:r w:rsidRPr="00E343E9">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FE0950" w:rsidRPr="00E343E9" w:rsidRDefault="005E43AC">
      <w:pPr>
        <w:numPr>
          <w:ilvl w:val="0"/>
          <w:numId w:val="4"/>
        </w:numPr>
        <w:spacing w:after="0" w:line="264" w:lineRule="auto"/>
        <w:jc w:val="both"/>
        <w:rPr>
          <w:lang w:val="ru-RU"/>
        </w:rPr>
      </w:pPr>
      <w:r w:rsidRPr="00E343E9">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FE0950" w:rsidRPr="00E343E9" w:rsidRDefault="005E43AC">
      <w:pPr>
        <w:numPr>
          <w:ilvl w:val="0"/>
          <w:numId w:val="4"/>
        </w:numPr>
        <w:spacing w:after="0" w:line="264" w:lineRule="auto"/>
        <w:jc w:val="both"/>
        <w:rPr>
          <w:lang w:val="ru-RU"/>
        </w:rPr>
      </w:pPr>
      <w:r w:rsidRPr="00E343E9">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FE0950" w:rsidRPr="00E343E9" w:rsidRDefault="005E43AC">
      <w:pPr>
        <w:numPr>
          <w:ilvl w:val="0"/>
          <w:numId w:val="4"/>
        </w:numPr>
        <w:spacing w:after="0" w:line="264" w:lineRule="auto"/>
        <w:jc w:val="both"/>
        <w:rPr>
          <w:lang w:val="ru-RU"/>
        </w:rPr>
      </w:pPr>
      <w:r w:rsidRPr="00E343E9">
        <w:rPr>
          <w:rFonts w:ascii="Times New Roman" w:hAnsi="Times New Roman"/>
          <w:color w:val="000000"/>
          <w:sz w:val="28"/>
          <w:lang w:val="ru-RU"/>
        </w:rPr>
        <w:t>выполнять совместные проектные задания с опорой на предложенные образцы.</w:t>
      </w:r>
    </w:p>
    <w:p w:rsidR="00FE0950" w:rsidRDefault="005E43AC">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E0950" w:rsidRPr="00E343E9" w:rsidRDefault="005E43AC">
      <w:pPr>
        <w:numPr>
          <w:ilvl w:val="0"/>
          <w:numId w:val="5"/>
        </w:numPr>
        <w:spacing w:after="0" w:line="264" w:lineRule="auto"/>
        <w:jc w:val="both"/>
        <w:rPr>
          <w:lang w:val="ru-RU"/>
        </w:rPr>
      </w:pPr>
      <w:r w:rsidRPr="00E343E9">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FE0950" w:rsidRPr="00E343E9" w:rsidRDefault="005E43AC">
      <w:pPr>
        <w:numPr>
          <w:ilvl w:val="0"/>
          <w:numId w:val="5"/>
        </w:numPr>
        <w:spacing w:after="0" w:line="264" w:lineRule="auto"/>
        <w:jc w:val="both"/>
        <w:rPr>
          <w:lang w:val="ru-RU"/>
        </w:rPr>
      </w:pPr>
      <w:r w:rsidRPr="00E343E9">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FE0950" w:rsidRPr="00E343E9" w:rsidRDefault="005E43AC">
      <w:pPr>
        <w:numPr>
          <w:ilvl w:val="0"/>
          <w:numId w:val="5"/>
        </w:numPr>
        <w:spacing w:after="0" w:line="264" w:lineRule="auto"/>
        <w:jc w:val="both"/>
        <w:rPr>
          <w:lang w:val="ru-RU"/>
        </w:rPr>
      </w:pPr>
      <w:r w:rsidRPr="00E343E9">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E0950" w:rsidRPr="00E343E9" w:rsidRDefault="005E43AC">
      <w:pPr>
        <w:numPr>
          <w:ilvl w:val="0"/>
          <w:numId w:val="5"/>
        </w:numPr>
        <w:spacing w:after="0" w:line="264" w:lineRule="auto"/>
        <w:jc w:val="both"/>
        <w:rPr>
          <w:lang w:val="ru-RU"/>
        </w:rPr>
      </w:pPr>
      <w:r w:rsidRPr="00E343E9">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FE0950" w:rsidRDefault="005E43AC">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FE0950" w:rsidRPr="00E343E9" w:rsidRDefault="005E43AC">
      <w:pPr>
        <w:numPr>
          <w:ilvl w:val="0"/>
          <w:numId w:val="6"/>
        </w:numPr>
        <w:spacing w:after="0" w:line="264" w:lineRule="auto"/>
        <w:jc w:val="both"/>
        <w:rPr>
          <w:lang w:val="ru-RU"/>
        </w:rPr>
      </w:pPr>
      <w:r w:rsidRPr="00E343E9">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E0950" w:rsidRPr="00E343E9" w:rsidRDefault="005E43AC">
      <w:pPr>
        <w:numPr>
          <w:ilvl w:val="0"/>
          <w:numId w:val="6"/>
        </w:numPr>
        <w:spacing w:after="0" w:line="264" w:lineRule="auto"/>
        <w:jc w:val="both"/>
        <w:rPr>
          <w:lang w:val="ru-RU"/>
        </w:rPr>
      </w:pPr>
      <w:r w:rsidRPr="00E343E9">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E0950" w:rsidRPr="00E343E9" w:rsidRDefault="005E43AC">
      <w:pPr>
        <w:numPr>
          <w:ilvl w:val="0"/>
          <w:numId w:val="6"/>
        </w:numPr>
        <w:spacing w:after="0" w:line="264" w:lineRule="auto"/>
        <w:jc w:val="both"/>
        <w:rPr>
          <w:lang w:val="ru-RU"/>
        </w:rPr>
      </w:pPr>
      <w:r w:rsidRPr="00E343E9">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E0950" w:rsidRDefault="005E43AC">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FE0950" w:rsidRPr="00E343E9" w:rsidRDefault="005E43AC">
      <w:pPr>
        <w:numPr>
          <w:ilvl w:val="0"/>
          <w:numId w:val="7"/>
        </w:numPr>
        <w:spacing w:after="0" w:line="264" w:lineRule="auto"/>
        <w:jc w:val="both"/>
        <w:rPr>
          <w:lang w:val="ru-RU"/>
        </w:rPr>
      </w:pPr>
      <w:r w:rsidRPr="00E343E9">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E0950" w:rsidRPr="00E343E9" w:rsidRDefault="005E43AC">
      <w:pPr>
        <w:numPr>
          <w:ilvl w:val="0"/>
          <w:numId w:val="7"/>
        </w:numPr>
        <w:spacing w:after="0" w:line="264" w:lineRule="auto"/>
        <w:jc w:val="both"/>
        <w:rPr>
          <w:lang w:val="ru-RU"/>
        </w:rPr>
      </w:pPr>
      <w:r w:rsidRPr="00E343E9">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E0950" w:rsidRPr="00E343E9" w:rsidRDefault="005E43AC">
      <w:pPr>
        <w:numPr>
          <w:ilvl w:val="0"/>
          <w:numId w:val="7"/>
        </w:numPr>
        <w:spacing w:after="0" w:line="264" w:lineRule="auto"/>
        <w:jc w:val="both"/>
        <w:rPr>
          <w:lang w:val="ru-RU"/>
        </w:rPr>
      </w:pPr>
      <w:r w:rsidRPr="00E343E9">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E0950" w:rsidRPr="00E343E9" w:rsidRDefault="005E43AC">
      <w:pPr>
        <w:numPr>
          <w:ilvl w:val="0"/>
          <w:numId w:val="7"/>
        </w:numPr>
        <w:spacing w:after="0" w:line="264" w:lineRule="auto"/>
        <w:jc w:val="both"/>
        <w:rPr>
          <w:lang w:val="ru-RU"/>
        </w:rPr>
      </w:pPr>
      <w:r w:rsidRPr="00E343E9">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E0950" w:rsidRPr="00E343E9" w:rsidRDefault="005E43AC">
      <w:pPr>
        <w:numPr>
          <w:ilvl w:val="0"/>
          <w:numId w:val="7"/>
        </w:numPr>
        <w:spacing w:after="0" w:line="264" w:lineRule="auto"/>
        <w:jc w:val="both"/>
        <w:rPr>
          <w:lang w:val="ru-RU"/>
        </w:rPr>
      </w:pPr>
      <w:r w:rsidRPr="00E343E9">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FE0950" w:rsidRDefault="005E43AC">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FE0950" w:rsidRPr="00E343E9" w:rsidRDefault="005E43AC">
      <w:pPr>
        <w:numPr>
          <w:ilvl w:val="0"/>
          <w:numId w:val="8"/>
        </w:numPr>
        <w:spacing w:after="0" w:line="264" w:lineRule="auto"/>
        <w:jc w:val="both"/>
        <w:rPr>
          <w:lang w:val="ru-RU"/>
        </w:rPr>
      </w:pPr>
      <w:r w:rsidRPr="00E343E9">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E0950" w:rsidRPr="00E343E9" w:rsidRDefault="005E43AC">
      <w:pPr>
        <w:numPr>
          <w:ilvl w:val="0"/>
          <w:numId w:val="8"/>
        </w:numPr>
        <w:spacing w:after="0" w:line="264" w:lineRule="auto"/>
        <w:jc w:val="both"/>
        <w:rPr>
          <w:lang w:val="ru-RU"/>
        </w:rPr>
      </w:pPr>
      <w:r w:rsidRPr="00E343E9">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FE0950" w:rsidRPr="00E343E9" w:rsidRDefault="005E43AC">
      <w:pPr>
        <w:numPr>
          <w:ilvl w:val="0"/>
          <w:numId w:val="8"/>
        </w:numPr>
        <w:spacing w:after="0" w:line="264" w:lineRule="auto"/>
        <w:jc w:val="both"/>
        <w:rPr>
          <w:lang w:val="ru-RU"/>
        </w:rPr>
      </w:pPr>
      <w:r w:rsidRPr="00E343E9">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E343E9">
        <w:rPr>
          <w:rFonts w:ascii="Times New Roman" w:hAnsi="Times New Roman"/>
          <w:color w:val="000000"/>
          <w:sz w:val="28"/>
          <w:lang w:val="ru-RU"/>
        </w:rPr>
        <w:t>видеопрезентацией</w:t>
      </w:r>
      <w:proofErr w:type="spellEnd"/>
      <w:r w:rsidRPr="00E343E9">
        <w:rPr>
          <w:rFonts w:ascii="Times New Roman" w:hAnsi="Times New Roman"/>
          <w:color w:val="000000"/>
          <w:sz w:val="28"/>
          <w:lang w:val="ru-RU"/>
        </w:rPr>
        <w:t>.</w:t>
      </w:r>
    </w:p>
    <w:p w:rsidR="00FE0950" w:rsidRPr="00E343E9" w:rsidRDefault="00FE0950">
      <w:pPr>
        <w:spacing w:after="0" w:line="264" w:lineRule="auto"/>
        <w:ind w:left="120"/>
        <w:jc w:val="both"/>
        <w:rPr>
          <w:lang w:val="ru-RU"/>
        </w:rPr>
      </w:pPr>
    </w:p>
    <w:p w:rsidR="00FE0950" w:rsidRPr="00E343E9" w:rsidRDefault="005E43AC">
      <w:pPr>
        <w:spacing w:after="0" w:line="264" w:lineRule="auto"/>
        <w:ind w:left="120"/>
        <w:jc w:val="both"/>
        <w:rPr>
          <w:lang w:val="ru-RU"/>
        </w:rPr>
      </w:pPr>
      <w:r w:rsidRPr="00E343E9">
        <w:rPr>
          <w:rFonts w:ascii="Times New Roman" w:hAnsi="Times New Roman"/>
          <w:b/>
          <w:color w:val="000000"/>
          <w:sz w:val="28"/>
          <w:lang w:val="ru-RU"/>
        </w:rPr>
        <w:t>ПРЕДМЕТНЫЕ РЕЗУЛЬТАТЫ</w:t>
      </w:r>
    </w:p>
    <w:p w:rsidR="00FE0950" w:rsidRPr="00E343E9" w:rsidRDefault="00FE0950">
      <w:pPr>
        <w:spacing w:after="0" w:line="264" w:lineRule="auto"/>
        <w:ind w:left="120"/>
        <w:jc w:val="both"/>
        <w:rPr>
          <w:lang w:val="ru-RU"/>
        </w:rPr>
      </w:pP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Предметные результаты </w:t>
      </w:r>
      <w:proofErr w:type="gramStart"/>
      <w:r w:rsidRPr="00E343E9">
        <w:rPr>
          <w:rFonts w:ascii="Times New Roman" w:hAnsi="Times New Roman"/>
          <w:color w:val="000000"/>
          <w:sz w:val="28"/>
          <w:lang w:val="ru-RU"/>
        </w:rPr>
        <w:t>обучения по модулю</w:t>
      </w:r>
      <w:proofErr w:type="gramEnd"/>
      <w:r w:rsidRPr="00E343E9">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E343E9">
        <w:rPr>
          <w:rFonts w:ascii="Times New Roman" w:hAnsi="Times New Roman"/>
          <w:color w:val="000000"/>
          <w:sz w:val="28"/>
          <w:lang w:val="ru-RU"/>
        </w:rPr>
        <w:t xml:space="preserve"> Д</w:t>
      </w:r>
      <w:proofErr w:type="gramEnd"/>
      <w:r w:rsidRPr="00E343E9">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FE0950" w:rsidRPr="00E343E9" w:rsidRDefault="005E43AC">
      <w:pPr>
        <w:numPr>
          <w:ilvl w:val="0"/>
          <w:numId w:val="9"/>
        </w:numPr>
        <w:spacing w:after="0" w:line="264" w:lineRule="auto"/>
        <w:jc w:val="both"/>
        <w:rPr>
          <w:lang w:val="ru-RU"/>
        </w:rPr>
      </w:pPr>
      <w:proofErr w:type="gramStart"/>
      <w:r w:rsidRPr="00E343E9">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E0950" w:rsidRDefault="005E43AC">
      <w:pPr>
        <w:numPr>
          <w:ilvl w:val="0"/>
          <w:numId w:val="9"/>
        </w:numPr>
        <w:spacing w:after="0" w:line="264" w:lineRule="auto"/>
        <w:jc w:val="both"/>
      </w:pPr>
      <w:r w:rsidRPr="00E343E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343E9">
        <w:rPr>
          <w:rFonts w:ascii="Times New Roman" w:hAnsi="Times New Roman"/>
          <w:color w:val="000000"/>
          <w:sz w:val="28"/>
          <w:lang w:val="ru-RU"/>
        </w:rPr>
        <w:t>многорелигиозного</w:t>
      </w:r>
      <w:proofErr w:type="spellEnd"/>
      <w:r w:rsidRPr="00E343E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E0950" w:rsidRPr="00E343E9" w:rsidRDefault="005E43AC">
      <w:pPr>
        <w:numPr>
          <w:ilvl w:val="0"/>
          <w:numId w:val="9"/>
        </w:numPr>
        <w:spacing w:after="0" w:line="264" w:lineRule="auto"/>
        <w:jc w:val="both"/>
        <w:rPr>
          <w:lang w:val="ru-RU"/>
        </w:rPr>
      </w:pPr>
      <w:r w:rsidRPr="00E343E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E343E9">
        <w:rPr>
          <w:rFonts w:ascii="Times New Roman" w:hAnsi="Times New Roman"/>
          <w:color w:val="000000"/>
          <w:sz w:val="28"/>
          <w:lang w:val="ru-RU"/>
        </w:rPr>
        <w:t>сформированность</w:t>
      </w:r>
      <w:proofErr w:type="spellEnd"/>
      <w:r w:rsidRPr="00E343E9">
        <w:rPr>
          <w:rFonts w:ascii="Times New Roman" w:hAnsi="Times New Roman"/>
          <w:color w:val="000000"/>
          <w:sz w:val="28"/>
          <w:lang w:val="ru-RU"/>
        </w:rPr>
        <w:t xml:space="preserve"> умений:</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E0950" w:rsidRPr="00E343E9" w:rsidRDefault="005E43AC">
      <w:pPr>
        <w:numPr>
          <w:ilvl w:val="0"/>
          <w:numId w:val="10"/>
        </w:numPr>
        <w:spacing w:after="0" w:line="264" w:lineRule="auto"/>
        <w:jc w:val="both"/>
        <w:rPr>
          <w:lang w:val="ru-RU"/>
        </w:rPr>
      </w:pPr>
      <w:proofErr w:type="gramStart"/>
      <w:r w:rsidRPr="00E343E9">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 xml:space="preserve">рассказывать о Священном Коране и сунне – примерах из жизни пророка </w:t>
      </w:r>
      <w:proofErr w:type="spellStart"/>
      <w:r w:rsidRPr="00E343E9">
        <w:rPr>
          <w:rFonts w:ascii="Times New Roman" w:hAnsi="Times New Roman"/>
          <w:color w:val="000000"/>
          <w:sz w:val="28"/>
          <w:lang w:val="ru-RU"/>
        </w:rPr>
        <w:t>Мухаммада</w:t>
      </w:r>
      <w:proofErr w:type="spellEnd"/>
      <w:r w:rsidRPr="00E343E9">
        <w:rPr>
          <w:rFonts w:ascii="Times New Roman" w:hAnsi="Times New Roman"/>
          <w:color w:val="000000"/>
          <w:sz w:val="28"/>
          <w:lang w:val="ru-RU"/>
        </w:rPr>
        <w:t xml:space="preserve">; о праведных предках, о ритуальной практике в исламе (намаз, хадж, пост, </w:t>
      </w:r>
      <w:proofErr w:type="spellStart"/>
      <w:r w:rsidRPr="00E343E9">
        <w:rPr>
          <w:rFonts w:ascii="Times New Roman" w:hAnsi="Times New Roman"/>
          <w:color w:val="000000"/>
          <w:sz w:val="28"/>
          <w:lang w:val="ru-RU"/>
        </w:rPr>
        <w:t>закят</w:t>
      </w:r>
      <w:proofErr w:type="spellEnd"/>
      <w:r w:rsidRPr="00E343E9">
        <w:rPr>
          <w:rFonts w:ascii="Times New Roman" w:hAnsi="Times New Roman"/>
          <w:color w:val="000000"/>
          <w:sz w:val="28"/>
          <w:lang w:val="ru-RU"/>
        </w:rPr>
        <w:t xml:space="preserve">, </w:t>
      </w:r>
      <w:proofErr w:type="spellStart"/>
      <w:r w:rsidRPr="00E343E9">
        <w:rPr>
          <w:rFonts w:ascii="Times New Roman" w:hAnsi="Times New Roman"/>
          <w:color w:val="000000"/>
          <w:sz w:val="28"/>
          <w:lang w:val="ru-RU"/>
        </w:rPr>
        <w:t>дуа</w:t>
      </w:r>
      <w:proofErr w:type="spellEnd"/>
      <w:r w:rsidRPr="00E343E9">
        <w:rPr>
          <w:rFonts w:ascii="Times New Roman" w:hAnsi="Times New Roman"/>
          <w:color w:val="000000"/>
          <w:sz w:val="28"/>
          <w:lang w:val="ru-RU"/>
        </w:rPr>
        <w:t xml:space="preserve">, </w:t>
      </w:r>
      <w:proofErr w:type="spellStart"/>
      <w:r w:rsidRPr="00E343E9">
        <w:rPr>
          <w:rFonts w:ascii="Times New Roman" w:hAnsi="Times New Roman"/>
          <w:color w:val="000000"/>
          <w:sz w:val="28"/>
          <w:lang w:val="ru-RU"/>
        </w:rPr>
        <w:t>зикр</w:t>
      </w:r>
      <w:proofErr w:type="spellEnd"/>
      <w:r w:rsidRPr="00E343E9">
        <w:rPr>
          <w:rFonts w:ascii="Times New Roman" w:hAnsi="Times New Roman"/>
          <w:color w:val="000000"/>
          <w:sz w:val="28"/>
          <w:lang w:val="ru-RU"/>
        </w:rPr>
        <w:t>);</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рассказывать о назначении и устройстве мечети (</w:t>
      </w:r>
      <w:proofErr w:type="spellStart"/>
      <w:r w:rsidRPr="00E343E9">
        <w:rPr>
          <w:rFonts w:ascii="Times New Roman" w:hAnsi="Times New Roman"/>
          <w:color w:val="000000"/>
          <w:sz w:val="28"/>
          <w:lang w:val="ru-RU"/>
        </w:rPr>
        <w:t>минбар</w:t>
      </w:r>
      <w:proofErr w:type="spellEnd"/>
      <w:r w:rsidRPr="00E343E9">
        <w:rPr>
          <w:rFonts w:ascii="Times New Roman" w:hAnsi="Times New Roman"/>
          <w:color w:val="000000"/>
          <w:sz w:val="28"/>
          <w:lang w:val="ru-RU"/>
        </w:rPr>
        <w:t xml:space="preserve">, </w:t>
      </w:r>
      <w:proofErr w:type="spellStart"/>
      <w:r w:rsidRPr="00E343E9">
        <w:rPr>
          <w:rFonts w:ascii="Times New Roman" w:hAnsi="Times New Roman"/>
          <w:color w:val="000000"/>
          <w:sz w:val="28"/>
          <w:lang w:val="ru-RU"/>
        </w:rPr>
        <w:t>михраб</w:t>
      </w:r>
      <w:proofErr w:type="spellEnd"/>
      <w:r w:rsidRPr="00E343E9">
        <w:rPr>
          <w:rFonts w:ascii="Times New Roman" w:hAnsi="Times New Roman"/>
          <w:color w:val="000000"/>
          <w:sz w:val="28"/>
          <w:lang w:val="ru-RU"/>
        </w:rPr>
        <w:t>), нормах поведения в мечети, общения с верующими и служителями ислама;</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E343E9">
        <w:rPr>
          <w:rFonts w:ascii="Times New Roman" w:hAnsi="Times New Roman"/>
          <w:color w:val="000000"/>
          <w:sz w:val="28"/>
          <w:lang w:val="ru-RU"/>
        </w:rPr>
        <w:t>Маулид</w:t>
      </w:r>
      <w:proofErr w:type="spellEnd"/>
      <w:r w:rsidRPr="00E343E9">
        <w:rPr>
          <w:rFonts w:ascii="Times New Roman" w:hAnsi="Times New Roman"/>
          <w:color w:val="000000"/>
          <w:sz w:val="28"/>
          <w:lang w:val="ru-RU"/>
        </w:rPr>
        <w:t>);</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E0950" w:rsidRDefault="005E43AC">
      <w:pPr>
        <w:numPr>
          <w:ilvl w:val="0"/>
          <w:numId w:val="10"/>
        </w:numPr>
        <w:spacing w:after="0" w:line="264" w:lineRule="auto"/>
        <w:jc w:val="both"/>
      </w:pPr>
      <w:r w:rsidRPr="00E343E9">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343E9">
        <w:rPr>
          <w:rFonts w:ascii="Times New Roman" w:hAnsi="Times New Roman"/>
          <w:color w:val="000000"/>
          <w:sz w:val="28"/>
          <w:lang w:val="ru-RU"/>
        </w:rPr>
        <w:t>многорелигиозного</w:t>
      </w:r>
      <w:proofErr w:type="spellEnd"/>
      <w:r w:rsidRPr="00E343E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E0950" w:rsidRPr="00E343E9" w:rsidRDefault="005E43AC">
      <w:pPr>
        <w:numPr>
          <w:ilvl w:val="0"/>
          <w:numId w:val="10"/>
        </w:numPr>
        <w:spacing w:after="0" w:line="264" w:lineRule="auto"/>
        <w:jc w:val="both"/>
        <w:rPr>
          <w:lang w:val="ru-RU"/>
        </w:rPr>
      </w:pPr>
      <w:r w:rsidRPr="00E343E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E343E9">
        <w:rPr>
          <w:rFonts w:ascii="Times New Roman" w:hAnsi="Times New Roman"/>
          <w:color w:val="000000"/>
          <w:sz w:val="28"/>
          <w:lang w:val="ru-RU"/>
        </w:rPr>
        <w:t>сформированность</w:t>
      </w:r>
      <w:proofErr w:type="spellEnd"/>
      <w:r w:rsidRPr="00E343E9">
        <w:rPr>
          <w:rFonts w:ascii="Times New Roman" w:hAnsi="Times New Roman"/>
          <w:color w:val="000000"/>
          <w:sz w:val="28"/>
          <w:lang w:val="ru-RU"/>
        </w:rPr>
        <w:t xml:space="preserve"> умений:</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FE0950" w:rsidRPr="00E343E9" w:rsidRDefault="005E43AC">
      <w:pPr>
        <w:numPr>
          <w:ilvl w:val="0"/>
          <w:numId w:val="11"/>
        </w:numPr>
        <w:spacing w:after="0" w:line="264" w:lineRule="auto"/>
        <w:jc w:val="both"/>
        <w:rPr>
          <w:lang w:val="ru-RU"/>
        </w:rPr>
      </w:pPr>
      <w:proofErr w:type="gramStart"/>
      <w:r w:rsidRPr="00E343E9">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E343E9">
        <w:rPr>
          <w:rFonts w:ascii="Times New Roman" w:hAnsi="Times New Roman"/>
          <w:color w:val="000000"/>
          <w:sz w:val="28"/>
          <w:lang w:val="ru-RU"/>
        </w:rPr>
        <w:t>неблагие</w:t>
      </w:r>
      <w:proofErr w:type="spellEnd"/>
      <w:r w:rsidRPr="00E343E9">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E343E9">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E343E9">
        <w:rPr>
          <w:rFonts w:ascii="Times New Roman" w:hAnsi="Times New Roman"/>
          <w:color w:val="000000"/>
          <w:sz w:val="28"/>
          <w:lang w:val="ru-RU"/>
        </w:rPr>
        <w:t>буддах</w:t>
      </w:r>
      <w:proofErr w:type="spellEnd"/>
      <w:r w:rsidRPr="00E343E9">
        <w:rPr>
          <w:rFonts w:ascii="Times New Roman" w:hAnsi="Times New Roman"/>
          <w:color w:val="000000"/>
          <w:sz w:val="28"/>
          <w:lang w:val="ru-RU"/>
        </w:rPr>
        <w:t xml:space="preserve">), </w:t>
      </w:r>
      <w:proofErr w:type="spellStart"/>
      <w:r w:rsidRPr="00E343E9">
        <w:rPr>
          <w:rFonts w:ascii="Times New Roman" w:hAnsi="Times New Roman"/>
          <w:color w:val="000000"/>
          <w:sz w:val="28"/>
          <w:lang w:val="ru-RU"/>
        </w:rPr>
        <w:t>бодхисаттвах</w:t>
      </w:r>
      <w:proofErr w:type="spellEnd"/>
      <w:r w:rsidRPr="00E343E9">
        <w:rPr>
          <w:rFonts w:ascii="Times New Roman" w:hAnsi="Times New Roman"/>
          <w:color w:val="000000"/>
          <w:sz w:val="28"/>
          <w:lang w:val="ru-RU"/>
        </w:rPr>
        <w:t xml:space="preserve">, Вселенной, человеке, обществе, </w:t>
      </w:r>
      <w:proofErr w:type="spellStart"/>
      <w:r w:rsidRPr="00E343E9">
        <w:rPr>
          <w:rFonts w:ascii="Times New Roman" w:hAnsi="Times New Roman"/>
          <w:color w:val="000000"/>
          <w:sz w:val="28"/>
          <w:lang w:val="ru-RU"/>
        </w:rPr>
        <w:t>сангхе</w:t>
      </w:r>
      <w:proofErr w:type="spellEnd"/>
      <w:r w:rsidRPr="00E343E9">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рассказывать о праздниках в буддизме, аскезе;</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рассказывать о художественной культуре в буддийской традиции;</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E0950" w:rsidRDefault="005E43AC">
      <w:pPr>
        <w:numPr>
          <w:ilvl w:val="0"/>
          <w:numId w:val="11"/>
        </w:numPr>
        <w:spacing w:after="0" w:line="264" w:lineRule="auto"/>
        <w:jc w:val="both"/>
      </w:pPr>
      <w:r w:rsidRPr="00E343E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343E9">
        <w:rPr>
          <w:rFonts w:ascii="Times New Roman" w:hAnsi="Times New Roman"/>
          <w:color w:val="000000"/>
          <w:sz w:val="28"/>
          <w:lang w:val="ru-RU"/>
        </w:rPr>
        <w:t>многорелигиозного</w:t>
      </w:r>
      <w:proofErr w:type="spellEnd"/>
      <w:r w:rsidRPr="00E343E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E343E9">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E0950" w:rsidRPr="00E343E9" w:rsidRDefault="005E43AC">
      <w:pPr>
        <w:numPr>
          <w:ilvl w:val="0"/>
          <w:numId w:val="11"/>
        </w:numPr>
        <w:spacing w:after="0" w:line="264" w:lineRule="auto"/>
        <w:jc w:val="both"/>
        <w:rPr>
          <w:lang w:val="ru-RU"/>
        </w:rPr>
      </w:pPr>
      <w:r w:rsidRPr="00E343E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E343E9">
        <w:rPr>
          <w:rFonts w:ascii="Times New Roman" w:hAnsi="Times New Roman"/>
          <w:color w:val="000000"/>
          <w:sz w:val="28"/>
          <w:lang w:val="ru-RU"/>
        </w:rPr>
        <w:t>сформированность</w:t>
      </w:r>
      <w:proofErr w:type="spellEnd"/>
      <w:r w:rsidRPr="00E343E9">
        <w:rPr>
          <w:rFonts w:ascii="Times New Roman" w:hAnsi="Times New Roman"/>
          <w:color w:val="000000"/>
          <w:sz w:val="28"/>
          <w:lang w:val="ru-RU"/>
        </w:rPr>
        <w:t xml:space="preserve"> умений:</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FE0950" w:rsidRPr="00E343E9" w:rsidRDefault="005E43AC">
      <w:pPr>
        <w:numPr>
          <w:ilvl w:val="0"/>
          <w:numId w:val="12"/>
        </w:numPr>
        <w:spacing w:after="0" w:line="264" w:lineRule="auto"/>
        <w:jc w:val="both"/>
        <w:rPr>
          <w:lang w:val="ru-RU"/>
        </w:rPr>
      </w:pPr>
      <w:proofErr w:type="gramStart"/>
      <w:r w:rsidRPr="00E343E9">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 xml:space="preserve">рассказывать о священных текстах иудаизма – Торе и </w:t>
      </w:r>
      <w:proofErr w:type="spellStart"/>
      <w:r w:rsidRPr="00E343E9">
        <w:rPr>
          <w:rFonts w:ascii="Times New Roman" w:hAnsi="Times New Roman"/>
          <w:color w:val="000000"/>
          <w:sz w:val="28"/>
          <w:lang w:val="ru-RU"/>
        </w:rPr>
        <w:t>Танахе</w:t>
      </w:r>
      <w:proofErr w:type="spellEnd"/>
      <w:r w:rsidRPr="00E343E9">
        <w:rPr>
          <w:rFonts w:ascii="Times New Roman" w:hAnsi="Times New Roman"/>
          <w:color w:val="000000"/>
          <w:sz w:val="28"/>
          <w:lang w:val="ru-RU"/>
        </w:rPr>
        <w:t>, о Талмуде, произведениях выдающихся деятелей иудаизма, богослужениях, молитвах;</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E343E9">
        <w:rPr>
          <w:rFonts w:ascii="Times New Roman" w:hAnsi="Times New Roman"/>
          <w:color w:val="000000"/>
          <w:sz w:val="28"/>
          <w:lang w:val="ru-RU"/>
        </w:rPr>
        <w:t>Рош-а-Шана</w:t>
      </w:r>
      <w:proofErr w:type="spellEnd"/>
      <w:r w:rsidRPr="00E343E9">
        <w:rPr>
          <w:rFonts w:ascii="Times New Roman" w:hAnsi="Times New Roman"/>
          <w:color w:val="000000"/>
          <w:sz w:val="28"/>
          <w:lang w:val="ru-RU"/>
        </w:rPr>
        <w:t xml:space="preserve">, </w:t>
      </w:r>
      <w:proofErr w:type="spellStart"/>
      <w:r w:rsidRPr="00E343E9">
        <w:rPr>
          <w:rFonts w:ascii="Times New Roman" w:hAnsi="Times New Roman"/>
          <w:color w:val="000000"/>
          <w:sz w:val="28"/>
          <w:lang w:val="ru-RU"/>
        </w:rPr>
        <w:t>Йом-Киппур</w:t>
      </w:r>
      <w:proofErr w:type="spellEnd"/>
      <w:r w:rsidRPr="00E343E9">
        <w:rPr>
          <w:rFonts w:ascii="Times New Roman" w:hAnsi="Times New Roman"/>
          <w:color w:val="000000"/>
          <w:sz w:val="28"/>
          <w:lang w:val="ru-RU"/>
        </w:rPr>
        <w:t xml:space="preserve">, </w:t>
      </w:r>
      <w:proofErr w:type="spellStart"/>
      <w:r w:rsidRPr="00E343E9">
        <w:rPr>
          <w:rFonts w:ascii="Times New Roman" w:hAnsi="Times New Roman"/>
          <w:color w:val="000000"/>
          <w:sz w:val="28"/>
          <w:lang w:val="ru-RU"/>
        </w:rPr>
        <w:t>Суккот</w:t>
      </w:r>
      <w:proofErr w:type="spellEnd"/>
      <w:r w:rsidRPr="00E343E9">
        <w:rPr>
          <w:rFonts w:ascii="Times New Roman" w:hAnsi="Times New Roman"/>
          <w:color w:val="000000"/>
          <w:sz w:val="28"/>
          <w:lang w:val="ru-RU"/>
        </w:rPr>
        <w:t xml:space="preserve">, </w:t>
      </w:r>
      <w:proofErr w:type="spellStart"/>
      <w:r w:rsidRPr="00E343E9">
        <w:rPr>
          <w:rFonts w:ascii="Times New Roman" w:hAnsi="Times New Roman"/>
          <w:color w:val="000000"/>
          <w:sz w:val="28"/>
          <w:lang w:val="ru-RU"/>
        </w:rPr>
        <w:t>Песах</w:t>
      </w:r>
      <w:proofErr w:type="spellEnd"/>
      <w:r w:rsidRPr="00E343E9">
        <w:rPr>
          <w:rFonts w:ascii="Times New Roman" w:hAnsi="Times New Roman"/>
          <w:color w:val="000000"/>
          <w:sz w:val="28"/>
          <w:lang w:val="ru-RU"/>
        </w:rPr>
        <w:t>), постах, назначении поста;</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E343E9">
        <w:rPr>
          <w:rFonts w:ascii="Times New Roman" w:hAnsi="Times New Roman"/>
          <w:color w:val="000000"/>
          <w:sz w:val="28"/>
          <w:lang w:val="ru-RU"/>
        </w:rPr>
        <w:t>магендовид</w:t>
      </w:r>
      <w:proofErr w:type="spellEnd"/>
      <w:r w:rsidRPr="00E343E9">
        <w:rPr>
          <w:rFonts w:ascii="Times New Roman" w:hAnsi="Times New Roman"/>
          <w:color w:val="000000"/>
          <w:sz w:val="28"/>
          <w:lang w:val="ru-RU"/>
        </w:rPr>
        <w:t>) и значение в еврейской культуре;</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излагать основные исторические сведения о появлен</w:t>
      </w:r>
      <w:proofErr w:type="gramStart"/>
      <w:r w:rsidRPr="00E343E9">
        <w:rPr>
          <w:rFonts w:ascii="Times New Roman" w:hAnsi="Times New Roman"/>
          <w:color w:val="000000"/>
          <w:sz w:val="28"/>
          <w:lang w:val="ru-RU"/>
        </w:rPr>
        <w:t>ии иу</w:t>
      </w:r>
      <w:proofErr w:type="gramEnd"/>
      <w:r w:rsidRPr="00E343E9">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E0950" w:rsidRDefault="005E43AC">
      <w:pPr>
        <w:numPr>
          <w:ilvl w:val="0"/>
          <w:numId w:val="12"/>
        </w:numPr>
        <w:spacing w:after="0" w:line="264" w:lineRule="auto"/>
        <w:jc w:val="both"/>
      </w:pPr>
      <w:r w:rsidRPr="00E343E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343E9">
        <w:rPr>
          <w:rFonts w:ascii="Times New Roman" w:hAnsi="Times New Roman"/>
          <w:color w:val="000000"/>
          <w:sz w:val="28"/>
          <w:lang w:val="ru-RU"/>
        </w:rPr>
        <w:t>многорелигиозного</w:t>
      </w:r>
      <w:proofErr w:type="spellEnd"/>
      <w:r w:rsidRPr="00E343E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E0950" w:rsidRPr="00E343E9" w:rsidRDefault="005E43AC">
      <w:pPr>
        <w:numPr>
          <w:ilvl w:val="0"/>
          <w:numId w:val="12"/>
        </w:numPr>
        <w:spacing w:after="0" w:line="264" w:lineRule="auto"/>
        <w:jc w:val="both"/>
        <w:rPr>
          <w:lang w:val="ru-RU"/>
        </w:rPr>
      </w:pPr>
      <w:r w:rsidRPr="00E343E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E343E9">
        <w:rPr>
          <w:rFonts w:ascii="Times New Roman" w:hAnsi="Times New Roman"/>
          <w:color w:val="000000"/>
          <w:sz w:val="28"/>
          <w:lang w:val="ru-RU"/>
        </w:rPr>
        <w:t>сформированность</w:t>
      </w:r>
      <w:proofErr w:type="spellEnd"/>
      <w:r w:rsidRPr="00E343E9">
        <w:rPr>
          <w:rFonts w:ascii="Times New Roman" w:hAnsi="Times New Roman"/>
          <w:color w:val="000000"/>
          <w:sz w:val="28"/>
          <w:lang w:val="ru-RU"/>
        </w:rPr>
        <w:t xml:space="preserve"> умений:</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FE0950" w:rsidRPr="00E343E9" w:rsidRDefault="005E43AC">
      <w:pPr>
        <w:numPr>
          <w:ilvl w:val="0"/>
          <w:numId w:val="13"/>
        </w:numPr>
        <w:spacing w:after="0" w:line="264" w:lineRule="auto"/>
        <w:jc w:val="both"/>
        <w:rPr>
          <w:lang w:val="ru-RU"/>
        </w:rPr>
      </w:pPr>
      <w:proofErr w:type="gramStart"/>
      <w:r w:rsidRPr="00E343E9">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FE0950" w:rsidRPr="00E343E9" w:rsidRDefault="005E43AC">
      <w:pPr>
        <w:numPr>
          <w:ilvl w:val="0"/>
          <w:numId w:val="13"/>
        </w:numPr>
        <w:spacing w:after="0" w:line="264" w:lineRule="auto"/>
        <w:jc w:val="both"/>
        <w:rPr>
          <w:lang w:val="ru-RU"/>
        </w:rPr>
      </w:pPr>
      <w:proofErr w:type="gramStart"/>
      <w:r w:rsidRPr="00E343E9">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E343E9">
        <w:rPr>
          <w:rFonts w:ascii="Times New Roman" w:hAnsi="Times New Roman"/>
          <w:color w:val="000000"/>
          <w:sz w:val="28"/>
          <w:lang w:val="ru-RU"/>
        </w:rPr>
        <w:t>Трипитака</w:t>
      </w:r>
      <w:proofErr w:type="spellEnd"/>
      <w:r w:rsidRPr="00E343E9">
        <w:rPr>
          <w:rFonts w:ascii="Times New Roman" w:hAnsi="Times New Roman"/>
          <w:color w:val="000000"/>
          <w:sz w:val="28"/>
          <w:lang w:val="ru-RU"/>
        </w:rPr>
        <w:t xml:space="preserve"> (</w:t>
      </w:r>
      <w:proofErr w:type="spellStart"/>
      <w:r w:rsidRPr="00E343E9">
        <w:rPr>
          <w:rFonts w:ascii="Times New Roman" w:hAnsi="Times New Roman"/>
          <w:color w:val="000000"/>
          <w:sz w:val="28"/>
          <w:lang w:val="ru-RU"/>
        </w:rPr>
        <w:t>Ганджур</w:t>
      </w:r>
      <w:proofErr w:type="spellEnd"/>
      <w:r w:rsidRPr="00E343E9">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E343E9">
        <w:rPr>
          <w:rFonts w:ascii="Times New Roman" w:hAnsi="Times New Roman"/>
          <w:color w:val="000000"/>
          <w:sz w:val="28"/>
          <w:lang w:val="ru-RU"/>
        </w:rPr>
        <w:t>танкопись</w:t>
      </w:r>
      <w:proofErr w:type="spellEnd"/>
      <w:r w:rsidRPr="00E343E9">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FE0950" w:rsidRDefault="005E43AC">
      <w:pPr>
        <w:numPr>
          <w:ilvl w:val="0"/>
          <w:numId w:val="13"/>
        </w:numPr>
        <w:spacing w:after="0" w:line="264" w:lineRule="auto"/>
        <w:jc w:val="both"/>
      </w:pPr>
      <w:r w:rsidRPr="00E343E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343E9">
        <w:rPr>
          <w:rFonts w:ascii="Times New Roman" w:hAnsi="Times New Roman"/>
          <w:color w:val="000000"/>
          <w:sz w:val="28"/>
          <w:lang w:val="ru-RU"/>
        </w:rPr>
        <w:t>многорелигиозного</w:t>
      </w:r>
      <w:proofErr w:type="spellEnd"/>
      <w:r w:rsidRPr="00E343E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E0950" w:rsidRPr="00E343E9" w:rsidRDefault="005E43AC">
      <w:pPr>
        <w:numPr>
          <w:ilvl w:val="0"/>
          <w:numId w:val="13"/>
        </w:numPr>
        <w:spacing w:after="0" w:line="264" w:lineRule="auto"/>
        <w:jc w:val="both"/>
        <w:rPr>
          <w:lang w:val="ru-RU"/>
        </w:rPr>
      </w:pPr>
      <w:r w:rsidRPr="00E343E9">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FE0950" w:rsidRPr="00E343E9" w:rsidRDefault="005E43AC">
      <w:pPr>
        <w:spacing w:after="0" w:line="264" w:lineRule="auto"/>
        <w:ind w:firstLine="600"/>
        <w:jc w:val="both"/>
        <w:rPr>
          <w:lang w:val="ru-RU"/>
        </w:rPr>
      </w:pPr>
      <w:r w:rsidRPr="00E343E9">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E343E9">
        <w:rPr>
          <w:rFonts w:ascii="Times New Roman" w:hAnsi="Times New Roman"/>
          <w:color w:val="000000"/>
          <w:sz w:val="28"/>
          <w:lang w:val="ru-RU"/>
        </w:rPr>
        <w:t>сформированность</w:t>
      </w:r>
      <w:proofErr w:type="spellEnd"/>
      <w:r w:rsidRPr="00E343E9">
        <w:rPr>
          <w:rFonts w:ascii="Times New Roman" w:hAnsi="Times New Roman"/>
          <w:color w:val="000000"/>
          <w:sz w:val="28"/>
          <w:lang w:val="ru-RU"/>
        </w:rPr>
        <w:t xml:space="preserve"> умений:</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FE0950" w:rsidRPr="00E343E9" w:rsidRDefault="005E43AC">
      <w:pPr>
        <w:numPr>
          <w:ilvl w:val="0"/>
          <w:numId w:val="14"/>
        </w:numPr>
        <w:spacing w:after="0" w:line="264" w:lineRule="auto"/>
        <w:jc w:val="both"/>
        <w:rPr>
          <w:lang w:val="ru-RU"/>
        </w:rPr>
      </w:pPr>
      <w:proofErr w:type="gramStart"/>
      <w:r w:rsidRPr="00E343E9">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E343E9">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FE0950" w:rsidRPr="00E343E9" w:rsidRDefault="005E43AC">
      <w:pPr>
        <w:numPr>
          <w:ilvl w:val="0"/>
          <w:numId w:val="14"/>
        </w:numPr>
        <w:spacing w:after="0" w:line="264" w:lineRule="auto"/>
        <w:jc w:val="both"/>
        <w:rPr>
          <w:lang w:val="ru-RU"/>
        </w:rPr>
      </w:pPr>
      <w:proofErr w:type="gramStart"/>
      <w:r w:rsidRPr="00E343E9">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FE0950" w:rsidRDefault="005E43AC">
      <w:pPr>
        <w:numPr>
          <w:ilvl w:val="0"/>
          <w:numId w:val="14"/>
        </w:numPr>
        <w:spacing w:after="0" w:line="264" w:lineRule="auto"/>
        <w:jc w:val="both"/>
      </w:pPr>
      <w:r w:rsidRPr="00E343E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343E9">
        <w:rPr>
          <w:rFonts w:ascii="Times New Roman" w:hAnsi="Times New Roman"/>
          <w:color w:val="000000"/>
          <w:sz w:val="28"/>
          <w:lang w:val="ru-RU"/>
        </w:rPr>
        <w:t>многорелигиозного</w:t>
      </w:r>
      <w:proofErr w:type="spellEnd"/>
      <w:r w:rsidRPr="00E343E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E0950" w:rsidRPr="00E343E9" w:rsidRDefault="005E43AC">
      <w:pPr>
        <w:numPr>
          <w:ilvl w:val="0"/>
          <w:numId w:val="14"/>
        </w:numPr>
        <w:spacing w:after="0" w:line="264" w:lineRule="auto"/>
        <w:jc w:val="both"/>
        <w:rPr>
          <w:lang w:val="ru-RU"/>
        </w:rPr>
      </w:pPr>
      <w:r w:rsidRPr="00E343E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FE0950" w:rsidRPr="00E343E9" w:rsidRDefault="00FE0950">
      <w:pPr>
        <w:spacing w:after="0" w:line="264" w:lineRule="auto"/>
        <w:ind w:left="120"/>
        <w:jc w:val="both"/>
        <w:rPr>
          <w:lang w:val="ru-RU"/>
        </w:rPr>
      </w:pPr>
    </w:p>
    <w:p w:rsidR="00FE0950" w:rsidRPr="00E343E9" w:rsidRDefault="00FE0950">
      <w:pPr>
        <w:rPr>
          <w:lang w:val="ru-RU"/>
        </w:rPr>
        <w:sectPr w:rsidR="00FE0950" w:rsidRPr="00E343E9">
          <w:pgSz w:w="11906" w:h="16383"/>
          <w:pgMar w:top="1134" w:right="850" w:bottom="1134" w:left="1701" w:header="720" w:footer="720" w:gutter="0"/>
          <w:cols w:space="720"/>
        </w:sectPr>
      </w:pPr>
    </w:p>
    <w:p w:rsidR="00FE0950" w:rsidRPr="00E343E9" w:rsidRDefault="005E43AC">
      <w:pPr>
        <w:spacing w:after="0"/>
        <w:ind w:left="120"/>
        <w:rPr>
          <w:lang w:val="ru-RU"/>
        </w:rPr>
      </w:pPr>
      <w:bookmarkStart w:id="5" w:name="block-40957681"/>
      <w:bookmarkEnd w:id="4"/>
      <w:r w:rsidRPr="00E343E9">
        <w:rPr>
          <w:rFonts w:ascii="Times New Roman" w:hAnsi="Times New Roman"/>
          <w:b/>
          <w:color w:val="000000"/>
          <w:sz w:val="28"/>
          <w:lang w:val="ru-RU"/>
        </w:rPr>
        <w:lastRenderedPageBreak/>
        <w:t xml:space="preserve"> ТЕМАТИЧЕСКОЕ ПЛАНИРОВАНИЕ </w:t>
      </w:r>
    </w:p>
    <w:p w:rsidR="00FE0950" w:rsidRPr="00E343E9" w:rsidRDefault="005E43AC">
      <w:pPr>
        <w:spacing w:after="0"/>
        <w:ind w:left="120"/>
        <w:rPr>
          <w:lang w:val="ru-RU"/>
        </w:rPr>
      </w:pPr>
      <w:r w:rsidRPr="00E343E9">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FE0950">
        <w:trPr>
          <w:trHeight w:val="144"/>
          <w:tblCellSpacing w:w="20" w:type="nil"/>
        </w:trPr>
        <w:tc>
          <w:tcPr>
            <w:tcW w:w="407" w:type="dxa"/>
            <w:vMerge w:val="restart"/>
            <w:tcMar>
              <w:top w:w="50" w:type="dxa"/>
              <w:left w:w="100" w:type="dxa"/>
            </w:tcMar>
            <w:vAlign w:val="center"/>
          </w:tcPr>
          <w:p w:rsidR="00FE0950" w:rsidRDefault="005E43AC">
            <w:pPr>
              <w:spacing w:after="0"/>
              <w:ind w:left="135"/>
            </w:pPr>
            <w:r>
              <w:rPr>
                <w:rFonts w:ascii="Times New Roman" w:hAnsi="Times New Roman"/>
                <w:b/>
                <w:color w:val="000000"/>
                <w:sz w:val="24"/>
              </w:rPr>
              <w:t xml:space="preserve">№ п/п </w:t>
            </w:r>
          </w:p>
          <w:p w:rsidR="00FE0950" w:rsidRDefault="00FE0950">
            <w:pPr>
              <w:spacing w:after="0"/>
              <w:ind w:left="135"/>
            </w:pPr>
          </w:p>
        </w:tc>
        <w:tc>
          <w:tcPr>
            <w:tcW w:w="4048"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E0950" w:rsidRDefault="00FE0950">
            <w:pPr>
              <w:spacing w:after="0"/>
              <w:ind w:left="135"/>
            </w:pPr>
          </w:p>
        </w:tc>
        <w:tc>
          <w:tcPr>
            <w:tcW w:w="0" w:type="auto"/>
            <w:gridSpan w:val="3"/>
            <w:tcMar>
              <w:top w:w="50" w:type="dxa"/>
              <w:left w:w="100" w:type="dxa"/>
            </w:tcMar>
            <w:vAlign w:val="center"/>
          </w:tcPr>
          <w:p w:rsidR="00FE0950" w:rsidRDefault="005E43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0950" w:rsidRDefault="00FE0950">
            <w:pPr>
              <w:spacing w:after="0"/>
              <w:ind w:left="135"/>
            </w:pPr>
          </w:p>
        </w:tc>
      </w:tr>
      <w:tr w:rsidR="00FE0950">
        <w:trPr>
          <w:trHeight w:val="144"/>
          <w:tblCellSpacing w:w="20" w:type="nil"/>
        </w:trPr>
        <w:tc>
          <w:tcPr>
            <w:tcW w:w="0" w:type="auto"/>
            <w:vMerge/>
            <w:tcBorders>
              <w:top w:val="nil"/>
            </w:tcBorders>
            <w:tcMar>
              <w:top w:w="50" w:type="dxa"/>
              <w:left w:w="100" w:type="dxa"/>
            </w:tcMar>
          </w:tcPr>
          <w:p w:rsidR="00FE0950" w:rsidRDefault="00FE0950"/>
        </w:tc>
        <w:tc>
          <w:tcPr>
            <w:tcW w:w="0" w:type="auto"/>
            <w:vMerge/>
            <w:tcBorders>
              <w:top w:val="nil"/>
            </w:tcBorders>
            <w:tcMar>
              <w:top w:w="50" w:type="dxa"/>
              <w:left w:w="100" w:type="dxa"/>
            </w:tcMar>
          </w:tcPr>
          <w:p w:rsidR="00FE0950" w:rsidRDefault="00FE0950"/>
        </w:tc>
        <w:tc>
          <w:tcPr>
            <w:tcW w:w="881"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0950" w:rsidRDefault="00FE0950">
            <w:pPr>
              <w:spacing w:after="0"/>
              <w:ind w:left="135"/>
            </w:pPr>
          </w:p>
        </w:tc>
        <w:tc>
          <w:tcPr>
            <w:tcW w:w="1588"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1683"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0" w:type="auto"/>
            <w:vMerge/>
            <w:tcBorders>
              <w:top w:val="nil"/>
            </w:tcBorders>
            <w:tcMar>
              <w:top w:w="50" w:type="dxa"/>
              <w:left w:w="100" w:type="dxa"/>
            </w:tcMar>
          </w:tcPr>
          <w:p w:rsidR="00FE0950" w:rsidRDefault="00FE0950"/>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1</w:t>
            </w:r>
          </w:p>
        </w:tc>
        <w:tc>
          <w:tcPr>
            <w:tcW w:w="4048"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2</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3</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4</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E343E9">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5</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6</w:t>
            </w:r>
          </w:p>
        </w:tc>
        <w:tc>
          <w:tcPr>
            <w:tcW w:w="4048"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7</w:t>
            </w:r>
          </w:p>
        </w:tc>
        <w:tc>
          <w:tcPr>
            <w:tcW w:w="4048"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8</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9</w:t>
            </w:r>
          </w:p>
        </w:tc>
        <w:tc>
          <w:tcPr>
            <w:tcW w:w="4048" w:type="dxa"/>
            <w:tcMar>
              <w:top w:w="50" w:type="dxa"/>
              <w:left w:w="100" w:type="dxa"/>
            </w:tcMar>
            <w:vAlign w:val="center"/>
          </w:tcPr>
          <w:p w:rsidR="00FE0950" w:rsidRDefault="005E43AC">
            <w:pPr>
              <w:spacing w:after="0"/>
              <w:ind w:left="135"/>
            </w:pPr>
            <w:r w:rsidRPr="00E343E9">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10</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11</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E343E9">
              <w:rPr>
                <w:rFonts w:ascii="Times New Roman" w:hAnsi="Times New Roman"/>
                <w:color w:val="000000"/>
                <w:sz w:val="24"/>
                <w:lang w:val="ru-RU"/>
              </w:rPr>
              <w:t>многоконфессионального</w:t>
            </w:r>
            <w:proofErr w:type="spellEnd"/>
            <w:r w:rsidRPr="00E343E9">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0" w:type="auto"/>
            <w:gridSpan w:val="2"/>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FE0950" w:rsidRDefault="00FE0950"/>
        </w:tc>
      </w:tr>
    </w:tbl>
    <w:p w:rsidR="00FE0950" w:rsidRDefault="00FE0950">
      <w:pPr>
        <w:sectPr w:rsidR="00FE0950">
          <w:pgSz w:w="16383" w:h="11906" w:orient="landscape"/>
          <w:pgMar w:top="1134" w:right="850" w:bottom="1134" w:left="1701" w:header="720" w:footer="720" w:gutter="0"/>
          <w:cols w:space="720"/>
        </w:sectPr>
      </w:pPr>
    </w:p>
    <w:p w:rsidR="00FE0950" w:rsidRDefault="00FE0950">
      <w:pPr>
        <w:sectPr w:rsidR="00FE0950">
          <w:pgSz w:w="16383" w:h="11906" w:orient="landscape"/>
          <w:pgMar w:top="1134" w:right="850" w:bottom="1134" w:left="1701" w:header="720" w:footer="720" w:gutter="0"/>
          <w:cols w:space="720"/>
        </w:sectPr>
      </w:pPr>
    </w:p>
    <w:p w:rsidR="00FE0950" w:rsidRDefault="005E43AC">
      <w:pPr>
        <w:spacing w:after="0"/>
        <w:ind w:left="120"/>
      </w:pPr>
      <w:bookmarkStart w:id="6" w:name="block-40957688"/>
      <w:bookmarkEnd w:id="5"/>
      <w:r>
        <w:rPr>
          <w:rFonts w:ascii="Times New Roman" w:hAnsi="Times New Roman"/>
          <w:b/>
          <w:color w:val="000000"/>
          <w:sz w:val="28"/>
        </w:rPr>
        <w:lastRenderedPageBreak/>
        <w:t xml:space="preserve"> ТЕМАТИЧЕСКОЕ ПЛАНИРОВАНИЕ </w:t>
      </w:r>
    </w:p>
    <w:p w:rsidR="00FE0950" w:rsidRDefault="005E43AC">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1"/>
        <w:gridCol w:w="4600"/>
        <w:gridCol w:w="1567"/>
        <w:gridCol w:w="1841"/>
        <w:gridCol w:w="1910"/>
        <w:gridCol w:w="2702"/>
      </w:tblGrid>
      <w:tr w:rsidR="00FE0950">
        <w:trPr>
          <w:trHeight w:val="144"/>
          <w:tblCellSpacing w:w="20" w:type="nil"/>
        </w:trPr>
        <w:tc>
          <w:tcPr>
            <w:tcW w:w="474" w:type="dxa"/>
            <w:vMerge w:val="restart"/>
            <w:tcMar>
              <w:top w:w="50" w:type="dxa"/>
              <w:left w:w="100" w:type="dxa"/>
            </w:tcMar>
            <w:vAlign w:val="center"/>
          </w:tcPr>
          <w:p w:rsidR="00FE0950" w:rsidRDefault="005E43AC">
            <w:pPr>
              <w:spacing w:after="0"/>
              <w:ind w:left="135"/>
            </w:pPr>
            <w:r>
              <w:rPr>
                <w:rFonts w:ascii="Times New Roman" w:hAnsi="Times New Roman"/>
                <w:b/>
                <w:color w:val="000000"/>
                <w:sz w:val="24"/>
              </w:rPr>
              <w:t xml:space="preserve">№ п/п </w:t>
            </w:r>
          </w:p>
          <w:p w:rsidR="00FE0950" w:rsidRDefault="00FE0950">
            <w:pPr>
              <w:spacing w:after="0"/>
              <w:ind w:left="135"/>
            </w:pPr>
          </w:p>
        </w:tc>
        <w:tc>
          <w:tcPr>
            <w:tcW w:w="2845"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E0950" w:rsidRDefault="00FE0950">
            <w:pPr>
              <w:spacing w:after="0"/>
              <w:ind w:left="135"/>
            </w:pPr>
          </w:p>
        </w:tc>
        <w:tc>
          <w:tcPr>
            <w:tcW w:w="0" w:type="auto"/>
            <w:gridSpan w:val="3"/>
            <w:tcMar>
              <w:top w:w="50" w:type="dxa"/>
              <w:left w:w="100" w:type="dxa"/>
            </w:tcMar>
            <w:vAlign w:val="center"/>
          </w:tcPr>
          <w:p w:rsidR="00FE0950" w:rsidRDefault="005E43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0950" w:rsidRDefault="00FE0950">
            <w:pPr>
              <w:spacing w:after="0"/>
              <w:ind w:left="135"/>
            </w:pPr>
          </w:p>
        </w:tc>
      </w:tr>
      <w:tr w:rsidR="00FE0950">
        <w:trPr>
          <w:trHeight w:val="144"/>
          <w:tblCellSpacing w:w="20" w:type="nil"/>
        </w:trPr>
        <w:tc>
          <w:tcPr>
            <w:tcW w:w="0" w:type="auto"/>
            <w:vMerge/>
            <w:tcBorders>
              <w:top w:val="nil"/>
            </w:tcBorders>
            <w:tcMar>
              <w:top w:w="50" w:type="dxa"/>
              <w:left w:w="100" w:type="dxa"/>
            </w:tcMar>
          </w:tcPr>
          <w:p w:rsidR="00FE0950" w:rsidRDefault="00FE0950"/>
        </w:tc>
        <w:tc>
          <w:tcPr>
            <w:tcW w:w="0" w:type="auto"/>
            <w:vMerge/>
            <w:tcBorders>
              <w:top w:val="nil"/>
            </w:tcBorders>
            <w:tcMar>
              <w:top w:w="50" w:type="dxa"/>
              <w:left w:w="100" w:type="dxa"/>
            </w:tcMar>
          </w:tcPr>
          <w:p w:rsidR="00FE0950" w:rsidRDefault="00FE0950"/>
        </w:tc>
        <w:tc>
          <w:tcPr>
            <w:tcW w:w="997"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0950" w:rsidRDefault="00FE0950">
            <w:pPr>
              <w:spacing w:after="0"/>
              <w:ind w:left="135"/>
            </w:pPr>
          </w:p>
        </w:tc>
        <w:tc>
          <w:tcPr>
            <w:tcW w:w="1722"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1808"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0" w:type="auto"/>
            <w:vMerge/>
            <w:tcBorders>
              <w:top w:val="nil"/>
            </w:tcBorders>
            <w:tcMar>
              <w:top w:w="50" w:type="dxa"/>
              <w:left w:w="100" w:type="dxa"/>
            </w:tcMar>
          </w:tcPr>
          <w:p w:rsidR="00FE0950" w:rsidRDefault="00FE0950"/>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t>1</w:t>
            </w:r>
          </w:p>
        </w:tc>
        <w:tc>
          <w:tcPr>
            <w:tcW w:w="2845"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t>2</w:t>
            </w:r>
          </w:p>
        </w:tc>
        <w:tc>
          <w:tcPr>
            <w:tcW w:w="2845"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t>3</w:t>
            </w:r>
          </w:p>
        </w:tc>
        <w:tc>
          <w:tcPr>
            <w:tcW w:w="2845"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 xml:space="preserve">Пророк </w:t>
            </w:r>
            <w:proofErr w:type="spellStart"/>
            <w:r w:rsidRPr="00E343E9">
              <w:rPr>
                <w:rFonts w:ascii="Times New Roman" w:hAnsi="Times New Roman"/>
                <w:color w:val="000000"/>
                <w:sz w:val="24"/>
                <w:lang w:val="ru-RU"/>
              </w:rPr>
              <w:t>Мухаммад</w:t>
            </w:r>
            <w:proofErr w:type="spellEnd"/>
            <w:r w:rsidRPr="00E343E9">
              <w:rPr>
                <w:rFonts w:ascii="Times New Roman" w:hAnsi="Times New Roman"/>
                <w:color w:val="000000"/>
                <w:sz w:val="24"/>
                <w:lang w:val="ru-RU"/>
              </w:rPr>
              <w:t xml:space="preserve"> — образец человека и учитель нравственности в исламской традиции</w:t>
            </w:r>
          </w:p>
        </w:tc>
        <w:tc>
          <w:tcPr>
            <w:tcW w:w="997"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t>4</w:t>
            </w:r>
          </w:p>
        </w:tc>
        <w:tc>
          <w:tcPr>
            <w:tcW w:w="2845"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t>5</w:t>
            </w:r>
          </w:p>
        </w:tc>
        <w:tc>
          <w:tcPr>
            <w:tcW w:w="2845"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t>6</w:t>
            </w:r>
          </w:p>
        </w:tc>
        <w:tc>
          <w:tcPr>
            <w:tcW w:w="2845"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t>7</w:t>
            </w:r>
          </w:p>
        </w:tc>
        <w:tc>
          <w:tcPr>
            <w:tcW w:w="2845"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t>8</w:t>
            </w:r>
          </w:p>
        </w:tc>
        <w:tc>
          <w:tcPr>
            <w:tcW w:w="2845"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t>9</w:t>
            </w:r>
          </w:p>
        </w:tc>
        <w:tc>
          <w:tcPr>
            <w:tcW w:w="2845"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t>10</w:t>
            </w:r>
          </w:p>
        </w:tc>
        <w:tc>
          <w:tcPr>
            <w:tcW w:w="2845" w:type="dxa"/>
            <w:tcMar>
              <w:top w:w="50" w:type="dxa"/>
              <w:left w:w="100" w:type="dxa"/>
            </w:tcMar>
            <w:vAlign w:val="center"/>
          </w:tcPr>
          <w:p w:rsidR="00FE0950" w:rsidRDefault="005E43AC">
            <w:pPr>
              <w:spacing w:after="0"/>
              <w:ind w:left="135"/>
            </w:pPr>
            <w:r w:rsidRPr="00E343E9">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t>11</w:t>
            </w:r>
          </w:p>
        </w:tc>
        <w:tc>
          <w:tcPr>
            <w:tcW w:w="2845"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474" w:type="dxa"/>
            <w:tcMar>
              <w:top w:w="50" w:type="dxa"/>
              <w:left w:w="100" w:type="dxa"/>
            </w:tcMar>
            <w:vAlign w:val="center"/>
          </w:tcPr>
          <w:p w:rsidR="00FE0950" w:rsidRDefault="005E43AC">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FE0950" w:rsidRDefault="00FE0950">
            <w:pPr>
              <w:spacing w:after="0"/>
              <w:ind w:left="135"/>
              <w:jc w:val="center"/>
            </w:pPr>
          </w:p>
        </w:tc>
        <w:tc>
          <w:tcPr>
            <w:tcW w:w="1808" w:type="dxa"/>
            <w:tcMar>
              <w:top w:w="50" w:type="dxa"/>
              <w:left w:w="100" w:type="dxa"/>
            </w:tcMar>
            <w:vAlign w:val="center"/>
          </w:tcPr>
          <w:p w:rsidR="00FE0950" w:rsidRDefault="00FE0950">
            <w:pPr>
              <w:spacing w:after="0"/>
              <w:ind w:left="135"/>
              <w:jc w:val="center"/>
            </w:pPr>
          </w:p>
        </w:tc>
        <w:tc>
          <w:tcPr>
            <w:tcW w:w="2702" w:type="dxa"/>
            <w:tcMar>
              <w:top w:w="50" w:type="dxa"/>
              <w:left w:w="100" w:type="dxa"/>
            </w:tcMar>
            <w:vAlign w:val="center"/>
          </w:tcPr>
          <w:p w:rsidR="00FE0950" w:rsidRDefault="00FE0950">
            <w:pPr>
              <w:spacing w:after="0"/>
              <w:ind w:left="135"/>
            </w:pPr>
          </w:p>
        </w:tc>
      </w:tr>
      <w:tr w:rsidR="00FE0950">
        <w:trPr>
          <w:trHeight w:val="144"/>
          <w:tblCellSpacing w:w="20" w:type="nil"/>
        </w:trPr>
        <w:tc>
          <w:tcPr>
            <w:tcW w:w="0" w:type="auto"/>
            <w:gridSpan w:val="2"/>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FE0950" w:rsidRDefault="00FE0950"/>
        </w:tc>
      </w:tr>
    </w:tbl>
    <w:p w:rsidR="00FE0950" w:rsidRDefault="00FE0950">
      <w:pPr>
        <w:sectPr w:rsidR="00FE0950">
          <w:pgSz w:w="16383" w:h="11906" w:orient="landscape"/>
          <w:pgMar w:top="1134" w:right="850" w:bottom="1134" w:left="1701" w:header="720" w:footer="720" w:gutter="0"/>
          <w:cols w:space="720"/>
        </w:sectPr>
      </w:pPr>
    </w:p>
    <w:p w:rsidR="00FE0950" w:rsidRDefault="00FE0950">
      <w:pPr>
        <w:sectPr w:rsidR="00FE0950">
          <w:pgSz w:w="16383" w:h="11906" w:orient="landscape"/>
          <w:pgMar w:top="1134" w:right="850" w:bottom="1134" w:left="1701" w:header="720" w:footer="720" w:gutter="0"/>
          <w:cols w:space="720"/>
        </w:sectPr>
      </w:pPr>
    </w:p>
    <w:p w:rsidR="00FE0950" w:rsidRDefault="005E43AC">
      <w:pPr>
        <w:spacing w:after="0"/>
        <w:ind w:left="120"/>
      </w:pPr>
      <w:bookmarkStart w:id="7" w:name="block-40957689"/>
      <w:bookmarkEnd w:id="6"/>
      <w:r>
        <w:rPr>
          <w:rFonts w:ascii="Times New Roman" w:hAnsi="Times New Roman"/>
          <w:b/>
          <w:color w:val="000000"/>
          <w:sz w:val="28"/>
        </w:rPr>
        <w:lastRenderedPageBreak/>
        <w:t xml:space="preserve"> ТЕМАТИЧЕСКОЕ ПЛАНИРОВАНИЕ </w:t>
      </w:r>
    </w:p>
    <w:p w:rsidR="00FE0950" w:rsidRDefault="005E43AC">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639"/>
      </w:tblGrid>
      <w:tr w:rsidR="00FE0950">
        <w:trPr>
          <w:trHeight w:val="144"/>
          <w:tblCellSpacing w:w="20" w:type="nil"/>
        </w:trPr>
        <w:tc>
          <w:tcPr>
            <w:tcW w:w="461" w:type="dxa"/>
            <w:vMerge w:val="restart"/>
            <w:tcMar>
              <w:top w:w="50" w:type="dxa"/>
              <w:left w:w="100" w:type="dxa"/>
            </w:tcMar>
            <w:vAlign w:val="center"/>
          </w:tcPr>
          <w:p w:rsidR="00FE0950" w:rsidRDefault="005E43AC">
            <w:pPr>
              <w:spacing w:after="0"/>
              <w:ind w:left="135"/>
            </w:pPr>
            <w:r>
              <w:rPr>
                <w:rFonts w:ascii="Times New Roman" w:hAnsi="Times New Roman"/>
                <w:b/>
                <w:color w:val="000000"/>
                <w:sz w:val="24"/>
              </w:rPr>
              <w:t xml:space="preserve">№ п/п </w:t>
            </w:r>
          </w:p>
          <w:p w:rsidR="00FE0950" w:rsidRDefault="00FE0950">
            <w:pPr>
              <w:spacing w:after="0"/>
              <w:ind w:left="135"/>
            </w:pPr>
          </w:p>
        </w:tc>
        <w:tc>
          <w:tcPr>
            <w:tcW w:w="3080"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E0950" w:rsidRDefault="00FE0950">
            <w:pPr>
              <w:spacing w:after="0"/>
              <w:ind w:left="135"/>
            </w:pPr>
          </w:p>
        </w:tc>
        <w:tc>
          <w:tcPr>
            <w:tcW w:w="0" w:type="auto"/>
            <w:gridSpan w:val="3"/>
            <w:tcMar>
              <w:top w:w="50" w:type="dxa"/>
              <w:left w:w="100" w:type="dxa"/>
            </w:tcMar>
            <w:vAlign w:val="center"/>
          </w:tcPr>
          <w:p w:rsidR="00FE0950" w:rsidRDefault="005E43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0950" w:rsidRDefault="00FE0950">
            <w:pPr>
              <w:spacing w:after="0"/>
              <w:ind w:left="135"/>
            </w:pPr>
          </w:p>
        </w:tc>
      </w:tr>
      <w:tr w:rsidR="00FE0950">
        <w:trPr>
          <w:trHeight w:val="144"/>
          <w:tblCellSpacing w:w="20" w:type="nil"/>
        </w:trPr>
        <w:tc>
          <w:tcPr>
            <w:tcW w:w="0" w:type="auto"/>
            <w:vMerge/>
            <w:tcBorders>
              <w:top w:val="nil"/>
            </w:tcBorders>
            <w:tcMar>
              <w:top w:w="50" w:type="dxa"/>
              <w:left w:w="100" w:type="dxa"/>
            </w:tcMar>
          </w:tcPr>
          <w:p w:rsidR="00FE0950" w:rsidRDefault="00FE0950"/>
        </w:tc>
        <w:tc>
          <w:tcPr>
            <w:tcW w:w="0" w:type="auto"/>
            <w:vMerge/>
            <w:tcBorders>
              <w:top w:val="nil"/>
            </w:tcBorders>
            <w:tcMar>
              <w:top w:w="50" w:type="dxa"/>
              <w:left w:w="100" w:type="dxa"/>
            </w:tcMar>
          </w:tcPr>
          <w:p w:rsidR="00FE0950" w:rsidRDefault="00FE0950"/>
        </w:tc>
        <w:tc>
          <w:tcPr>
            <w:tcW w:w="974"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0950" w:rsidRDefault="00FE0950">
            <w:pPr>
              <w:spacing w:after="0"/>
              <w:ind w:left="135"/>
            </w:pPr>
          </w:p>
        </w:tc>
        <w:tc>
          <w:tcPr>
            <w:tcW w:w="1696"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1783"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0" w:type="auto"/>
            <w:vMerge/>
            <w:tcBorders>
              <w:top w:val="nil"/>
            </w:tcBorders>
            <w:tcMar>
              <w:top w:w="50" w:type="dxa"/>
              <w:left w:w="100" w:type="dxa"/>
            </w:tcMar>
          </w:tcPr>
          <w:p w:rsidR="00FE0950" w:rsidRDefault="00FE0950"/>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1</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2</w:t>
            </w:r>
          </w:p>
        </w:tc>
        <w:tc>
          <w:tcPr>
            <w:tcW w:w="3080"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3</w:t>
            </w:r>
          </w:p>
        </w:tc>
        <w:tc>
          <w:tcPr>
            <w:tcW w:w="3080"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 xml:space="preserve">Основатель буддизма — </w:t>
            </w:r>
            <w:proofErr w:type="spellStart"/>
            <w:r w:rsidRPr="00E343E9">
              <w:rPr>
                <w:rFonts w:ascii="Times New Roman" w:hAnsi="Times New Roman"/>
                <w:color w:val="000000"/>
                <w:sz w:val="24"/>
                <w:lang w:val="ru-RU"/>
              </w:rPr>
              <w:t>Сиддхартха</w:t>
            </w:r>
            <w:proofErr w:type="spellEnd"/>
            <w:r w:rsidRPr="00E343E9">
              <w:rPr>
                <w:rFonts w:ascii="Times New Roman" w:hAnsi="Times New Roman"/>
                <w:color w:val="000000"/>
                <w:sz w:val="24"/>
                <w:lang w:val="ru-RU"/>
              </w:rPr>
              <w:t xml:space="preserve"> </w:t>
            </w:r>
            <w:proofErr w:type="spellStart"/>
            <w:r w:rsidRPr="00E343E9">
              <w:rPr>
                <w:rFonts w:ascii="Times New Roman" w:hAnsi="Times New Roman"/>
                <w:color w:val="000000"/>
                <w:sz w:val="24"/>
                <w:lang w:val="ru-RU"/>
              </w:rPr>
              <w:t>Гаутама</w:t>
            </w:r>
            <w:proofErr w:type="spellEnd"/>
            <w:r w:rsidRPr="00E343E9">
              <w:rPr>
                <w:rFonts w:ascii="Times New Roman" w:hAnsi="Times New Roman"/>
                <w:color w:val="000000"/>
                <w:sz w:val="24"/>
                <w:lang w:val="ru-RU"/>
              </w:rPr>
              <w:t>. Будда и его учение</w:t>
            </w:r>
          </w:p>
        </w:tc>
        <w:tc>
          <w:tcPr>
            <w:tcW w:w="974"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4</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5</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6</w:t>
            </w:r>
          </w:p>
        </w:tc>
        <w:tc>
          <w:tcPr>
            <w:tcW w:w="3080"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7</w:t>
            </w:r>
          </w:p>
        </w:tc>
        <w:tc>
          <w:tcPr>
            <w:tcW w:w="3080"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8</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9</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10</w:t>
            </w:r>
          </w:p>
        </w:tc>
        <w:tc>
          <w:tcPr>
            <w:tcW w:w="3080"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 xml:space="preserve">Буддийские учители Будды и </w:t>
            </w:r>
            <w:proofErr w:type="spellStart"/>
            <w:r w:rsidRPr="00E343E9">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11</w:t>
            </w:r>
          </w:p>
        </w:tc>
        <w:tc>
          <w:tcPr>
            <w:tcW w:w="3080"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12</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13</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14</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15</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16</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18</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19</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20</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21</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22</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23</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24</w:t>
            </w:r>
          </w:p>
        </w:tc>
        <w:tc>
          <w:tcPr>
            <w:tcW w:w="3080"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461" w:type="dxa"/>
            <w:tcMar>
              <w:top w:w="50" w:type="dxa"/>
              <w:left w:w="100" w:type="dxa"/>
            </w:tcMar>
            <w:vAlign w:val="center"/>
          </w:tcPr>
          <w:p w:rsidR="00FE0950" w:rsidRDefault="005E43AC">
            <w:pPr>
              <w:spacing w:after="0"/>
            </w:pPr>
            <w:r>
              <w:rPr>
                <w:rFonts w:ascii="Times New Roman" w:hAnsi="Times New Roman"/>
                <w:color w:val="000000"/>
                <w:sz w:val="24"/>
              </w:rPr>
              <w:t>25</w:t>
            </w:r>
          </w:p>
        </w:tc>
        <w:tc>
          <w:tcPr>
            <w:tcW w:w="3080"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E0950" w:rsidRDefault="00FE0950">
            <w:pPr>
              <w:spacing w:after="0"/>
              <w:ind w:left="135"/>
              <w:jc w:val="center"/>
            </w:pPr>
          </w:p>
        </w:tc>
        <w:tc>
          <w:tcPr>
            <w:tcW w:w="1783" w:type="dxa"/>
            <w:tcMar>
              <w:top w:w="50" w:type="dxa"/>
              <w:left w:w="100" w:type="dxa"/>
            </w:tcMar>
            <w:vAlign w:val="center"/>
          </w:tcPr>
          <w:p w:rsidR="00FE0950" w:rsidRDefault="00FE0950">
            <w:pPr>
              <w:spacing w:after="0"/>
              <w:ind w:left="135"/>
              <w:jc w:val="center"/>
            </w:pPr>
          </w:p>
        </w:tc>
        <w:tc>
          <w:tcPr>
            <w:tcW w:w="2639" w:type="dxa"/>
            <w:tcMar>
              <w:top w:w="50" w:type="dxa"/>
              <w:left w:w="100" w:type="dxa"/>
            </w:tcMar>
            <w:vAlign w:val="center"/>
          </w:tcPr>
          <w:p w:rsidR="00FE0950" w:rsidRDefault="00FE0950">
            <w:pPr>
              <w:spacing w:after="0"/>
              <w:ind w:left="135"/>
            </w:pPr>
          </w:p>
        </w:tc>
      </w:tr>
      <w:tr w:rsidR="00FE0950">
        <w:trPr>
          <w:trHeight w:val="144"/>
          <w:tblCellSpacing w:w="20" w:type="nil"/>
        </w:trPr>
        <w:tc>
          <w:tcPr>
            <w:tcW w:w="0" w:type="auto"/>
            <w:gridSpan w:val="2"/>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FE0950" w:rsidRDefault="00FE0950"/>
        </w:tc>
      </w:tr>
    </w:tbl>
    <w:p w:rsidR="00FE0950" w:rsidRDefault="00FE0950">
      <w:pPr>
        <w:sectPr w:rsidR="00FE0950">
          <w:pgSz w:w="16383" w:h="11906" w:orient="landscape"/>
          <w:pgMar w:top="1134" w:right="850" w:bottom="1134" w:left="1701" w:header="720" w:footer="720" w:gutter="0"/>
          <w:cols w:space="720"/>
        </w:sectPr>
      </w:pPr>
    </w:p>
    <w:p w:rsidR="00FE0950" w:rsidRDefault="00FE0950">
      <w:pPr>
        <w:sectPr w:rsidR="00FE0950">
          <w:pgSz w:w="16383" w:h="11906" w:orient="landscape"/>
          <w:pgMar w:top="1134" w:right="850" w:bottom="1134" w:left="1701" w:header="720" w:footer="720" w:gutter="0"/>
          <w:cols w:space="720"/>
        </w:sectPr>
      </w:pPr>
    </w:p>
    <w:p w:rsidR="00FE0950" w:rsidRDefault="005E43AC">
      <w:pPr>
        <w:spacing w:after="0"/>
        <w:ind w:left="120"/>
      </w:pPr>
      <w:bookmarkStart w:id="8" w:name="block-40957690"/>
      <w:bookmarkEnd w:id="7"/>
      <w:r>
        <w:rPr>
          <w:rFonts w:ascii="Times New Roman" w:hAnsi="Times New Roman"/>
          <w:b/>
          <w:color w:val="000000"/>
          <w:sz w:val="28"/>
        </w:rPr>
        <w:lastRenderedPageBreak/>
        <w:t xml:space="preserve"> ТЕМАТИЧЕСКОЕ ПЛАНИРОВАНИЕ </w:t>
      </w:r>
    </w:p>
    <w:p w:rsidR="00FE0950" w:rsidRDefault="005E43AC">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710"/>
      </w:tblGrid>
      <w:tr w:rsidR="00FE0950">
        <w:trPr>
          <w:trHeight w:val="144"/>
          <w:tblCellSpacing w:w="20" w:type="nil"/>
        </w:trPr>
        <w:tc>
          <w:tcPr>
            <w:tcW w:w="476" w:type="dxa"/>
            <w:vMerge w:val="restart"/>
            <w:tcMar>
              <w:top w:w="50" w:type="dxa"/>
              <w:left w:w="100" w:type="dxa"/>
            </w:tcMar>
            <w:vAlign w:val="center"/>
          </w:tcPr>
          <w:p w:rsidR="00FE0950" w:rsidRDefault="005E43AC">
            <w:pPr>
              <w:spacing w:after="0"/>
              <w:ind w:left="135"/>
            </w:pPr>
            <w:r>
              <w:rPr>
                <w:rFonts w:ascii="Times New Roman" w:hAnsi="Times New Roman"/>
                <w:b/>
                <w:color w:val="000000"/>
                <w:sz w:val="24"/>
              </w:rPr>
              <w:t xml:space="preserve">№ п/п </w:t>
            </w:r>
          </w:p>
          <w:p w:rsidR="00FE0950" w:rsidRDefault="00FE0950">
            <w:pPr>
              <w:spacing w:after="0"/>
              <w:ind w:left="135"/>
            </w:pPr>
          </w:p>
        </w:tc>
        <w:tc>
          <w:tcPr>
            <w:tcW w:w="2816"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E0950" w:rsidRDefault="00FE0950">
            <w:pPr>
              <w:spacing w:after="0"/>
              <w:ind w:left="135"/>
            </w:pPr>
          </w:p>
        </w:tc>
        <w:tc>
          <w:tcPr>
            <w:tcW w:w="0" w:type="auto"/>
            <w:gridSpan w:val="3"/>
            <w:tcMar>
              <w:top w:w="50" w:type="dxa"/>
              <w:left w:w="100" w:type="dxa"/>
            </w:tcMar>
            <w:vAlign w:val="center"/>
          </w:tcPr>
          <w:p w:rsidR="00FE0950" w:rsidRDefault="005E43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0950" w:rsidRDefault="00FE0950">
            <w:pPr>
              <w:spacing w:after="0"/>
              <w:ind w:left="135"/>
            </w:pPr>
          </w:p>
        </w:tc>
      </w:tr>
      <w:tr w:rsidR="00FE0950">
        <w:trPr>
          <w:trHeight w:val="144"/>
          <w:tblCellSpacing w:w="20" w:type="nil"/>
        </w:trPr>
        <w:tc>
          <w:tcPr>
            <w:tcW w:w="0" w:type="auto"/>
            <w:vMerge/>
            <w:tcBorders>
              <w:top w:val="nil"/>
            </w:tcBorders>
            <w:tcMar>
              <w:top w:w="50" w:type="dxa"/>
              <w:left w:w="100" w:type="dxa"/>
            </w:tcMar>
          </w:tcPr>
          <w:p w:rsidR="00FE0950" w:rsidRDefault="00FE0950"/>
        </w:tc>
        <w:tc>
          <w:tcPr>
            <w:tcW w:w="0" w:type="auto"/>
            <w:vMerge/>
            <w:tcBorders>
              <w:top w:val="nil"/>
            </w:tcBorders>
            <w:tcMar>
              <w:top w:w="50" w:type="dxa"/>
              <w:left w:w="100" w:type="dxa"/>
            </w:tcMar>
          </w:tcPr>
          <w:p w:rsidR="00FE0950" w:rsidRDefault="00FE0950"/>
        </w:tc>
        <w:tc>
          <w:tcPr>
            <w:tcW w:w="999"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0950" w:rsidRDefault="00FE0950">
            <w:pPr>
              <w:spacing w:after="0"/>
              <w:ind w:left="135"/>
            </w:pPr>
          </w:p>
        </w:tc>
        <w:tc>
          <w:tcPr>
            <w:tcW w:w="1726"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1811"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0" w:type="auto"/>
            <w:vMerge/>
            <w:tcBorders>
              <w:top w:val="nil"/>
            </w:tcBorders>
            <w:tcMar>
              <w:top w:w="50" w:type="dxa"/>
              <w:left w:w="100" w:type="dxa"/>
            </w:tcMar>
          </w:tcPr>
          <w:p w:rsidR="00FE0950" w:rsidRDefault="00FE0950"/>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1</w:t>
            </w:r>
          </w:p>
        </w:tc>
        <w:tc>
          <w:tcPr>
            <w:tcW w:w="2816"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2</w:t>
            </w:r>
          </w:p>
        </w:tc>
        <w:tc>
          <w:tcPr>
            <w:tcW w:w="2816" w:type="dxa"/>
            <w:tcMar>
              <w:top w:w="50" w:type="dxa"/>
              <w:left w:w="100" w:type="dxa"/>
            </w:tcMar>
            <w:vAlign w:val="center"/>
          </w:tcPr>
          <w:p w:rsidR="00FE0950" w:rsidRDefault="005E43AC">
            <w:pPr>
              <w:spacing w:after="0"/>
              <w:ind w:left="135"/>
            </w:pPr>
            <w:r w:rsidRPr="00E343E9">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3</w:t>
            </w:r>
          </w:p>
        </w:tc>
        <w:tc>
          <w:tcPr>
            <w:tcW w:w="2816" w:type="dxa"/>
            <w:tcMar>
              <w:top w:w="50" w:type="dxa"/>
              <w:left w:w="100" w:type="dxa"/>
            </w:tcMar>
            <w:vAlign w:val="center"/>
          </w:tcPr>
          <w:p w:rsidR="00FE0950" w:rsidRDefault="005E43AC">
            <w:pPr>
              <w:spacing w:after="0"/>
              <w:ind w:left="135"/>
            </w:pPr>
            <w:r w:rsidRPr="00E343E9">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4</w:t>
            </w:r>
          </w:p>
        </w:tc>
        <w:tc>
          <w:tcPr>
            <w:tcW w:w="2816"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5</w:t>
            </w:r>
          </w:p>
        </w:tc>
        <w:tc>
          <w:tcPr>
            <w:tcW w:w="2816"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 xml:space="preserve">Патриархи еврейского народа: от Авраама до </w:t>
            </w:r>
            <w:proofErr w:type="spellStart"/>
            <w:r w:rsidRPr="00E343E9">
              <w:rPr>
                <w:rFonts w:ascii="Times New Roman" w:hAnsi="Times New Roman"/>
                <w:color w:val="000000"/>
                <w:sz w:val="24"/>
                <w:lang w:val="ru-RU"/>
              </w:rPr>
              <w:t>Моше</w:t>
            </w:r>
            <w:proofErr w:type="spellEnd"/>
            <w:r w:rsidRPr="00E343E9">
              <w:rPr>
                <w:rFonts w:ascii="Times New Roman" w:hAnsi="Times New Roman"/>
                <w:color w:val="000000"/>
                <w:sz w:val="24"/>
                <w:lang w:val="ru-RU"/>
              </w:rPr>
              <w:t xml:space="preserve">. Дарование Торы на горе </w:t>
            </w:r>
            <w:proofErr w:type="spellStart"/>
            <w:r w:rsidRPr="00E343E9">
              <w:rPr>
                <w:rFonts w:ascii="Times New Roman" w:hAnsi="Times New Roman"/>
                <w:color w:val="000000"/>
                <w:sz w:val="24"/>
                <w:lang w:val="ru-RU"/>
              </w:rPr>
              <w:t>Синай</w:t>
            </w:r>
            <w:proofErr w:type="spellEnd"/>
          </w:p>
        </w:tc>
        <w:tc>
          <w:tcPr>
            <w:tcW w:w="999"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6</w:t>
            </w:r>
          </w:p>
        </w:tc>
        <w:tc>
          <w:tcPr>
            <w:tcW w:w="2816"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7</w:t>
            </w:r>
          </w:p>
        </w:tc>
        <w:tc>
          <w:tcPr>
            <w:tcW w:w="2816"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8</w:t>
            </w:r>
          </w:p>
        </w:tc>
        <w:tc>
          <w:tcPr>
            <w:tcW w:w="2816"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9</w:t>
            </w:r>
          </w:p>
        </w:tc>
        <w:tc>
          <w:tcPr>
            <w:tcW w:w="2816" w:type="dxa"/>
            <w:tcMar>
              <w:top w:w="50" w:type="dxa"/>
              <w:left w:w="100" w:type="dxa"/>
            </w:tcMar>
            <w:vAlign w:val="center"/>
          </w:tcPr>
          <w:p w:rsidR="00FE0950" w:rsidRDefault="005E43AC">
            <w:pPr>
              <w:spacing w:after="0"/>
              <w:ind w:left="135"/>
            </w:pPr>
            <w:r w:rsidRPr="00E343E9">
              <w:rPr>
                <w:rFonts w:ascii="Times New Roman" w:hAnsi="Times New Roman"/>
                <w:color w:val="000000"/>
                <w:sz w:val="24"/>
                <w:lang w:val="ru-RU"/>
              </w:rPr>
              <w:t>Суббота (</w:t>
            </w:r>
            <w:proofErr w:type="spellStart"/>
            <w:r w:rsidRPr="00E343E9">
              <w:rPr>
                <w:rFonts w:ascii="Times New Roman" w:hAnsi="Times New Roman"/>
                <w:color w:val="000000"/>
                <w:sz w:val="24"/>
                <w:lang w:val="ru-RU"/>
              </w:rPr>
              <w:t>Шабат</w:t>
            </w:r>
            <w:proofErr w:type="spellEnd"/>
            <w:r w:rsidRPr="00E343E9">
              <w:rPr>
                <w:rFonts w:ascii="Times New Roman" w:hAnsi="Times New Roman"/>
                <w:color w:val="000000"/>
                <w:sz w:val="24"/>
                <w:lang w:val="ru-RU"/>
              </w:rPr>
              <w:t xml:space="preserve">)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10</w:t>
            </w:r>
          </w:p>
        </w:tc>
        <w:tc>
          <w:tcPr>
            <w:tcW w:w="2816"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11</w:t>
            </w:r>
          </w:p>
        </w:tc>
        <w:tc>
          <w:tcPr>
            <w:tcW w:w="2816"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12</w:t>
            </w:r>
          </w:p>
        </w:tc>
        <w:tc>
          <w:tcPr>
            <w:tcW w:w="2816"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14</w:t>
            </w:r>
          </w:p>
        </w:tc>
        <w:tc>
          <w:tcPr>
            <w:tcW w:w="2816"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15</w:t>
            </w:r>
          </w:p>
        </w:tc>
        <w:tc>
          <w:tcPr>
            <w:tcW w:w="2816"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 xml:space="preserve">Милосердие, забота о </w:t>
            </w:r>
            <w:proofErr w:type="gramStart"/>
            <w:r w:rsidRPr="00E343E9">
              <w:rPr>
                <w:rFonts w:ascii="Times New Roman" w:hAnsi="Times New Roman"/>
                <w:color w:val="000000"/>
                <w:sz w:val="24"/>
                <w:lang w:val="ru-RU"/>
              </w:rPr>
              <w:t>слабых</w:t>
            </w:r>
            <w:proofErr w:type="gramEnd"/>
            <w:r w:rsidRPr="00E343E9">
              <w:rPr>
                <w:rFonts w:ascii="Times New Roman" w:hAnsi="Times New Roman"/>
                <w:color w:val="000000"/>
                <w:sz w:val="24"/>
                <w:lang w:val="ru-RU"/>
              </w:rPr>
              <w:t>, взаимопомощь</w:t>
            </w:r>
          </w:p>
        </w:tc>
        <w:tc>
          <w:tcPr>
            <w:tcW w:w="999"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16</w:t>
            </w:r>
          </w:p>
        </w:tc>
        <w:tc>
          <w:tcPr>
            <w:tcW w:w="2816"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Традиц</w:t>
            </w:r>
            <w:proofErr w:type="gramStart"/>
            <w:r w:rsidRPr="00E343E9">
              <w:rPr>
                <w:rFonts w:ascii="Times New Roman" w:hAnsi="Times New Roman"/>
                <w:color w:val="000000"/>
                <w:sz w:val="24"/>
                <w:lang w:val="ru-RU"/>
              </w:rPr>
              <w:t>ии иу</w:t>
            </w:r>
            <w:proofErr w:type="gramEnd"/>
            <w:r w:rsidRPr="00E343E9">
              <w:rPr>
                <w:rFonts w:ascii="Times New Roman" w:hAnsi="Times New Roman"/>
                <w:color w:val="000000"/>
                <w:sz w:val="24"/>
                <w:lang w:val="ru-RU"/>
              </w:rPr>
              <w:t>даизма в повседневной жизни евреев</w:t>
            </w:r>
          </w:p>
        </w:tc>
        <w:tc>
          <w:tcPr>
            <w:tcW w:w="999"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17</w:t>
            </w:r>
          </w:p>
        </w:tc>
        <w:tc>
          <w:tcPr>
            <w:tcW w:w="2816"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18</w:t>
            </w:r>
          </w:p>
        </w:tc>
        <w:tc>
          <w:tcPr>
            <w:tcW w:w="2816"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19</w:t>
            </w:r>
          </w:p>
        </w:tc>
        <w:tc>
          <w:tcPr>
            <w:tcW w:w="2816"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20</w:t>
            </w:r>
          </w:p>
        </w:tc>
        <w:tc>
          <w:tcPr>
            <w:tcW w:w="2816"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21</w:t>
            </w:r>
          </w:p>
        </w:tc>
        <w:tc>
          <w:tcPr>
            <w:tcW w:w="2816" w:type="dxa"/>
            <w:tcMar>
              <w:top w:w="50" w:type="dxa"/>
              <w:left w:w="100" w:type="dxa"/>
            </w:tcMar>
            <w:vAlign w:val="center"/>
          </w:tcPr>
          <w:p w:rsidR="00FE0950" w:rsidRDefault="005E43AC">
            <w:pPr>
              <w:spacing w:after="0"/>
              <w:ind w:left="135"/>
            </w:pPr>
            <w:r w:rsidRPr="00E343E9">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22</w:t>
            </w:r>
          </w:p>
        </w:tc>
        <w:tc>
          <w:tcPr>
            <w:tcW w:w="2816"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476" w:type="dxa"/>
            <w:tcMar>
              <w:top w:w="50" w:type="dxa"/>
              <w:left w:w="100" w:type="dxa"/>
            </w:tcMar>
            <w:vAlign w:val="center"/>
          </w:tcPr>
          <w:p w:rsidR="00FE0950" w:rsidRDefault="005E43AC">
            <w:pPr>
              <w:spacing w:after="0"/>
            </w:pPr>
            <w:r>
              <w:rPr>
                <w:rFonts w:ascii="Times New Roman" w:hAnsi="Times New Roman"/>
                <w:color w:val="000000"/>
                <w:sz w:val="24"/>
              </w:rPr>
              <w:t>23</w:t>
            </w:r>
          </w:p>
        </w:tc>
        <w:tc>
          <w:tcPr>
            <w:tcW w:w="2816"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0950" w:rsidRDefault="00FE0950">
            <w:pPr>
              <w:spacing w:after="0"/>
              <w:ind w:left="135"/>
              <w:jc w:val="center"/>
            </w:pPr>
          </w:p>
        </w:tc>
        <w:tc>
          <w:tcPr>
            <w:tcW w:w="1811" w:type="dxa"/>
            <w:tcMar>
              <w:top w:w="50" w:type="dxa"/>
              <w:left w:w="100" w:type="dxa"/>
            </w:tcMar>
            <w:vAlign w:val="center"/>
          </w:tcPr>
          <w:p w:rsidR="00FE0950" w:rsidRDefault="00FE0950">
            <w:pPr>
              <w:spacing w:after="0"/>
              <w:ind w:left="135"/>
              <w:jc w:val="center"/>
            </w:pPr>
          </w:p>
        </w:tc>
        <w:tc>
          <w:tcPr>
            <w:tcW w:w="2710" w:type="dxa"/>
            <w:tcMar>
              <w:top w:w="50" w:type="dxa"/>
              <w:left w:w="100" w:type="dxa"/>
            </w:tcMar>
            <w:vAlign w:val="center"/>
          </w:tcPr>
          <w:p w:rsidR="00FE0950" w:rsidRDefault="00FE0950">
            <w:pPr>
              <w:spacing w:after="0"/>
              <w:ind w:left="135"/>
            </w:pPr>
          </w:p>
        </w:tc>
      </w:tr>
      <w:tr w:rsidR="00FE0950">
        <w:trPr>
          <w:trHeight w:val="144"/>
          <w:tblCellSpacing w:w="20" w:type="nil"/>
        </w:trPr>
        <w:tc>
          <w:tcPr>
            <w:tcW w:w="0" w:type="auto"/>
            <w:gridSpan w:val="2"/>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E0950" w:rsidRDefault="00FE0950"/>
        </w:tc>
      </w:tr>
    </w:tbl>
    <w:p w:rsidR="00FE0950" w:rsidRDefault="00FE0950">
      <w:pPr>
        <w:sectPr w:rsidR="00FE0950">
          <w:pgSz w:w="16383" w:h="11906" w:orient="landscape"/>
          <w:pgMar w:top="1134" w:right="850" w:bottom="1134" w:left="1701" w:header="720" w:footer="720" w:gutter="0"/>
          <w:cols w:space="720"/>
        </w:sectPr>
      </w:pPr>
    </w:p>
    <w:p w:rsidR="00FE0950" w:rsidRDefault="00FE0950">
      <w:pPr>
        <w:sectPr w:rsidR="00FE0950">
          <w:pgSz w:w="16383" w:h="11906" w:orient="landscape"/>
          <w:pgMar w:top="1134" w:right="850" w:bottom="1134" w:left="1701" w:header="720" w:footer="720" w:gutter="0"/>
          <w:cols w:space="720"/>
        </w:sectPr>
      </w:pPr>
    </w:p>
    <w:p w:rsidR="00FE0950" w:rsidRDefault="005E43AC">
      <w:pPr>
        <w:spacing w:after="0"/>
        <w:ind w:left="120"/>
      </w:pPr>
      <w:bookmarkStart w:id="9" w:name="block-40957691"/>
      <w:bookmarkEnd w:id="8"/>
      <w:r>
        <w:rPr>
          <w:rFonts w:ascii="Times New Roman" w:hAnsi="Times New Roman"/>
          <w:b/>
          <w:color w:val="000000"/>
          <w:sz w:val="28"/>
        </w:rPr>
        <w:lastRenderedPageBreak/>
        <w:t xml:space="preserve"> ТЕМАТИЧЕСКОЕ ПЛАНИРОВАНИЕ </w:t>
      </w:r>
    </w:p>
    <w:p w:rsidR="00FE0950" w:rsidRPr="00E343E9" w:rsidRDefault="005E43AC">
      <w:pPr>
        <w:spacing w:after="0"/>
        <w:ind w:left="120"/>
        <w:rPr>
          <w:lang w:val="ru-RU"/>
        </w:rPr>
      </w:pPr>
      <w:r w:rsidRPr="00E343E9">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57"/>
        <w:gridCol w:w="1841"/>
        <w:gridCol w:w="1910"/>
        <w:gridCol w:w="2686"/>
      </w:tblGrid>
      <w:tr w:rsidR="00FE0950">
        <w:trPr>
          <w:trHeight w:val="144"/>
          <w:tblCellSpacing w:w="20" w:type="nil"/>
        </w:trPr>
        <w:tc>
          <w:tcPr>
            <w:tcW w:w="471" w:type="dxa"/>
            <w:vMerge w:val="restart"/>
            <w:tcMar>
              <w:top w:w="50" w:type="dxa"/>
              <w:left w:w="100" w:type="dxa"/>
            </w:tcMar>
            <w:vAlign w:val="center"/>
          </w:tcPr>
          <w:p w:rsidR="00FE0950" w:rsidRDefault="005E43AC">
            <w:pPr>
              <w:spacing w:after="0"/>
              <w:ind w:left="135"/>
            </w:pPr>
            <w:r>
              <w:rPr>
                <w:rFonts w:ascii="Times New Roman" w:hAnsi="Times New Roman"/>
                <w:b/>
                <w:color w:val="000000"/>
                <w:sz w:val="24"/>
              </w:rPr>
              <w:t xml:space="preserve">№ п/п </w:t>
            </w:r>
          </w:p>
          <w:p w:rsidR="00FE0950" w:rsidRDefault="00FE0950">
            <w:pPr>
              <w:spacing w:after="0"/>
              <w:ind w:left="135"/>
            </w:pPr>
          </w:p>
        </w:tc>
        <w:tc>
          <w:tcPr>
            <w:tcW w:w="2904"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E0950" w:rsidRDefault="00FE0950">
            <w:pPr>
              <w:spacing w:after="0"/>
              <w:ind w:left="135"/>
            </w:pPr>
          </w:p>
        </w:tc>
        <w:tc>
          <w:tcPr>
            <w:tcW w:w="0" w:type="auto"/>
            <w:gridSpan w:val="3"/>
            <w:tcMar>
              <w:top w:w="50" w:type="dxa"/>
              <w:left w:w="100" w:type="dxa"/>
            </w:tcMar>
            <w:vAlign w:val="center"/>
          </w:tcPr>
          <w:p w:rsidR="00FE0950" w:rsidRDefault="005E43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0950" w:rsidRDefault="00FE0950">
            <w:pPr>
              <w:spacing w:after="0"/>
              <w:ind w:left="135"/>
            </w:pPr>
          </w:p>
        </w:tc>
      </w:tr>
      <w:tr w:rsidR="00FE0950">
        <w:trPr>
          <w:trHeight w:val="144"/>
          <w:tblCellSpacing w:w="20" w:type="nil"/>
        </w:trPr>
        <w:tc>
          <w:tcPr>
            <w:tcW w:w="0" w:type="auto"/>
            <w:vMerge/>
            <w:tcBorders>
              <w:top w:val="nil"/>
            </w:tcBorders>
            <w:tcMar>
              <w:top w:w="50" w:type="dxa"/>
              <w:left w:w="100" w:type="dxa"/>
            </w:tcMar>
          </w:tcPr>
          <w:p w:rsidR="00FE0950" w:rsidRDefault="00FE0950"/>
        </w:tc>
        <w:tc>
          <w:tcPr>
            <w:tcW w:w="0" w:type="auto"/>
            <w:vMerge/>
            <w:tcBorders>
              <w:top w:val="nil"/>
            </w:tcBorders>
            <w:tcMar>
              <w:top w:w="50" w:type="dxa"/>
              <w:left w:w="100" w:type="dxa"/>
            </w:tcMar>
          </w:tcPr>
          <w:p w:rsidR="00FE0950" w:rsidRDefault="00FE0950"/>
        </w:tc>
        <w:tc>
          <w:tcPr>
            <w:tcW w:w="991"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0950" w:rsidRDefault="00FE0950">
            <w:pPr>
              <w:spacing w:after="0"/>
              <w:ind w:left="135"/>
            </w:pPr>
          </w:p>
        </w:tc>
        <w:tc>
          <w:tcPr>
            <w:tcW w:w="1716"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1802"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0" w:type="auto"/>
            <w:vMerge/>
            <w:tcBorders>
              <w:top w:val="nil"/>
            </w:tcBorders>
            <w:tcMar>
              <w:top w:w="50" w:type="dxa"/>
              <w:left w:w="100" w:type="dxa"/>
            </w:tcMar>
          </w:tcPr>
          <w:p w:rsidR="00FE0950" w:rsidRDefault="00FE0950"/>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1</w:t>
            </w:r>
          </w:p>
        </w:tc>
        <w:tc>
          <w:tcPr>
            <w:tcW w:w="2904"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2</w:t>
            </w:r>
          </w:p>
        </w:tc>
        <w:tc>
          <w:tcPr>
            <w:tcW w:w="2904"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Культура и религия. Возникновение религий. Мировые религ</w:t>
            </w:r>
            <w:proofErr w:type="gramStart"/>
            <w:r w:rsidRPr="00E343E9">
              <w:rPr>
                <w:rFonts w:ascii="Times New Roman" w:hAnsi="Times New Roman"/>
                <w:color w:val="000000"/>
                <w:sz w:val="24"/>
                <w:lang w:val="ru-RU"/>
              </w:rPr>
              <w:t>ии и иу</w:t>
            </w:r>
            <w:proofErr w:type="gramEnd"/>
            <w:r w:rsidRPr="00E343E9">
              <w:rPr>
                <w:rFonts w:ascii="Times New Roman" w:hAnsi="Times New Roman"/>
                <w:color w:val="000000"/>
                <w:sz w:val="24"/>
                <w:lang w:val="ru-RU"/>
              </w:rPr>
              <w:t>даизм. Основатели религий мира</w:t>
            </w:r>
          </w:p>
        </w:tc>
        <w:tc>
          <w:tcPr>
            <w:tcW w:w="99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3</w:t>
            </w:r>
          </w:p>
        </w:tc>
        <w:tc>
          <w:tcPr>
            <w:tcW w:w="2904"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4</w:t>
            </w:r>
          </w:p>
        </w:tc>
        <w:tc>
          <w:tcPr>
            <w:tcW w:w="2904"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5</w:t>
            </w:r>
          </w:p>
        </w:tc>
        <w:tc>
          <w:tcPr>
            <w:tcW w:w="2904"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6</w:t>
            </w:r>
          </w:p>
        </w:tc>
        <w:tc>
          <w:tcPr>
            <w:tcW w:w="2904"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7</w:t>
            </w:r>
          </w:p>
        </w:tc>
        <w:tc>
          <w:tcPr>
            <w:tcW w:w="2904"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8</w:t>
            </w:r>
          </w:p>
        </w:tc>
        <w:tc>
          <w:tcPr>
            <w:tcW w:w="2904"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9</w:t>
            </w:r>
          </w:p>
        </w:tc>
        <w:tc>
          <w:tcPr>
            <w:tcW w:w="2904"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10</w:t>
            </w:r>
          </w:p>
        </w:tc>
        <w:tc>
          <w:tcPr>
            <w:tcW w:w="2904"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11</w:t>
            </w:r>
          </w:p>
        </w:tc>
        <w:tc>
          <w:tcPr>
            <w:tcW w:w="2904"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12</w:t>
            </w:r>
          </w:p>
        </w:tc>
        <w:tc>
          <w:tcPr>
            <w:tcW w:w="2904"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13</w:t>
            </w:r>
          </w:p>
        </w:tc>
        <w:tc>
          <w:tcPr>
            <w:tcW w:w="2904"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14</w:t>
            </w:r>
          </w:p>
        </w:tc>
        <w:tc>
          <w:tcPr>
            <w:tcW w:w="2904"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 xml:space="preserve">Милосердие, забота о </w:t>
            </w:r>
            <w:proofErr w:type="gramStart"/>
            <w:r w:rsidRPr="00E343E9">
              <w:rPr>
                <w:rFonts w:ascii="Times New Roman" w:hAnsi="Times New Roman"/>
                <w:color w:val="000000"/>
                <w:sz w:val="24"/>
                <w:lang w:val="ru-RU"/>
              </w:rPr>
              <w:t>слабых</w:t>
            </w:r>
            <w:proofErr w:type="gramEnd"/>
            <w:r w:rsidRPr="00E343E9">
              <w:rPr>
                <w:rFonts w:ascii="Times New Roman" w:hAnsi="Times New Roman"/>
                <w:color w:val="000000"/>
                <w:sz w:val="24"/>
                <w:lang w:val="ru-RU"/>
              </w:rPr>
              <w:t xml:space="preserve">, </w:t>
            </w:r>
            <w:r w:rsidRPr="00E343E9">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16</w:t>
            </w:r>
          </w:p>
        </w:tc>
        <w:tc>
          <w:tcPr>
            <w:tcW w:w="2904"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17</w:t>
            </w:r>
          </w:p>
        </w:tc>
        <w:tc>
          <w:tcPr>
            <w:tcW w:w="2904"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471" w:type="dxa"/>
            <w:tcMar>
              <w:top w:w="50" w:type="dxa"/>
              <w:left w:w="100" w:type="dxa"/>
            </w:tcMar>
            <w:vAlign w:val="center"/>
          </w:tcPr>
          <w:p w:rsidR="00FE0950" w:rsidRDefault="005E43AC">
            <w:pPr>
              <w:spacing w:after="0"/>
            </w:pPr>
            <w:r>
              <w:rPr>
                <w:rFonts w:ascii="Times New Roman" w:hAnsi="Times New Roman"/>
                <w:color w:val="000000"/>
                <w:sz w:val="24"/>
              </w:rPr>
              <w:t>18</w:t>
            </w:r>
          </w:p>
        </w:tc>
        <w:tc>
          <w:tcPr>
            <w:tcW w:w="2904"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E0950" w:rsidRDefault="00FE0950">
            <w:pPr>
              <w:spacing w:after="0"/>
              <w:ind w:left="135"/>
              <w:jc w:val="center"/>
            </w:pPr>
          </w:p>
        </w:tc>
        <w:tc>
          <w:tcPr>
            <w:tcW w:w="1802" w:type="dxa"/>
            <w:tcMar>
              <w:top w:w="50" w:type="dxa"/>
              <w:left w:w="100" w:type="dxa"/>
            </w:tcMar>
            <w:vAlign w:val="center"/>
          </w:tcPr>
          <w:p w:rsidR="00FE0950" w:rsidRDefault="00FE0950">
            <w:pPr>
              <w:spacing w:after="0"/>
              <w:ind w:left="135"/>
              <w:jc w:val="center"/>
            </w:pPr>
          </w:p>
        </w:tc>
        <w:tc>
          <w:tcPr>
            <w:tcW w:w="2686" w:type="dxa"/>
            <w:tcMar>
              <w:top w:w="50" w:type="dxa"/>
              <w:left w:w="100" w:type="dxa"/>
            </w:tcMar>
            <w:vAlign w:val="center"/>
          </w:tcPr>
          <w:p w:rsidR="00FE0950" w:rsidRDefault="00FE0950">
            <w:pPr>
              <w:spacing w:after="0"/>
              <w:ind w:left="135"/>
            </w:pPr>
          </w:p>
        </w:tc>
      </w:tr>
      <w:tr w:rsidR="00FE0950">
        <w:trPr>
          <w:trHeight w:val="144"/>
          <w:tblCellSpacing w:w="20" w:type="nil"/>
        </w:trPr>
        <w:tc>
          <w:tcPr>
            <w:tcW w:w="0" w:type="auto"/>
            <w:gridSpan w:val="2"/>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FE0950" w:rsidRDefault="00FE0950"/>
        </w:tc>
      </w:tr>
    </w:tbl>
    <w:p w:rsidR="00FE0950" w:rsidRDefault="00FE0950">
      <w:pPr>
        <w:sectPr w:rsidR="00FE0950">
          <w:pgSz w:w="16383" w:h="11906" w:orient="landscape"/>
          <w:pgMar w:top="1134" w:right="850" w:bottom="1134" w:left="1701" w:header="720" w:footer="720" w:gutter="0"/>
          <w:cols w:space="720"/>
        </w:sectPr>
      </w:pPr>
    </w:p>
    <w:p w:rsidR="00FE0950" w:rsidRDefault="00FE0950">
      <w:pPr>
        <w:sectPr w:rsidR="00FE0950">
          <w:pgSz w:w="16383" w:h="11906" w:orient="landscape"/>
          <w:pgMar w:top="1134" w:right="850" w:bottom="1134" w:left="1701" w:header="720" w:footer="720" w:gutter="0"/>
          <w:cols w:space="720"/>
        </w:sectPr>
      </w:pPr>
    </w:p>
    <w:p w:rsidR="00FE0950" w:rsidRDefault="005E43AC">
      <w:pPr>
        <w:spacing w:after="0"/>
        <w:ind w:left="120"/>
      </w:pPr>
      <w:bookmarkStart w:id="10" w:name="block-40957692"/>
      <w:bookmarkEnd w:id="9"/>
      <w:r>
        <w:rPr>
          <w:rFonts w:ascii="Times New Roman" w:hAnsi="Times New Roman"/>
          <w:b/>
          <w:color w:val="000000"/>
          <w:sz w:val="28"/>
        </w:rPr>
        <w:lastRenderedPageBreak/>
        <w:t xml:space="preserve"> ТЕМАТИЧЕСКОЕ ПЛАНИРОВАНИЕ </w:t>
      </w:r>
    </w:p>
    <w:p w:rsidR="00FE0950" w:rsidRDefault="005E43AC">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FE0950">
        <w:trPr>
          <w:trHeight w:val="144"/>
          <w:tblCellSpacing w:w="20" w:type="nil"/>
        </w:trPr>
        <w:tc>
          <w:tcPr>
            <w:tcW w:w="407" w:type="dxa"/>
            <w:vMerge w:val="restart"/>
            <w:tcMar>
              <w:top w:w="50" w:type="dxa"/>
              <w:left w:w="100" w:type="dxa"/>
            </w:tcMar>
            <w:vAlign w:val="center"/>
          </w:tcPr>
          <w:p w:rsidR="00FE0950" w:rsidRDefault="005E43AC">
            <w:pPr>
              <w:spacing w:after="0"/>
              <w:ind w:left="135"/>
            </w:pPr>
            <w:r>
              <w:rPr>
                <w:rFonts w:ascii="Times New Roman" w:hAnsi="Times New Roman"/>
                <w:b/>
                <w:color w:val="000000"/>
                <w:sz w:val="24"/>
              </w:rPr>
              <w:t xml:space="preserve">№ п/п </w:t>
            </w:r>
          </w:p>
          <w:p w:rsidR="00FE0950" w:rsidRDefault="00FE0950">
            <w:pPr>
              <w:spacing w:after="0"/>
              <w:ind w:left="135"/>
            </w:pPr>
          </w:p>
        </w:tc>
        <w:tc>
          <w:tcPr>
            <w:tcW w:w="4048"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E0950" w:rsidRDefault="00FE0950">
            <w:pPr>
              <w:spacing w:after="0"/>
              <w:ind w:left="135"/>
            </w:pPr>
          </w:p>
        </w:tc>
        <w:tc>
          <w:tcPr>
            <w:tcW w:w="0" w:type="auto"/>
            <w:gridSpan w:val="3"/>
            <w:tcMar>
              <w:top w:w="50" w:type="dxa"/>
              <w:left w:w="100" w:type="dxa"/>
            </w:tcMar>
            <w:vAlign w:val="center"/>
          </w:tcPr>
          <w:p w:rsidR="00FE0950" w:rsidRDefault="005E43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E0950" w:rsidRDefault="00FE0950">
            <w:pPr>
              <w:spacing w:after="0"/>
              <w:ind w:left="135"/>
            </w:pPr>
          </w:p>
        </w:tc>
      </w:tr>
      <w:tr w:rsidR="00FE0950">
        <w:trPr>
          <w:trHeight w:val="144"/>
          <w:tblCellSpacing w:w="20" w:type="nil"/>
        </w:trPr>
        <w:tc>
          <w:tcPr>
            <w:tcW w:w="0" w:type="auto"/>
            <w:vMerge/>
            <w:tcBorders>
              <w:top w:val="nil"/>
            </w:tcBorders>
            <w:tcMar>
              <w:top w:w="50" w:type="dxa"/>
              <w:left w:w="100" w:type="dxa"/>
            </w:tcMar>
          </w:tcPr>
          <w:p w:rsidR="00FE0950" w:rsidRDefault="00FE0950"/>
        </w:tc>
        <w:tc>
          <w:tcPr>
            <w:tcW w:w="0" w:type="auto"/>
            <w:vMerge/>
            <w:tcBorders>
              <w:top w:val="nil"/>
            </w:tcBorders>
            <w:tcMar>
              <w:top w:w="50" w:type="dxa"/>
              <w:left w:w="100" w:type="dxa"/>
            </w:tcMar>
          </w:tcPr>
          <w:p w:rsidR="00FE0950" w:rsidRDefault="00FE0950"/>
        </w:tc>
        <w:tc>
          <w:tcPr>
            <w:tcW w:w="881"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E0950" w:rsidRDefault="00FE0950">
            <w:pPr>
              <w:spacing w:after="0"/>
              <w:ind w:left="135"/>
            </w:pPr>
          </w:p>
        </w:tc>
        <w:tc>
          <w:tcPr>
            <w:tcW w:w="1588"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1683" w:type="dxa"/>
            <w:tcMar>
              <w:top w:w="50" w:type="dxa"/>
              <w:left w:w="100" w:type="dxa"/>
            </w:tcMar>
            <w:vAlign w:val="center"/>
          </w:tcPr>
          <w:p w:rsidR="00FE0950" w:rsidRDefault="005E43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E0950" w:rsidRDefault="00FE0950">
            <w:pPr>
              <w:spacing w:after="0"/>
              <w:ind w:left="135"/>
            </w:pPr>
          </w:p>
        </w:tc>
        <w:tc>
          <w:tcPr>
            <w:tcW w:w="0" w:type="auto"/>
            <w:vMerge/>
            <w:tcBorders>
              <w:top w:val="nil"/>
            </w:tcBorders>
            <w:tcMar>
              <w:top w:w="50" w:type="dxa"/>
              <w:left w:w="100" w:type="dxa"/>
            </w:tcMar>
          </w:tcPr>
          <w:p w:rsidR="00FE0950" w:rsidRDefault="00FE0950"/>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1</w:t>
            </w:r>
          </w:p>
        </w:tc>
        <w:tc>
          <w:tcPr>
            <w:tcW w:w="4048"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2</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3</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4</w:t>
            </w:r>
          </w:p>
        </w:tc>
        <w:tc>
          <w:tcPr>
            <w:tcW w:w="4048" w:type="dxa"/>
            <w:tcMar>
              <w:top w:w="50" w:type="dxa"/>
              <w:left w:w="100" w:type="dxa"/>
            </w:tcMar>
            <w:vAlign w:val="center"/>
          </w:tcPr>
          <w:p w:rsidR="00FE0950" w:rsidRDefault="005E43AC">
            <w:pPr>
              <w:spacing w:after="0"/>
              <w:ind w:left="135"/>
            </w:pPr>
            <w:r w:rsidRPr="00E343E9">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5</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6</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7</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8</w:t>
            </w:r>
          </w:p>
        </w:tc>
        <w:tc>
          <w:tcPr>
            <w:tcW w:w="4048" w:type="dxa"/>
            <w:tcMar>
              <w:top w:w="50" w:type="dxa"/>
              <w:left w:w="100" w:type="dxa"/>
            </w:tcMar>
            <w:vAlign w:val="center"/>
          </w:tcPr>
          <w:p w:rsidR="00FE0950" w:rsidRDefault="005E43AC">
            <w:pPr>
              <w:spacing w:after="0"/>
              <w:ind w:left="135"/>
            </w:pPr>
            <w:r w:rsidRPr="00E343E9">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t>9</w:t>
            </w:r>
          </w:p>
        </w:tc>
        <w:tc>
          <w:tcPr>
            <w:tcW w:w="4048" w:type="dxa"/>
            <w:tcMar>
              <w:top w:w="50" w:type="dxa"/>
              <w:left w:w="100" w:type="dxa"/>
            </w:tcMar>
            <w:vAlign w:val="center"/>
          </w:tcPr>
          <w:p w:rsidR="00FE0950" w:rsidRDefault="005E43AC">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407" w:type="dxa"/>
            <w:tcMar>
              <w:top w:w="50" w:type="dxa"/>
              <w:left w:w="100" w:type="dxa"/>
            </w:tcMar>
            <w:vAlign w:val="center"/>
          </w:tcPr>
          <w:p w:rsidR="00FE0950" w:rsidRDefault="005E43AC">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E343E9">
              <w:rPr>
                <w:rFonts w:ascii="Times New Roman" w:hAnsi="Times New Roman"/>
                <w:color w:val="000000"/>
                <w:sz w:val="24"/>
                <w:lang w:val="ru-RU"/>
              </w:rPr>
              <w:t>многоконфессионального</w:t>
            </w:r>
            <w:proofErr w:type="spellEnd"/>
            <w:r w:rsidRPr="00E343E9">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E0950" w:rsidRDefault="00FE0950">
            <w:pPr>
              <w:spacing w:after="0"/>
              <w:ind w:left="135"/>
              <w:jc w:val="center"/>
            </w:pPr>
          </w:p>
        </w:tc>
        <w:tc>
          <w:tcPr>
            <w:tcW w:w="1683" w:type="dxa"/>
            <w:tcMar>
              <w:top w:w="50" w:type="dxa"/>
              <w:left w:w="100" w:type="dxa"/>
            </w:tcMar>
            <w:vAlign w:val="center"/>
          </w:tcPr>
          <w:p w:rsidR="00FE0950" w:rsidRDefault="00FE0950">
            <w:pPr>
              <w:spacing w:after="0"/>
              <w:ind w:left="135"/>
              <w:jc w:val="center"/>
            </w:pPr>
          </w:p>
        </w:tc>
        <w:tc>
          <w:tcPr>
            <w:tcW w:w="2379" w:type="dxa"/>
            <w:tcMar>
              <w:top w:w="50" w:type="dxa"/>
              <w:left w:w="100" w:type="dxa"/>
            </w:tcMar>
            <w:vAlign w:val="center"/>
          </w:tcPr>
          <w:p w:rsidR="00FE0950" w:rsidRDefault="00FE0950">
            <w:pPr>
              <w:spacing w:after="0"/>
              <w:ind w:left="135"/>
            </w:pPr>
          </w:p>
        </w:tc>
      </w:tr>
      <w:tr w:rsidR="00FE0950">
        <w:trPr>
          <w:trHeight w:val="144"/>
          <w:tblCellSpacing w:w="20" w:type="nil"/>
        </w:trPr>
        <w:tc>
          <w:tcPr>
            <w:tcW w:w="0" w:type="auto"/>
            <w:gridSpan w:val="2"/>
            <w:tcMar>
              <w:top w:w="50" w:type="dxa"/>
              <w:left w:w="100" w:type="dxa"/>
            </w:tcMar>
            <w:vAlign w:val="center"/>
          </w:tcPr>
          <w:p w:rsidR="00FE0950" w:rsidRPr="00E343E9" w:rsidRDefault="005E43AC">
            <w:pPr>
              <w:spacing w:after="0"/>
              <w:ind w:left="135"/>
              <w:rPr>
                <w:lang w:val="ru-RU"/>
              </w:rPr>
            </w:pPr>
            <w:r w:rsidRPr="00E343E9">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FE0950" w:rsidRDefault="005E43AC">
            <w:pPr>
              <w:spacing w:after="0"/>
              <w:ind w:left="135"/>
              <w:jc w:val="center"/>
            </w:pPr>
            <w:r w:rsidRPr="00E343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FE0950" w:rsidRDefault="005E43AC">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FE0950" w:rsidRDefault="00FE0950"/>
        </w:tc>
      </w:tr>
    </w:tbl>
    <w:p w:rsidR="00FE0950" w:rsidRDefault="00FE0950">
      <w:pPr>
        <w:sectPr w:rsidR="00FE0950">
          <w:pgSz w:w="16383" w:h="11906" w:orient="landscape"/>
          <w:pgMar w:top="1134" w:right="850" w:bottom="1134" w:left="1701" w:header="720" w:footer="720" w:gutter="0"/>
          <w:cols w:space="720"/>
        </w:sectPr>
      </w:pPr>
    </w:p>
    <w:p w:rsidR="00FE0950" w:rsidRDefault="00FE0950">
      <w:pPr>
        <w:sectPr w:rsidR="00FE0950">
          <w:pgSz w:w="16383" w:h="11906" w:orient="landscape"/>
          <w:pgMar w:top="1134" w:right="850" w:bottom="1134" w:left="1701" w:header="720" w:footer="720" w:gutter="0"/>
          <w:cols w:space="720"/>
        </w:sectPr>
      </w:pPr>
    </w:p>
    <w:p w:rsidR="00FE0950" w:rsidRDefault="005E43AC">
      <w:pPr>
        <w:spacing w:after="0"/>
        <w:ind w:left="120"/>
      </w:pPr>
      <w:bookmarkStart w:id="11" w:name="block-40957687"/>
      <w:bookmarkEnd w:id="10"/>
      <w:r>
        <w:rPr>
          <w:rFonts w:ascii="Times New Roman" w:hAnsi="Times New Roman"/>
          <w:b/>
          <w:color w:val="000000"/>
          <w:sz w:val="28"/>
        </w:rPr>
        <w:lastRenderedPageBreak/>
        <w:t xml:space="preserve"> ПОУРОЧНОЕ ПЛАНИРОВАНИЕ </w:t>
      </w:r>
    </w:p>
    <w:p w:rsidR="00FE0950" w:rsidRDefault="005E43AC">
      <w:pPr>
        <w:spacing w:after="0"/>
        <w:ind w:left="120"/>
      </w:pPr>
      <w:r>
        <w:rPr>
          <w:rFonts w:ascii="Times New Roman" w:hAnsi="Times New Roman"/>
          <w:b/>
          <w:color w:val="000000"/>
          <w:sz w:val="28"/>
        </w:rPr>
        <w:t xml:space="preserve"> 4 КЛАСС </w:t>
      </w:r>
    </w:p>
    <w:p w:rsidR="00FE0950" w:rsidRDefault="00FE0950">
      <w:pPr>
        <w:rPr>
          <w:lang w:val="ru-RU"/>
        </w:rPr>
      </w:pPr>
    </w:p>
    <w:tbl>
      <w:tblPr>
        <w:tblW w:w="11686" w:type="dxa"/>
        <w:shd w:val="clear" w:color="auto" w:fill="FFFFFF"/>
        <w:tblCellMar>
          <w:left w:w="0" w:type="dxa"/>
          <w:right w:w="0" w:type="dxa"/>
        </w:tblCellMar>
        <w:tblLook w:val="04A0"/>
      </w:tblPr>
      <w:tblGrid>
        <w:gridCol w:w="744"/>
        <w:gridCol w:w="2302"/>
        <w:gridCol w:w="1046"/>
        <w:gridCol w:w="2090"/>
        <w:gridCol w:w="2171"/>
        <w:gridCol w:w="1514"/>
        <w:gridCol w:w="2658"/>
      </w:tblGrid>
      <w:tr w:rsidR="00860126" w:rsidTr="00860126">
        <w:trPr>
          <w:trHeight w:val="144"/>
        </w:trPr>
        <w:tc>
          <w:tcPr>
            <w:tcW w:w="673" w:type="dxa"/>
            <w:vMerge w:val="restart"/>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b/>
                <w:bCs/>
                <w:color w:val="000000"/>
                <w:sz w:val="28"/>
                <w:szCs w:val="28"/>
              </w:rPr>
              <w:t>№ п/п</w:t>
            </w:r>
          </w:p>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775" w:type="dxa"/>
            <w:vMerge w:val="restart"/>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roofErr w:type="spellStart"/>
            <w:r w:rsidRPr="00860126">
              <w:rPr>
                <w:rFonts w:ascii="Times New Roman" w:hAnsi="Times New Roman" w:cs="Times New Roman"/>
                <w:b/>
                <w:bCs/>
                <w:color w:val="000000"/>
                <w:sz w:val="28"/>
                <w:szCs w:val="28"/>
              </w:rPr>
              <w:t>Тема</w:t>
            </w:r>
            <w:proofErr w:type="spellEnd"/>
            <w:r w:rsidRPr="00860126">
              <w:rPr>
                <w:rFonts w:ascii="Times New Roman" w:hAnsi="Times New Roman" w:cs="Times New Roman"/>
                <w:b/>
                <w:bCs/>
                <w:color w:val="000000"/>
                <w:sz w:val="28"/>
                <w:szCs w:val="28"/>
              </w:rPr>
              <w:t xml:space="preserve"> </w:t>
            </w:r>
            <w:proofErr w:type="spellStart"/>
            <w:r w:rsidRPr="00860126">
              <w:rPr>
                <w:rFonts w:ascii="Times New Roman" w:hAnsi="Times New Roman" w:cs="Times New Roman"/>
                <w:b/>
                <w:bCs/>
                <w:color w:val="000000"/>
                <w:sz w:val="28"/>
                <w:szCs w:val="28"/>
              </w:rPr>
              <w:t>урока</w:t>
            </w:r>
            <w:proofErr w:type="spellEnd"/>
          </w:p>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0" w:type="auto"/>
            <w:gridSpan w:val="3"/>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proofErr w:type="spellStart"/>
            <w:r w:rsidRPr="00860126">
              <w:rPr>
                <w:rFonts w:ascii="Times New Roman" w:hAnsi="Times New Roman" w:cs="Times New Roman"/>
                <w:b/>
                <w:bCs/>
                <w:color w:val="000000"/>
                <w:sz w:val="28"/>
                <w:szCs w:val="28"/>
              </w:rPr>
              <w:t>Количество</w:t>
            </w:r>
            <w:proofErr w:type="spellEnd"/>
            <w:r w:rsidRPr="00860126">
              <w:rPr>
                <w:rFonts w:ascii="Times New Roman" w:hAnsi="Times New Roman" w:cs="Times New Roman"/>
                <w:b/>
                <w:bCs/>
                <w:color w:val="000000"/>
                <w:sz w:val="28"/>
                <w:szCs w:val="28"/>
              </w:rPr>
              <w:t xml:space="preserve"> </w:t>
            </w:r>
            <w:proofErr w:type="spellStart"/>
            <w:r w:rsidRPr="00860126">
              <w:rPr>
                <w:rFonts w:ascii="Times New Roman" w:hAnsi="Times New Roman" w:cs="Times New Roman"/>
                <w:b/>
                <w:bCs/>
                <w:color w:val="000000"/>
                <w:sz w:val="28"/>
                <w:szCs w:val="28"/>
              </w:rPr>
              <w:t>часов</w:t>
            </w:r>
            <w:proofErr w:type="spellEnd"/>
          </w:p>
        </w:tc>
        <w:tc>
          <w:tcPr>
            <w:tcW w:w="1396" w:type="dxa"/>
            <w:vMerge w:val="restart"/>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roofErr w:type="spellStart"/>
            <w:r w:rsidRPr="00860126">
              <w:rPr>
                <w:rFonts w:ascii="Times New Roman" w:hAnsi="Times New Roman" w:cs="Times New Roman"/>
                <w:b/>
                <w:bCs/>
                <w:color w:val="000000"/>
                <w:sz w:val="28"/>
                <w:szCs w:val="28"/>
              </w:rPr>
              <w:t>Дата</w:t>
            </w:r>
            <w:proofErr w:type="spellEnd"/>
            <w:r w:rsidRPr="00860126">
              <w:rPr>
                <w:rFonts w:ascii="Times New Roman" w:hAnsi="Times New Roman" w:cs="Times New Roman"/>
                <w:b/>
                <w:bCs/>
                <w:color w:val="000000"/>
                <w:sz w:val="28"/>
                <w:szCs w:val="28"/>
              </w:rPr>
              <w:t xml:space="preserve"> </w:t>
            </w:r>
            <w:proofErr w:type="spellStart"/>
            <w:r w:rsidRPr="00860126">
              <w:rPr>
                <w:rFonts w:ascii="Times New Roman" w:hAnsi="Times New Roman" w:cs="Times New Roman"/>
                <w:b/>
                <w:bCs/>
                <w:color w:val="000000"/>
                <w:sz w:val="28"/>
                <w:szCs w:val="28"/>
              </w:rPr>
              <w:t>изучения</w:t>
            </w:r>
            <w:proofErr w:type="spellEnd"/>
          </w:p>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vMerge w:val="restart"/>
            <w:shd w:val="clear" w:color="auto" w:fill="FFFFFF"/>
            <w:tcMar>
              <w:top w:w="50" w:type="dxa"/>
              <w:left w:w="100" w:type="dxa"/>
              <w:bottom w:w="0" w:type="dxa"/>
              <w:right w:w="108" w:type="dxa"/>
            </w:tcMar>
            <w:vAlign w:val="center"/>
            <w:hideMark/>
          </w:tcPr>
          <w:p w:rsidR="00860126" w:rsidRDefault="00860126" w:rsidP="00860126">
            <w:pPr>
              <w:spacing w:after="0"/>
              <w:ind w:left="135"/>
              <w:rPr>
                <w:rFonts w:ascii="Times New Roman" w:hAnsi="Times New Roman" w:cs="Times New Roman"/>
                <w:color w:val="181818"/>
                <w:sz w:val="24"/>
                <w:szCs w:val="24"/>
              </w:rPr>
            </w:pPr>
            <w:proofErr w:type="spellStart"/>
            <w:r>
              <w:rPr>
                <w:b/>
                <w:bCs/>
                <w:color w:val="000000"/>
              </w:rPr>
              <w:t>Электронные</w:t>
            </w:r>
            <w:proofErr w:type="spellEnd"/>
            <w:r>
              <w:rPr>
                <w:b/>
                <w:bCs/>
                <w:color w:val="000000"/>
              </w:rPr>
              <w:t xml:space="preserve"> </w:t>
            </w:r>
            <w:proofErr w:type="spellStart"/>
            <w:r>
              <w:rPr>
                <w:b/>
                <w:bCs/>
                <w:color w:val="000000"/>
              </w:rPr>
              <w:t>цифровые</w:t>
            </w:r>
            <w:proofErr w:type="spellEnd"/>
            <w:r>
              <w:rPr>
                <w:b/>
                <w:bCs/>
                <w:color w:val="000000"/>
              </w:rPr>
              <w:t xml:space="preserve"> </w:t>
            </w:r>
            <w:proofErr w:type="spellStart"/>
            <w:r>
              <w:rPr>
                <w:b/>
                <w:bCs/>
                <w:color w:val="000000"/>
              </w:rPr>
              <w:t>образовательные</w:t>
            </w:r>
            <w:proofErr w:type="spellEnd"/>
            <w:r>
              <w:rPr>
                <w:b/>
                <w:bCs/>
                <w:color w:val="000000"/>
              </w:rPr>
              <w:t xml:space="preserve"> </w:t>
            </w:r>
            <w:proofErr w:type="spellStart"/>
            <w:r>
              <w:rPr>
                <w:b/>
                <w:bCs/>
                <w:color w:val="000000"/>
              </w:rPr>
              <w:t>ресурсы</w:t>
            </w:r>
            <w:proofErr w:type="spellEnd"/>
          </w:p>
          <w:p w:rsidR="00860126" w:rsidRDefault="00860126" w:rsidP="00860126">
            <w:pPr>
              <w:spacing w:after="0" w:line="144" w:lineRule="atLeast"/>
              <w:ind w:left="135"/>
              <w:rPr>
                <w:color w:val="181818"/>
                <w:sz w:val="24"/>
                <w:szCs w:val="24"/>
              </w:rPr>
            </w:pPr>
            <w:r>
              <w:rPr>
                <w:color w:val="181818"/>
              </w:rPr>
              <w:t> </w:t>
            </w:r>
          </w:p>
        </w:tc>
      </w:tr>
      <w:tr w:rsidR="00860126" w:rsidTr="00860126">
        <w:trPr>
          <w:trHeight w:val="144"/>
        </w:trPr>
        <w:tc>
          <w:tcPr>
            <w:tcW w:w="0" w:type="auto"/>
            <w:vMerge/>
            <w:shd w:val="clear" w:color="auto" w:fill="FFFFFF"/>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p>
        </w:tc>
        <w:tc>
          <w:tcPr>
            <w:tcW w:w="0" w:type="auto"/>
            <w:vMerge/>
            <w:shd w:val="clear" w:color="auto" w:fill="FFFFFF"/>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roofErr w:type="spellStart"/>
            <w:r w:rsidRPr="00860126">
              <w:rPr>
                <w:rFonts w:ascii="Times New Roman" w:hAnsi="Times New Roman" w:cs="Times New Roman"/>
                <w:b/>
                <w:bCs/>
                <w:color w:val="000000"/>
                <w:sz w:val="28"/>
                <w:szCs w:val="28"/>
              </w:rPr>
              <w:t>Всего</w:t>
            </w:r>
            <w:proofErr w:type="spellEnd"/>
          </w:p>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roofErr w:type="spellStart"/>
            <w:r w:rsidRPr="00860126">
              <w:rPr>
                <w:rFonts w:ascii="Times New Roman" w:hAnsi="Times New Roman" w:cs="Times New Roman"/>
                <w:b/>
                <w:bCs/>
                <w:color w:val="000000"/>
                <w:sz w:val="28"/>
                <w:szCs w:val="28"/>
              </w:rPr>
              <w:t>Контрольные</w:t>
            </w:r>
            <w:proofErr w:type="spellEnd"/>
            <w:r w:rsidRPr="00860126">
              <w:rPr>
                <w:rFonts w:ascii="Times New Roman" w:hAnsi="Times New Roman" w:cs="Times New Roman"/>
                <w:b/>
                <w:bCs/>
                <w:color w:val="000000"/>
                <w:sz w:val="28"/>
                <w:szCs w:val="28"/>
              </w:rPr>
              <w:t xml:space="preserve"> </w:t>
            </w:r>
            <w:proofErr w:type="spellStart"/>
            <w:r w:rsidRPr="00860126">
              <w:rPr>
                <w:rFonts w:ascii="Times New Roman" w:hAnsi="Times New Roman" w:cs="Times New Roman"/>
                <w:b/>
                <w:bCs/>
                <w:color w:val="000000"/>
                <w:sz w:val="28"/>
                <w:szCs w:val="28"/>
              </w:rPr>
              <w:t>работы</w:t>
            </w:r>
            <w:proofErr w:type="spellEnd"/>
          </w:p>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roofErr w:type="spellStart"/>
            <w:r w:rsidRPr="00860126">
              <w:rPr>
                <w:rFonts w:ascii="Times New Roman" w:hAnsi="Times New Roman" w:cs="Times New Roman"/>
                <w:b/>
                <w:bCs/>
                <w:color w:val="000000"/>
                <w:sz w:val="28"/>
                <w:szCs w:val="28"/>
              </w:rPr>
              <w:t>Практические</w:t>
            </w:r>
            <w:proofErr w:type="spellEnd"/>
            <w:r w:rsidRPr="00860126">
              <w:rPr>
                <w:rFonts w:ascii="Times New Roman" w:hAnsi="Times New Roman" w:cs="Times New Roman"/>
                <w:b/>
                <w:bCs/>
                <w:color w:val="000000"/>
                <w:sz w:val="28"/>
                <w:szCs w:val="28"/>
              </w:rPr>
              <w:t xml:space="preserve"> </w:t>
            </w:r>
            <w:proofErr w:type="spellStart"/>
            <w:r w:rsidRPr="00860126">
              <w:rPr>
                <w:rFonts w:ascii="Times New Roman" w:hAnsi="Times New Roman" w:cs="Times New Roman"/>
                <w:b/>
                <w:bCs/>
                <w:color w:val="000000"/>
                <w:sz w:val="28"/>
                <w:szCs w:val="28"/>
              </w:rPr>
              <w:t>работы</w:t>
            </w:r>
            <w:proofErr w:type="spellEnd"/>
          </w:p>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0" w:type="auto"/>
            <w:vMerge/>
            <w:shd w:val="clear" w:color="auto" w:fill="FFFFFF"/>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p>
        </w:tc>
        <w:tc>
          <w:tcPr>
            <w:tcW w:w="0" w:type="auto"/>
            <w:vMerge/>
            <w:shd w:val="clear" w:color="auto" w:fill="FFFFFF"/>
            <w:vAlign w:val="center"/>
            <w:hideMark/>
          </w:tcPr>
          <w:p w:rsidR="00860126" w:rsidRDefault="00860126" w:rsidP="00860126">
            <w:pPr>
              <w:spacing w:after="0"/>
              <w:rPr>
                <w:color w:val="181818"/>
                <w:sz w:val="24"/>
                <w:szCs w:val="24"/>
              </w:rPr>
            </w:pPr>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1</w:t>
            </w:r>
          </w:p>
        </w:tc>
        <w:tc>
          <w:tcPr>
            <w:tcW w:w="2775"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roofErr w:type="spellStart"/>
            <w:r w:rsidRPr="00860126">
              <w:rPr>
                <w:rFonts w:ascii="Times New Roman" w:hAnsi="Times New Roman" w:cs="Times New Roman"/>
                <w:color w:val="000000"/>
                <w:sz w:val="28"/>
                <w:szCs w:val="28"/>
              </w:rPr>
              <w:t>Россия</w:t>
            </w:r>
            <w:proofErr w:type="spellEnd"/>
            <w:r w:rsidRPr="00860126">
              <w:rPr>
                <w:rFonts w:ascii="Times New Roman" w:hAnsi="Times New Roman" w:cs="Times New Roman"/>
                <w:color w:val="000000"/>
                <w:sz w:val="28"/>
                <w:szCs w:val="28"/>
              </w:rPr>
              <w:t xml:space="preserve"> -</w:t>
            </w:r>
            <w:proofErr w:type="spellStart"/>
            <w:r w:rsidRPr="00860126">
              <w:rPr>
                <w:rFonts w:ascii="Times New Roman" w:hAnsi="Times New Roman" w:cs="Times New Roman"/>
                <w:color w:val="000000"/>
                <w:sz w:val="28"/>
                <w:szCs w:val="28"/>
              </w:rPr>
              <w:t>наша</w:t>
            </w:r>
            <w:proofErr w:type="spellEnd"/>
            <w:r w:rsidRPr="00860126">
              <w:rPr>
                <w:rFonts w:ascii="Times New Roman" w:hAnsi="Times New Roman" w:cs="Times New Roman"/>
                <w:color w:val="000000"/>
                <w:sz w:val="28"/>
                <w:szCs w:val="28"/>
              </w:rPr>
              <w:t xml:space="preserve"> </w:t>
            </w:r>
            <w:proofErr w:type="spellStart"/>
            <w:r w:rsidRPr="00860126">
              <w:rPr>
                <w:rFonts w:ascii="Times New Roman" w:hAnsi="Times New Roman" w:cs="Times New Roman"/>
                <w:color w:val="000000"/>
                <w:sz w:val="28"/>
                <w:szCs w:val="28"/>
              </w:rPr>
              <w:t>Родина</w:t>
            </w:r>
            <w:proofErr w:type="spellEnd"/>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8"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2</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Что такое светская этика?</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9"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3</w:t>
            </w:r>
          </w:p>
        </w:tc>
        <w:tc>
          <w:tcPr>
            <w:tcW w:w="2775" w:type="dxa"/>
            <w:shd w:val="clear" w:color="auto" w:fill="FFFFFF"/>
            <w:tcMar>
              <w:top w:w="50" w:type="dxa"/>
              <w:left w:w="100" w:type="dxa"/>
              <w:bottom w:w="0" w:type="dxa"/>
              <w:right w:w="108" w:type="dxa"/>
            </w:tcMar>
            <w:vAlign w:val="center"/>
            <w:hideMark/>
          </w:tcPr>
          <w:p w:rsidR="00860126" w:rsidRPr="00860126"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Мораль и культура</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10"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4</w:t>
            </w:r>
          </w:p>
        </w:tc>
        <w:tc>
          <w:tcPr>
            <w:tcW w:w="2775" w:type="dxa"/>
            <w:shd w:val="clear" w:color="auto" w:fill="FFFFFF"/>
            <w:tcMar>
              <w:top w:w="50" w:type="dxa"/>
              <w:left w:w="100" w:type="dxa"/>
              <w:bottom w:w="0" w:type="dxa"/>
              <w:right w:w="108" w:type="dxa"/>
            </w:tcMar>
            <w:vAlign w:val="center"/>
            <w:hideMark/>
          </w:tcPr>
          <w:p w:rsidR="00860126" w:rsidRPr="00DD32D1" w:rsidRDefault="00DD32D1" w:rsidP="00DD32D1">
            <w:pPr>
              <w:spacing w:after="0" w:line="240" w:lineRule="auto"/>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Особенности морали</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11"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5</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Добро и зло</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12"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6</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proofErr w:type="spellStart"/>
            <w:r>
              <w:rPr>
                <w:rFonts w:ascii="Times New Roman" w:hAnsi="Times New Roman" w:cs="Times New Roman"/>
                <w:color w:val="000000"/>
                <w:sz w:val="28"/>
                <w:szCs w:val="28"/>
                <w:lang w:val="ru-RU"/>
              </w:rPr>
              <w:t>Добрата</w:t>
            </w:r>
            <w:proofErr w:type="spellEnd"/>
            <w:r>
              <w:rPr>
                <w:rFonts w:ascii="Times New Roman" w:hAnsi="Times New Roman" w:cs="Times New Roman"/>
                <w:color w:val="000000"/>
                <w:sz w:val="28"/>
                <w:szCs w:val="28"/>
                <w:lang w:val="ru-RU"/>
              </w:rPr>
              <w:t xml:space="preserve"> как нравственный подвиг</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13"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7</w:t>
            </w:r>
          </w:p>
        </w:tc>
        <w:tc>
          <w:tcPr>
            <w:tcW w:w="2775" w:type="dxa"/>
            <w:shd w:val="clear" w:color="auto" w:fill="FFFFFF"/>
            <w:tcMar>
              <w:top w:w="50" w:type="dxa"/>
              <w:left w:w="100" w:type="dxa"/>
              <w:bottom w:w="0" w:type="dxa"/>
              <w:right w:w="108" w:type="dxa"/>
            </w:tcMar>
            <w:vAlign w:val="center"/>
            <w:hideMark/>
          </w:tcPr>
          <w:p w:rsidR="00860126" w:rsidRPr="00DD32D1" w:rsidRDefault="00DD32D1" w:rsidP="00DD32D1">
            <w:pPr>
              <w:spacing w:after="0" w:line="240" w:lineRule="auto"/>
              <w:rPr>
                <w:rFonts w:ascii="Times New Roman" w:hAnsi="Times New Roman" w:cs="Times New Roman"/>
                <w:color w:val="181818"/>
                <w:sz w:val="28"/>
                <w:szCs w:val="28"/>
                <w:lang w:val="ru-RU"/>
              </w:rPr>
            </w:pPr>
            <w:r>
              <w:rPr>
                <w:rFonts w:ascii="Times New Roman" w:hAnsi="Times New Roman" w:cs="Times New Roman"/>
                <w:color w:val="181818"/>
                <w:sz w:val="28"/>
                <w:szCs w:val="28"/>
                <w:lang w:val="ru-RU"/>
              </w:rPr>
              <w:t>Добродетель и порок</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14"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8</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181818"/>
                <w:sz w:val="28"/>
                <w:szCs w:val="28"/>
                <w:lang w:val="ru-RU"/>
              </w:rPr>
              <w:t xml:space="preserve"> Свобода и моральный выбор человека</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15"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9</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181818"/>
                <w:sz w:val="28"/>
                <w:szCs w:val="28"/>
                <w:lang w:val="ru-RU"/>
              </w:rPr>
              <w:t>Свобода и ответственность</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16"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lastRenderedPageBreak/>
              <w:t>10</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Моральный долг</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17"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11</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Справедливость как нравственная категория</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18"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12</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Альтруизм и эгоизм</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19"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13</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Дружба</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20"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14</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Род и семья</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21"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15</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Примеры семейных отношений</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22"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16</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Дети и родители</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23"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17</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Нравственный поступок</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24"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18</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Золотое правило нравственности</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25"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19</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Стыд, вина и извинение</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26"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20</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Честь и достоинство</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27"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21</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Совесть</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28"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lastRenderedPageBreak/>
              <w:t>22</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Богатырь и рыцарь как нравственные идеалы</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29"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23</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Джентльмен и леди</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30"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24</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Образцы нравственности в культуре Отечества</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31"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25</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Этикет</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32"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26</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Семейные праздники</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33"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27</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Жизнь человека – высшая нравственная ценность</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34"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28</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Любовь к Отечеству и её значение</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35"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29</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Требования к проектной работе</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36"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30</w:t>
            </w:r>
          </w:p>
        </w:tc>
        <w:tc>
          <w:tcPr>
            <w:tcW w:w="2775" w:type="dxa"/>
            <w:shd w:val="clear" w:color="auto" w:fill="FFFFFF"/>
            <w:tcMar>
              <w:top w:w="50" w:type="dxa"/>
              <w:left w:w="100" w:type="dxa"/>
              <w:bottom w:w="0" w:type="dxa"/>
              <w:right w:w="108" w:type="dxa"/>
            </w:tcMar>
            <w:vAlign w:val="center"/>
            <w:hideMark/>
          </w:tcPr>
          <w:p w:rsidR="00860126" w:rsidRPr="00860126"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Подготовка творческих проектов</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37"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31</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 xml:space="preserve">Подготовка </w:t>
            </w:r>
            <w:r>
              <w:rPr>
                <w:rFonts w:ascii="Times New Roman" w:hAnsi="Times New Roman" w:cs="Times New Roman"/>
                <w:color w:val="000000"/>
                <w:sz w:val="28"/>
                <w:szCs w:val="28"/>
                <w:lang w:val="ru-RU"/>
              </w:rPr>
              <w:lastRenderedPageBreak/>
              <w:t>творческих проектов</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lastRenderedPageBreak/>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38"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lastRenderedPageBreak/>
              <w:t>32</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Выступление учащихся со своими творческими проектами</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39"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rPr>
                <w:rFonts w:ascii="Times New Roman" w:hAnsi="Times New Roman" w:cs="Times New Roman"/>
                <w:color w:val="181818"/>
                <w:sz w:val="28"/>
                <w:szCs w:val="28"/>
              </w:rPr>
            </w:pPr>
            <w:r w:rsidRPr="00860126">
              <w:rPr>
                <w:rFonts w:ascii="Times New Roman" w:hAnsi="Times New Roman" w:cs="Times New Roman"/>
                <w:color w:val="000000"/>
                <w:sz w:val="28"/>
                <w:szCs w:val="28"/>
              </w:rPr>
              <w:t>33</w:t>
            </w:r>
          </w:p>
        </w:tc>
        <w:tc>
          <w:tcPr>
            <w:tcW w:w="2775" w:type="dxa"/>
            <w:shd w:val="clear" w:color="auto" w:fill="FFFFFF"/>
            <w:tcMar>
              <w:top w:w="50" w:type="dxa"/>
              <w:left w:w="100" w:type="dxa"/>
              <w:bottom w:w="0" w:type="dxa"/>
              <w:right w:w="108" w:type="dxa"/>
            </w:tcMar>
            <w:vAlign w:val="center"/>
            <w:hideMark/>
          </w:tcPr>
          <w:p w:rsidR="00860126" w:rsidRPr="00DD32D1" w:rsidRDefault="00DD32D1" w:rsidP="00DD32D1">
            <w:pPr>
              <w:spacing w:after="0" w:line="240" w:lineRule="auto"/>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Выступление учащихся со своими творческими проектами</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40" w:history="1">
              <w:r w:rsidR="00860126">
                <w:rPr>
                  <w:rStyle w:val="ab"/>
                </w:rPr>
                <w:t>https://clever-lab.pro/local/pages/?id=5</w:t>
              </w:r>
            </w:hyperlink>
          </w:p>
        </w:tc>
      </w:tr>
      <w:tr w:rsidR="00860126" w:rsidTr="00860126">
        <w:trPr>
          <w:trHeight w:val="144"/>
        </w:trPr>
        <w:tc>
          <w:tcPr>
            <w:tcW w:w="673" w:type="dxa"/>
            <w:shd w:val="clear" w:color="auto" w:fill="FFFFFF"/>
            <w:tcMar>
              <w:top w:w="50" w:type="dxa"/>
              <w:left w:w="100" w:type="dxa"/>
              <w:bottom w:w="0" w:type="dxa"/>
              <w:right w:w="108" w:type="dxa"/>
            </w:tcMar>
            <w:vAlign w:val="center"/>
            <w:hideMark/>
          </w:tcPr>
          <w:p w:rsidR="00860126" w:rsidRPr="00DD32D1" w:rsidRDefault="00860126" w:rsidP="00DD32D1">
            <w:pPr>
              <w:spacing w:after="0" w:line="240" w:lineRule="auto"/>
              <w:rPr>
                <w:rFonts w:ascii="Times New Roman" w:hAnsi="Times New Roman" w:cs="Times New Roman"/>
                <w:color w:val="181818"/>
                <w:sz w:val="28"/>
                <w:szCs w:val="28"/>
                <w:lang w:val="ru-RU"/>
              </w:rPr>
            </w:pPr>
            <w:r w:rsidRPr="00860126">
              <w:rPr>
                <w:rFonts w:ascii="Times New Roman" w:hAnsi="Times New Roman" w:cs="Times New Roman"/>
                <w:color w:val="000000"/>
                <w:sz w:val="28"/>
                <w:szCs w:val="28"/>
              </w:rPr>
              <w:t>34</w:t>
            </w:r>
            <w:r w:rsidR="00DD32D1">
              <w:rPr>
                <w:rFonts w:ascii="Times New Roman" w:hAnsi="Times New Roman" w:cs="Times New Roman"/>
                <w:color w:val="000000"/>
                <w:sz w:val="28"/>
                <w:szCs w:val="28"/>
                <w:lang w:val="ru-RU"/>
              </w:rPr>
              <w:t xml:space="preserve">      </w:t>
            </w:r>
          </w:p>
        </w:tc>
        <w:tc>
          <w:tcPr>
            <w:tcW w:w="2775" w:type="dxa"/>
            <w:shd w:val="clear" w:color="auto" w:fill="FFFFFF"/>
            <w:tcMar>
              <w:top w:w="50" w:type="dxa"/>
              <w:left w:w="100" w:type="dxa"/>
              <w:bottom w:w="0" w:type="dxa"/>
              <w:right w:w="108" w:type="dxa"/>
            </w:tcMar>
            <w:vAlign w:val="center"/>
            <w:hideMark/>
          </w:tcPr>
          <w:p w:rsidR="00860126" w:rsidRPr="00DD32D1" w:rsidRDefault="00DD32D1" w:rsidP="00860126">
            <w:pPr>
              <w:spacing w:after="0" w:line="240" w:lineRule="auto"/>
              <w:ind w:left="135"/>
              <w:rPr>
                <w:rFonts w:ascii="Times New Roman" w:hAnsi="Times New Roman" w:cs="Times New Roman"/>
                <w:color w:val="181818"/>
                <w:sz w:val="28"/>
                <w:szCs w:val="28"/>
                <w:lang w:val="ru-RU"/>
              </w:rPr>
            </w:pPr>
            <w:r>
              <w:rPr>
                <w:rFonts w:ascii="Times New Roman" w:hAnsi="Times New Roman" w:cs="Times New Roman"/>
                <w:color w:val="000000"/>
                <w:sz w:val="28"/>
                <w:szCs w:val="28"/>
                <w:lang w:val="ru-RU"/>
              </w:rPr>
              <w:t>Резервный урок</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1</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139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rPr>
            </w:pPr>
            <w:r w:rsidRPr="00860126">
              <w:rPr>
                <w:rFonts w:ascii="Times New Roman" w:hAnsi="Times New Roman" w:cs="Times New Roman"/>
                <w:color w:val="181818"/>
                <w:sz w:val="28"/>
                <w:szCs w:val="28"/>
              </w:rPr>
              <w:t> </w:t>
            </w:r>
          </w:p>
        </w:tc>
        <w:tc>
          <w:tcPr>
            <w:tcW w:w="2658" w:type="dxa"/>
            <w:shd w:val="clear" w:color="auto" w:fill="FFFFFF"/>
            <w:tcMar>
              <w:top w:w="50" w:type="dxa"/>
              <w:left w:w="100" w:type="dxa"/>
              <w:bottom w:w="0" w:type="dxa"/>
              <w:right w:w="108" w:type="dxa"/>
            </w:tcMar>
            <w:vAlign w:val="center"/>
            <w:hideMark/>
          </w:tcPr>
          <w:p w:rsidR="00860126" w:rsidRDefault="00E52612" w:rsidP="00860126">
            <w:pPr>
              <w:spacing w:after="0" w:line="144" w:lineRule="atLeast"/>
              <w:ind w:left="135"/>
              <w:rPr>
                <w:color w:val="181818"/>
                <w:sz w:val="24"/>
                <w:szCs w:val="24"/>
              </w:rPr>
            </w:pPr>
            <w:hyperlink r:id="rId41" w:history="1">
              <w:r w:rsidR="00860126">
                <w:rPr>
                  <w:rStyle w:val="ab"/>
                </w:rPr>
                <w:t>https://clever-lab.pro/local/pages/?id=5</w:t>
              </w:r>
            </w:hyperlink>
          </w:p>
        </w:tc>
      </w:tr>
      <w:tr w:rsidR="00860126" w:rsidTr="00860126">
        <w:trPr>
          <w:trHeight w:val="144"/>
        </w:trPr>
        <w:tc>
          <w:tcPr>
            <w:tcW w:w="0" w:type="auto"/>
            <w:gridSpan w:val="2"/>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rPr>
                <w:rFonts w:ascii="Times New Roman" w:hAnsi="Times New Roman" w:cs="Times New Roman"/>
                <w:color w:val="181818"/>
                <w:sz w:val="28"/>
                <w:szCs w:val="28"/>
                <w:lang w:val="ru-RU"/>
              </w:rPr>
            </w:pPr>
            <w:r w:rsidRPr="00860126">
              <w:rPr>
                <w:rFonts w:ascii="Times New Roman" w:hAnsi="Times New Roman" w:cs="Times New Roman"/>
                <w:color w:val="000000"/>
                <w:sz w:val="28"/>
                <w:szCs w:val="28"/>
                <w:lang w:val="ru-RU"/>
              </w:rPr>
              <w:t>ОБЩЕЕ КОЛИЧЕСТВО ЧАСОВ ПО ПРОГРАММЕ</w:t>
            </w:r>
          </w:p>
        </w:tc>
        <w:tc>
          <w:tcPr>
            <w:tcW w:w="866"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34</w:t>
            </w:r>
          </w:p>
        </w:tc>
        <w:tc>
          <w:tcPr>
            <w:tcW w:w="1640"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0</w:t>
            </w:r>
          </w:p>
        </w:tc>
        <w:tc>
          <w:tcPr>
            <w:tcW w:w="1678" w:type="dxa"/>
            <w:shd w:val="clear" w:color="auto" w:fill="FFFFFF"/>
            <w:tcMar>
              <w:top w:w="50" w:type="dxa"/>
              <w:left w:w="100" w:type="dxa"/>
              <w:bottom w:w="0" w:type="dxa"/>
              <w:right w:w="108" w:type="dxa"/>
            </w:tcMar>
            <w:vAlign w:val="center"/>
            <w:hideMark/>
          </w:tcPr>
          <w:p w:rsidR="00860126" w:rsidRPr="00860126" w:rsidRDefault="00860126" w:rsidP="00860126">
            <w:pPr>
              <w:spacing w:after="0" w:line="240" w:lineRule="auto"/>
              <w:ind w:left="135"/>
              <w:jc w:val="center"/>
              <w:rPr>
                <w:rFonts w:ascii="Times New Roman" w:hAnsi="Times New Roman" w:cs="Times New Roman"/>
                <w:color w:val="181818"/>
                <w:sz w:val="28"/>
                <w:szCs w:val="28"/>
              </w:rPr>
            </w:pPr>
            <w:r w:rsidRPr="00860126">
              <w:rPr>
                <w:rFonts w:ascii="Times New Roman" w:hAnsi="Times New Roman" w:cs="Times New Roman"/>
                <w:color w:val="000000"/>
                <w:sz w:val="28"/>
                <w:szCs w:val="28"/>
              </w:rPr>
              <w:t> 0</w:t>
            </w:r>
          </w:p>
        </w:tc>
        <w:tc>
          <w:tcPr>
            <w:tcW w:w="0" w:type="auto"/>
            <w:gridSpan w:val="2"/>
            <w:shd w:val="clear" w:color="auto" w:fill="FFFFFF"/>
            <w:tcMar>
              <w:top w:w="50" w:type="dxa"/>
              <w:left w:w="100" w:type="dxa"/>
              <w:bottom w:w="0" w:type="dxa"/>
              <w:right w:w="108" w:type="dxa"/>
            </w:tcMar>
            <w:vAlign w:val="center"/>
            <w:hideMark/>
          </w:tcPr>
          <w:p w:rsidR="00860126" w:rsidRDefault="00860126" w:rsidP="00860126">
            <w:pPr>
              <w:spacing w:after="0" w:line="240" w:lineRule="auto"/>
              <w:rPr>
                <w:rFonts w:ascii="Times New Roman" w:hAnsi="Times New Roman" w:cs="Times New Roman"/>
                <w:color w:val="181818"/>
                <w:sz w:val="28"/>
                <w:szCs w:val="28"/>
                <w:lang w:val="ru-RU"/>
              </w:rPr>
            </w:pPr>
            <w:r w:rsidRPr="00860126">
              <w:rPr>
                <w:rFonts w:ascii="Times New Roman" w:hAnsi="Times New Roman" w:cs="Times New Roman"/>
                <w:color w:val="181818"/>
                <w:sz w:val="28"/>
                <w:szCs w:val="28"/>
              </w:rPr>
              <w:t> </w:t>
            </w:r>
          </w:p>
          <w:p w:rsidR="00860126" w:rsidRDefault="00860126" w:rsidP="00860126">
            <w:pPr>
              <w:spacing w:after="0" w:line="240" w:lineRule="auto"/>
              <w:rPr>
                <w:rFonts w:ascii="Times New Roman" w:hAnsi="Times New Roman" w:cs="Times New Roman"/>
                <w:color w:val="181818"/>
                <w:sz w:val="28"/>
                <w:szCs w:val="28"/>
                <w:lang w:val="ru-RU"/>
              </w:rPr>
            </w:pPr>
          </w:p>
          <w:p w:rsidR="00860126" w:rsidRDefault="00860126" w:rsidP="00860126">
            <w:pPr>
              <w:spacing w:after="0" w:line="240" w:lineRule="auto"/>
              <w:rPr>
                <w:rFonts w:ascii="Times New Roman" w:hAnsi="Times New Roman" w:cs="Times New Roman"/>
                <w:color w:val="181818"/>
                <w:sz w:val="28"/>
                <w:szCs w:val="28"/>
                <w:lang w:val="ru-RU"/>
              </w:rPr>
            </w:pPr>
          </w:p>
          <w:p w:rsidR="00860126" w:rsidRDefault="00860126" w:rsidP="00860126">
            <w:pPr>
              <w:spacing w:after="0" w:line="240" w:lineRule="auto"/>
              <w:rPr>
                <w:rFonts w:ascii="Times New Roman" w:hAnsi="Times New Roman" w:cs="Times New Roman"/>
                <w:color w:val="181818"/>
                <w:sz w:val="28"/>
                <w:szCs w:val="28"/>
                <w:lang w:val="ru-RU"/>
              </w:rPr>
            </w:pPr>
          </w:p>
          <w:p w:rsidR="00860126" w:rsidRPr="00860126" w:rsidRDefault="00860126" w:rsidP="00860126">
            <w:pPr>
              <w:spacing w:after="0" w:line="240" w:lineRule="auto"/>
              <w:rPr>
                <w:rFonts w:ascii="Times New Roman" w:hAnsi="Times New Roman" w:cs="Times New Roman"/>
                <w:color w:val="181818"/>
                <w:sz w:val="28"/>
                <w:szCs w:val="28"/>
                <w:lang w:val="ru-RU"/>
              </w:rPr>
            </w:pPr>
          </w:p>
        </w:tc>
      </w:tr>
    </w:tbl>
    <w:p w:rsidR="00860126" w:rsidRDefault="00860126" w:rsidP="00860126">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bookmarkStart w:id="12" w:name="block-32521259"/>
    </w:p>
    <w:p w:rsidR="00860126" w:rsidRDefault="00860126" w:rsidP="00860126">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rsidR="00860126" w:rsidRDefault="00860126" w:rsidP="00860126">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rsidR="00860126" w:rsidRDefault="00860126" w:rsidP="00860126">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rsidR="00860126" w:rsidRDefault="00860126" w:rsidP="00860126">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rsidR="00860126" w:rsidRDefault="00860126" w:rsidP="00860126">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rsidR="00860126" w:rsidRDefault="00860126" w:rsidP="00860126">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rsidR="00860126" w:rsidRDefault="00860126" w:rsidP="00860126">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rsidR="00860126" w:rsidRDefault="00860126" w:rsidP="00860126">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rsidR="00860126" w:rsidRDefault="00860126" w:rsidP="00860126">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rsidR="00860126" w:rsidRPr="00860126" w:rsidRDefault="00860126" w:rsidP="00860126">
      <w:pPr>
        <w:shd w:val="clear" w:color="auto" w:fill="FFFFFF"/>
        <w:spacing w:after="0" w:line="240" w:lineRule="auto"/>
        <w:ind w:left="120"/>
        <w:rPr>
          <w:rFonts w:ascii="Arial" w:eastAsia="Times New Roman" w:hAnsi="Arial" w:cs="Arial"/>
          <w:color w:val="181818"/>
          <w:sz w:val="14"/>
          <w:szCs w:val="14"/>
          <w:lang w:val="ru-RU" w:eastAsia="ru-RU"/>
        </w:rPr>
      </w:pPr>
      <w:r w:rsidRPr="00860126">
        <w:rPr>
          <w:rFonts w:ascii="Times New Roman" w:eastAsia="Times New Roman" w:hAnsi="Times New Roman" w:cs="Times New Roman"/>
          <w:b/>
          <w:bCs/>
          <w:color w:val="000000"/>
          <w:sz w:val="28"/>
          <w:szCs w:val="28"/>
          <w:lang w:val="ru-RU" w:eastAsia="ru-RU"/>
        </w:rPr>
        <w:lastRenderedPageBreak/>
        <w:t>УЧЕБНО-МЕТОДИЧЕСКОЕ ОБЕСПЕЧЕНИЕ ОБРАЗОВАТЕЛЬНОГО ПРОЦЕССА</w:t>
      </w:r>
      <w:bookmarkEnd w:id="12"/>
    </w:p>
    <w:p w:rsidR="00860126" w:rsidRPr="00860126" w:rsidRDefault="00860126" w:rsidP="00860126">
      <w:pPr>
        <w:shd w:val="clear" w:color="auto" w:fill="FFFFFF"/>
        <w:spacing w:after="0" w:line="280" w:lineRule="atLeast"/>
        <w:ind w:left="120"/>
        <w:rPr>
          <w:rFonts w:ascii="Arial" w:eastAsia="Times New Roman" w:hAnsi="Arial" w:cs="Arial"/>
          <w:color w:val="181818"/>
          <w:sz w:val="14"/>
          <w:szCs w:val="14"/>
          <w:lang w:val="ru-RU" w:eastAsia="ru-RU"/>
        </w:rPr>
      </w:pPr>
      <w:r w:rsidRPr="00860126">
        <w:rPr>
          <w:rFonts w:ascii="Times New Roman" w:eastAsia="Times New Roman" w:hAnsi="Times New Roman" w:cs="Times New Roman"/>
          <w:b/>
          <w:bCs/>
          <w:color w:val="000000"/>
          <w:sz w:val="28"/>
          <w:szCs w:val="28"/>
          <w:lang w:val="ru-RU" w:eastAsia="ru-RU"/>
        </w:rPr>
        <w:t>ОБЯЗАТЕЛЬНЫЕ УЧЕБНЫЕ МАТЕРИАЛЫ ДЛЯ УЧЕНИКА</w:t>
      </w:r>
    </w:p>
    <w:p w:rsidR="00860126" w:rsidRPr="00860126" w:rsidRDefault="00860126" w:rsidP="00860126">
      <w:pPr>
        <w:shd w:val="clear" w:color="auto" w:fill="FFFFFF"/>
        <w:spacing w:after="0" w:line="280" w:lineRule="atLeast"/>
        <w:ind w:left="120"/>
        <w:rPr>
          <w:rFonts w:ascii="Arial" w:eastAsia="Times New Roman" w:hAnsi="Arial" w:cs="Arial"/>
          <w:color w:val="181818"/>
          <w:sz w:val="14"/>
          <w:szCs w:val="14"/>
          <w:lang w:val="ru-RU" w:eastAsia="ru-RU"/>
        </w:rPr>
      </w:pPr>
      <w:r w:rsidRPr="00860126">
        <w:rPr>
          <w:rFonts w:ascii="Arial" w:eastAsia="Times New Roman" w:hAnsi="Arial" w:cs="Arial"/>
          <w:color w:val="181818"/>
          <w:sz w:val="14"/>
          <w:szCs w:val="14"/>
          <w:lang w:val="ru-RU" w:eastAsia="ru-RU"/>
        </w:rPr>
        <w:t> </w:t>
      </w:r>
    </w:p>
    <w:p w:rsidR="00860126" w:rsidRPr="00860126" w:rsidRDefault="00860126" w:rsidP="00860126">
      <w:pPr>
        <w:shd w:val="clear" w:color="auto" w:fill="FFFFFF"/>
        <w:spacing w:after="0" w:line="280" w:lineRule="atLeast"/>
        <w:ind w:left="120"/>
        <w:rPr>
          <w:rFonts w:ascii="Arial" w:eastAsia="Times New Roman" w:hAnsi="Arial" w:cs="Arial"/>
          <w:color w:val="181818"/>
          <w:sz w:val="14"/>
          <w:szCs w:val="14"/>
          <w:lang w:val="ru-RU" w:eastAsia="ru-RU"/>
        </w:rPr>
      </w:pPr>
      <w:bookmarkStart w:id="13" w:name="26f937a6-1ebc-4132-96d0-94db0ca9c185"/>
      <w:r w:rsidRPr="00860126">
        <w:rPr>
          <w:rFonts w:ascii="Times New Roman" w:eastAsia="Times New Roman" w:hAnsi="Times New Roman" w:cs="Times New Roman"/>
          <w:color w:val="000000"/>
          <w:sz w:val="28"/>
          <w:szCs w:val="28"/>
          <w:lang w:val="ru-RU" w:eastAsia="ru-RU"/>
        </w:rPr>
        <w:t xml:space="preserve">Основы религиозных культур и светской этики. Основы православной культуры. 4 класс: учебник: в 2 частях, 4 класс/ Васильева О.Ю., </w:t>
      </w:r>
      <w:proofErr w:type="spellStart"/>
      <w:r w:rsidRPr="00860126">
        <w:rPr>
          <w:rFonts w:ascii="Times New Roman" w:eastAsia="Times New Roman" w:hAnsi="Times New Roman" w:cs="Times New Roman"/>
          <w:color w:val="000000"/>
          <w:sz w:val="28"/>
          <w:szCs w:val="28"/>
          <w:lang w:val="ru-RU" w:eastAsia="ru-RU"/>
        </w:rPr>
        <w:t>Кульберг</w:t>
      </w:r>
      <w:proofErr w:type="spellEnd"/>
      <w:r w:rsidRPr="00860126">
        <w:rPr>
          <w:rFonts w:ascii="Times New Roman" w:eastAsia="Times New Roman" w:hAnsi="Times New Roman" w:cs="Times New Roman"/>
          <w:color w:val="000000"/>
          <w:sz w:val="28"/>
          <w:szCs w:val="28"/>
          <w:lang w:val="ru-RU" w:eastAsia="ru-RU"/>
        </w:rPr>
        <w:t xml:space="preserve"> А.С., </w:t>
      </w:r>
      <w:proofErr w:type="spellStart"/>
      <w:r w:rsidRPr="00860126">
        <w:rPr>
          <w:rFonts w:ascii="Times New Roman" w:eastAsia="Times New Roman" w:hAnsi="Times New Roman" w:cs="Times New Roman"/>
          <w:color w:val="000000"/>
          <w:sz w:val="28"/>
          <w:szCs w:val="28"/>
          <w:lang w:val="ru-RU" w:eastAsia="ru-RU"/>
        </w:rPr>
        <w:t>Корытко</w:t>
      </w:r>
      <w:proofErr w:type="spellEnd"/>
      <w:r w:rsidRPr="00860126">
        <w:rPr>
          <w:rFonts w:ascii="Times New Roman" w:eastAsia="Times New Roman" w:hAnsi="Times New Roman" w:cs="Times New Roman"/>
          <w:color w:val="000000"/>
          <w:sz w:val="28"/>
          <w:szCs w:val="28"/>
          <w:lang w:val="ru-RU" w:eastAsia="ru-RU"/>
        </w:rPr>
        <w:t xml:space="preserve"> О.В. и другие; под </w:t>
      </w:r>
      <w:proofErr w:type="spellStart"/>
      <w:r w:rsidRPr="00860126">
        <w:rPr>
          <w:rFonts w:ascii="Times New Roman" w:eastAsia="Times New Roman" w:hAnsi="Times New Roman" w:cs="Times New Roman"/>
          <w:color w:val="000000"/>
          <w:sz w:val="28"/>
          <w:szCs w:val="28"/>
          <w:lang w:val="ru-RU" w:eastAsia="ru-RU"/>
        </w:rPr>
        <w:t>науч</w:t>
      </w:r>
      <w:proofErr w:type="spellEnd"/>
      <w:r w:rsidRPr="00860126">
        <w:rPr>
          <w:rFonts w:ascii="Times New Roman" w:eastAsia="Times New Roman" w:hAnsi="Times New Roman" w:cs="Times New Roman"/>
          <w:color w:val="000000"/>
          <w:sz w:val="28"/>
          <w:szCs w:val="28"/>
          <w:lang w:val="ru-RU" w:eastAsia="ru-RU"/>
        </w:rPr>
        <w:t>. ред. Васильевой О.Ю., Акционерное общество «Издательство «Просвещение», 2023г.</w:t>
      </w:r>
      <w:bookmarkEnd w:id="13"/>
    </w:p>
    <w:p w:rsidR="00860126" w:rsidRPr="00860126" w:rsidRDefault="00860126" w:rsidP="00860126">
      <w:pPr>
        <w:shd w:val="clear" w:color="auto" w:fill="FFFFFF"/>
        <w:spacing w:after="0" w:line="240" w:lineRule="auto"/>
        <w:ind w:left="120"/>
        <w:rPr>
          <w:rFonts w:ascii="Arial" w:eastAsia="Times New Roman" w:hAnsi="Arial" w:cs="Arial"/>
          <w:color w:val="181818"/>
          <w:sz w:val="14"/>
          <w:szCs w:val="14"/>
          <w:lang w:val="ru-RU" w:eastAsia="ru-RU"/>
        </w:rPr>
      </w:pPr>
      <w:r w:rsidRPr="00860126">
        <w:rPr>
          <w:rFonts w:ascii="Arial" w:eastAsia="Times New Roman" w:hAnsi="Arial" w:cs="Arial"/>
          <w:color w:val="181818"/>
          <w:sz w:val="14"/>
          <w:szCs w:val="14"/>
          <w:lang w:val="ru-RU" w:eastAsia="ru-RU"/>
        </w:rPr>
        <w:t> </w:t>
      </w:r>
    </w:p>
    <w:p w:rsidR="00860126" w:rsidRPr="00860126" w:rsidRDefault="00860126" w:rsidP="00860126">
      <w:pPr>
        <w:shd w:val="clear" w:color="auto" w:fill="FFFFFF"/>
        <w:spacing w:after="0" w:line="280" w:lineRule="atLeast"/>
        <w:ind w:left="120"/>
        <w:rPr>
          <w:rFonts w:ascii="Arial" w:eastAsia="Times New Roman" w:hAnsi="Arial" w:cs="Arial"/>
          <w:color w:val="181818"/>
          <w:sz w:val="14"/>
          <w:szCs w:val="14"/>
          <w:lang w:val="ru-RU" w:eastAsia="ru-RU"/>
        </w:rPr>
      </w:pPr>
      <w:r w:rsidRPr="00860126">
        <w:rPr>
          <w:rFonts w:ascii="Times New Roman" w:eastAsia="Times New Roman" w:hAnsi="Times New Roman" w:cs="Times New Roman"/>
          <w:b/>
          <w:bCs/>
          <w:color w:val="000000"/>
          <w:sz w:val="28"/>
          <w:szCs w:val="28"/>
          <w:lang w:val="ru-RU" w:eastAsia="ru-RU"/>
        </w:rPr>
        <w:t>МЕТОДИЧЕСКИЕ МАТЕРИАЛЫ ДЛЯ УЧИТЕЛЯ</w:t>
      </w:r>
    </w:p>
    <w:p w:rsidR="00860126" w:rsidRPr="00860126" w:rsidRDefault="00860126" w:rsidP="00860126">
      <w:pPr>
        <w:shd w:val="clear" w:color="auto" w:fill="FFFFFF"/>
        <w:spacing w:after="0" w:line="280" w:lineRule="atLeast"/>
        <w:ind w:left="120"/>
        <w:rPr>
          <w:rFonts w:ascii="Arial" w:eastAsia="Times New Roman" w:hAnsi="Arial" w:cs="Arial"/>
          <w:color w:val="181818"/>
          <w:sz w:val="14"/>
          <w:szCs w:val="14"/>
          <w:lang w:val="ru-RU" w:eastAsia="ru-RU"/>
        </w:rPr>
      </w:pPr>
      <w:r w:rsidRPr="00860126">
        <w:rPr>
          <w:rFonts w:ascii="Times New Roman" w:eastAsia="Times New Roman" w:hAnsi="Times New Roman" w:cs="Times New Roman"/>
          <w:color w:val="000000"/>
          <w:sz w:val="28"/>
          <w:szCs w:val="28"/>
          <w:lang w:val="ru-RU" w:eastAsia="ru-RU"/>
        </w:rPr>
        <w:t xml:space="preserve">1.Основы религиозных культур и светской этики. Основы православной культуры. 4 класс: учебник: в 2 частях, 4 класс/ Васильева О.Ю., </w:t>
      </w:r>
      <w:proofErr w:type="spellStart"/>
      <w:r w:rsidRPr="00860126">
        <w:rPr>
          <w:rFonts w:ascii="Times New Roman" w:eastAsia="Times New Roman" w:hAnsi="Times New Roman" w:cs="Times New Roman"/>
          <w:color w:val="000000"/>
          <w:sz w:val="28"/>
          <w:szCs w:val="28"/>
          <w:lang w:val="ru-RU" w:eastAsia="ru-RU"/>
        </w:rPr>
        <w:t>Кульберг</w:t>
      </w:r>
      <w:proofErr w:type="spellEnd"/>
      <w:r w:rsidRPr="00860126">
        <w:rPr>
          <w:rFonts w:ascii="Times New Roman" w:eastAsia="Times New Roman" w:hAnsi="Times New Roman" w:cs="Times New Roman"/>
          <w:color w:val="000000"/>
          <w:sz w:val="28"/>
          <w:szCs w:val="28"/>
          <w:lang w:val="ru-RU" w:eastAsia="ru-RU"/>
        </w:rPr>
        <w:t xml:space="preserve"> А.С., </w:t>
      </w:r>
      <w:proofErr w:type="spellStart"/>
      <w:r w:rsidRPr="00860126">
        <w:rPr>
          <w:rFonts w:ascii="Times New Roman" w:eastAsia="Times New Roman" w:hAnsi="Times New Roman" w:cs="Times New Roman"/>
          <w:color w:val="000000"/>
          <w:sz w:val="28"/>
          <w:szCs w:val="28"/>
          <w:lang w:val="ru-RU" w:eastAsia="ru-RU"/>
        </w:rPr>
        <w:t>Корытко</w:t>
      </w:r>
      <w:proofErr w:type="spellEnd"/>
      <w:r w:rsidRPr="00860126">
        <w:rPr>
          <w:rFonts w:ascii="Times New Roman" w:eastAsia="Times New Roman" w:hAnsi="Times New Roman" w:cs="Times New Roman"/>
          <w:color w:val="000000"/>
          <w:sz w:val="28"/>
          <w:szCs w:val="28"/>
          <w:lang w:val="ru-RU" w:eastAsia="ru-RU"/>
        </w:rPr>
        <w:t xml:space="preserve"> О.В. и другие; под </w:t>
      </w:r>
      <w:proofErr w:type="spellStart"/>
      <w:r w:rsidRPr="00860126">
        <w:rPr>
          <w:rFonts w:ascii="Times New Roman" w:eastAsia="Times New Roman" w:hAnsi="Times New Roman" w:cs="Times New Roman"/>
          <w:color w:val="000000"/>
          <w:sz w:val="28"/>
          <w:szCs w:val="28"/>
          <w:lang w:val="ru-RU" w:eastAsia="ru-RU"/>
        </w:rPr>
        <w:t>науч</w:t>
      </w:r>
      <w:proofErr w:type="spellEnd"/>
      <w:r w:rsidRPr="00860126">
        <w:rPr>
          <w:rFonts w:ascii="Times New Roman" w:eastAsia="Times New Roman" w:hAnsi="Times New Roman" w:cs="Times New Roman"/>
          <w:color w:val="000000"/>
          <w:sz w:val="28"/>
          <w:szCs w:val="28"/>
          <w:lang w:val="ru-RU" w:eastAsia="ru-RU"/>
        </w:rPr>
        <w:t>. ред. Васильевой О.Ю., Акционерное общество «Издательство «Просвещение»,2023г.</w:t>
      </w:r>
      <w:r w:rsidRPr="00860126">
        <w:rPr>
          <w:rFonts w:ascii="Arial" w:eastAsia="Times New Roman" w:hAnsi="Arial" w:cs="Arial"/>
          <w:color w:val="181818"/>
          <w:sz w:val="28"/>
          <w:szCs w:val="28"/>
          <w:lang w:val="ru-RU" w:eastAsia="ru-RU"/>
        </w:rPr>
        <w:br/>
      </w:r>
      <w:bookmarkStart w:id="14" w:name="542409a4-46a4-4f69-8094-40d6a7dde625"/>
      <w:r w:rsidRPr="00860126">
        <w:rPr>
          <w:rFonts w:ascii="Times New Roman" w:eastAsia="Times New Roman" w:hAnsi="Times New Roman" w:cs="Times New Roman"/>
          <w:color w:val="000000"/>
          <w:sz w:val="28"/>
          <w:szCs w:val="28"/>
          <w:lang w:val="ru-RU" w:eastAsia="ru-RU"/>
        </w:rPr>
        <w:t xml:space="preserve"> 2.Методические рекомендации по преподаванию модуля "Основы православной культуры" учебного предмета "ОРКСЭ": 4 класс: в 2-х </w:t>
      </w:r>
      <w:proofErr w:type="spellStart"/>
      <w:r w:rsidRPr="00860126">
        <w:rPr>
          <w:rFonts w:ascii="Times New Roman" w:eastAsia="Times New Roman" w:hAnsi="Times New Roman" w:cs="Times New Roman"/>
          <w:color w:val="000000"/>
          <w:sz w:val="28"/>
          <w:szCs w:val="28"/>
          <w:lang w:val="ru-RU" w:eastAsia="ru-RU"/>
        </w:rPr>
        <w:t>частях</w:t>
      </w:r>
      <w:proofErr w:type="gramStart"/>
      <w:r w:rsidRPr="00860126">
        <w:rPr>
          <w:rFonts w:ascii="Times New Roman" w:eastAsia="Times New Roman" w:hAnsi="Times New Roman" w:cs="Times New Roman"/>
          <w:color w:val="000000"/>
          <w:sz w:val="28"/>
          <w:szCs w:val="28"/>
          <w:lang w:val="ru-RU" w:eastAsia="ru-RU"/>
        </w:rPr>
        <w:t>;п</w:t>
      </w:r>
      <w:proofErr w:type="gramEnd"/>
      <w:r w:rsidRPr="00860126">
        <w:rPr>
          <w:rFonts w:ascii="Times New Roman" w:eastAsia="Times New Roman" w:hAnsi="Times New Roman" w:cs="Times New Roman"/>
          <w:color w:val="000000"/>
          <w:sz w:val="28"/>
          <w:szCs w:val="28"/>
          <w:lang w:val="ru-RU" w:eastAsia="ru-RU"/>
        </w:rPr>
        <w:t>од</w:t>
      </w:r>
      <w:proofErr w:type="spellEnd"/>
      <w:r w:rsidRPr="00860126">
        <w:rPr>
          <w:rFonts w:ascii="Times New Roman" w:eastAsia="Times New Roman" w:hAnsi="Times New Roman" w:cs="Times New Roman"/>
          <w:color w:val="000000"/>
          <w:sz w:val="28"/>
          <w:szCs w:val="28"/>
          <w:lang w:val="ru-RU" w:eastAsia="ru-RU"/>
        </w:rPr>
        <w:t xml:space="preserve"> </w:t>
      </w:r>
      <w:proofErr w:type="spellStart"/>
      <w:r w:rsidRPr="00860126">
        <w:rPr>
          <w:rFonts w:ascii="Times New Roman" w:eastAsia="Times New Roman" w:hAnsi="Times New Roman" w:cs="Times New Roman"/>
          <w:color w:val="000000"/>
          <w:sz w:val="28"/>
          <w:szCs w:val="28"/>
          <w:lang w:val="ru-RU" w:eastAsia="ru-RU"/>
        </w:rPr>
        <w:t>общ.редакцией</w:t>
      </w:r>
      <w:proofErr w:type="spellEnd"/>
      <w:r w:rsidRPr="00860126">
        <w:rPr>
          <w:rFonts w:ascii="Times New Roman" w:eastAsia="Times New Roman" w:hAnsi="Times New Roman" w:cs="Times New Roman"/>
          <w:color w:val="000000"/>
          <w:sz w:val="28"/>
          <w:szCs w:val="28"/>
          <w:lang w:val="ru-RU" w:eastAsia="ru-RU"/>
        </w:rPr>
        <w:t xml:space="preserve"> </w:t>
      </w:r>
      <w:proofErr w:type="spellStart"/>
      <w:r w:rsidRPr="00860126">
        <w:rPr>
          <w:rFonts w:ascii="Times New Roman" w:eastAsia="Times New Roman" w:hAnsi="Times New Roman" w:cs="Times New Roman"/>
          <w:color w:val="000000"/>
          <w:sz w:val="28"/>
          <w:szCs w:val="28"/>
          <w:lang w:val="ru-RU" w:eastAsia="ru-RU"/>
        </w:rPr>
        <w:t>С.В.Веретенниковой.-Воронеж</w:t>
      </w:r>
      <w:proofErr w:type="spellEnd"/>
      <w:r w:rsidRPr="00860126">
        <w:rPr>
          <w:rFonts w:ascii="Times New Roman" w:eastAsia="Times New Roman" w:hAnsi="Times New Roman" w:cs="Times New Roman"/>
          <w:color w:val="000000"/>
          <w:sz w:val="28"/>
          <w:szCs w:val="28"/>
          <w:lang w:val="ru-RU" w:eastAsia="ru-RU"/>
        </w:rPr>
        <w:t>: АО "Воронежская областная типография",2023г.</w:t>
      </w:r>
      <w:bookmarkEnd w:id="14"/>
    </w:p>
    <w:p w:rsidR="00860126" w:rsidRPr="00860126" w:rsidRDefault="00860126" w:rsidP="00860126">
      <w:pPr>
        <w:shd w:val="clear" w:color="auto" w:fill="FFFFFF"/>
        <w:spacing w:after="0" w:line="240" w:lineRule="auto"/>
        <w:ind w:left="120"/>
        <w:rPr>
          <w:rFonts w:ascii="Arial" w:eastAsia="Times New Roman" w:hAnsi="Arial" w:cs="Arial"/>
          <w:color w:val="181818"/>
          <w:sz w:val="14"/>
          <w:szCs w:val="14"/>
          <w:lang w:val="ru-RU" w:eastAsia="ru-RU"/>
        </w:rPr>
      </w:pPr>
      <w:r w:rsidRPr="00860126">
        <w:rPr>
          <w:rFonts w:ascii="Arial" w:eastAsia="Times New Roman" w:hAnsi="Arial" w:cs="Arial"/>
          <w:color w:val="181818"/>
          <w:sz w:val="14"/>
          <w:szCs w:val="14"/>
          <w:lang w:val="ru-RU" w:eastAsia="ru-RU"/>
        </w:rPr>
        <w:t> </w:t>
      </w:r>
    </w:p>
    <w:p w:rsidR="00860126" w:rsidRPr="00860126" w:rsidRDefault="00860126" w:rsidP="00860126">
      <w:pPr>
        <w:shd w:val="clear" w:color="auto" w:fill="FFFFFF"/>
        <w:spacing w:after="0" w:line="280" w:lineRule="atLeast"/>
        <w:ind w:left="120"/>
        <w:rPr>
          <w:rFonts w:ascii="Arial" w:eastAsia="Times New Roman" w:hAnsi="Arial" w:cs="Arial"/>
          <w:color w:val="181818"/>
          <w:sz w:val="14"/>
          <w:szCs w:val="14"/>
          <w:lang w:val="ru-RU" w:eastAsia="ru-RU"/>
        </w:rPr>
      </w:pPr>
      <w:r w:rsidRPr="00860126">
        <w:rPr>
          <w:rFonts w:ascii="Times New Roman" w:eastAsia="Times New Roman" w:hAnsi="Times New Roman" w:cs="Times New Roman"/>
          <w:b/>
          <w:bCs/>
          <w:color w:val="000000"/>
          <w:sz w:val="28"/>
          <w:szCs w:val="28"/>
          <w:lang w:val="ru-RU" w:eastAsia="ru-RU"/>
        </w:rPr>
        <w:t>ЦИФРОВЫЕ ОБРАЗОВАТЕЛЬНЫЕ РЕСУРСЫ И РЕСУРСЫ СЕТИ ИНТЕРНЕТ</w:t>
      </w:r>
    </w:p>
    <w:p w:rsidR="00860126" w:rsidRPr="00860126" w:rsidRDefault="00860126" w:rsidP="00860126">
      <w:pPr>
        <w:shd w:val="clear" w:color="auto" w:fill="FFFFFF"/>
        <w:spacing w:after="0" w:line="280" w:lineRule="atLeast"/>
        <w:ind w:left="120"/>
        <w:rPr>
          <w:rFonts w:ascii="Arial" w:eastAsia="Times New Roman" w:hAnsi="Arial" w:cs="Arial"/>
          <w:color w:val="181818"/>
          <w:sz w:val="14"/>
          <w:szCs w:val="14"/>
          <w:lang w:val="ru-RU" w:eastAsia="ru-RU"/>
        </w:rPr>
      </w:pPr>
      <w:r w:rsidRPr="00860126">
        <w:rPr>
          <w:rFonts w:ascii="Times New Roman" w:eastAsia="Times New Roman" w:hAnsi="Times New Roman" w:cs="Times New Roman"/>
          <w:color w:val="000000"/>
          <w:sz w:val="28"/>
          <w:szCs w:val="28"/>
          <w:lang w:val="ru-RU" w:eastAsia="ru-RU"/>
        </w:rPr>
        <w:t>Библиотека ЦОК</w:t>
      </w:r>
      <w:r w:rsidRPr="00860126">
        <w:rPr>
          <w:rFonts w:ascii="Arial" w:eastAsia="Times New Roman" w:hAnsi="Arial" w:cs="Arial"/>
          <w:color w:val="181818"/>
          <w:sz w:val="28"/>
          <w:szCs w:val="28"/>
          <w:lang w:val="ru-RU" w:eastAsia="ru-RU"/>
        </w:rPr>
        <w:br/>
      </w:r>
      <w:r w:rsidRPr="00860126">
        <w:rPr>
          <w:rFonts w:ascii="Times New Roman" w:eastAsia="Times New Roman" w:hAnsi="Times New Roman" w:cs="Times New Roman"/>
          <w:color w:val="000000"/>
          <w:sz w:val="28"/>
          <w:szCs w:val="28"/>
          <w:lang w:val="ru-RU" w:eastAsia="ru-RU"/>
        </w:rPr>
        <w:t> https://m.edsoo.ru/7f410de8</w:t>
      </w:r>
      <w:r w:rsidRPr="00860126">
        <w:rPr>
          <w:rFonts w:ascii="Arial" w:eastAsia="Times New Roman" w:hAnsi="Arial" w:cs="Arial"/>
          <w:color w:val="181818"/>
          <w:sz w:val="28"/>
          <w:szCs w:val="28"/>
          <w:lang w:val="ru-RU" w:eastAsia="ru-RU"/>
        </w:rPr>
        <w:br/>
      </w:r>
      <w:bookmarkStart w:id="15" w:name="dee01ba2-a237-41f5-8cee-38f8e9e11c73"/>
      <w:r w:rsidRPr="00860126">
        <w:rPr>
          <w:rFonts w:ascii="Times New Roman" w:eastAsia="Times New Roman" w:hAnsi="Times New Roman" w:cs="Times New Roman"/>
          <w:color w:val="000000"/>
          <w:sz w:val="28"/>
          <w:szCs w:val="28"/>
          <w:lang w:val="ru-RU" w:eastAsia="ru-RU"/>
        </w:rPr>
        <w:t> </w:t>
      </w:r>
      <w:bookmarkEnd w:id="15"/>
      <w:r w:rsidRPr="00860126">
        <w:rPr>
          <w:rFonts w:ascii="Times New Roman" w:eastAsia="Times New Roman" w:hAnsi="Times New Roman" w:cs="Times New Roman"/>
          <w:color w:val="000000"/>
          <w:sz w:val="28"/>
          <w:szCs w:val="28"/>
          <w:lang w:val="ru-RU" w:eastAsia="ru-RU"/>
        </w:rPr>
        <w:t>https://clever-lab.pro/local/pages/?id=5</w:t>
      </w:r>
    </w:p>
    <w:p w:rsidR="00860126" w:rsidRPr="00860126" w:rsidRDefault="00860126">
      <w:pPr>
        <w:rPr>
          <w:lang w:val="ru-RU"/>
        </w:rPr>
        <w:sectPr w:rsidR="00860126" w:rsidRPr="00860126">
          <w:pgSz w:w="16383" w:h="11906" w:orient="landscape"/>
          <w:pgMar w:top="1134" w:right="850" w:bottom="1134" w:left="1701" w:header="720" w:footer="720" w:gutter="0"/>
          <w:cols w:space="720"/>
        </w:sectPr>
      </w:pPr>
    </w:p>
    <w:p w:rsidR="00FE0950" w:rsidRPr="00860126" w:rsidRDefault="00FE0950">
      <w:pPr>
        <w:rPr>
          <w:lang w:val="ru-RU"/>
        </w:rPr>
        <w:sectPr w:rsidR="00FE0950" w:rsidRPr="00860126">
          <w:pgSz w:w="16383" w:h="11906" w:orient="landscape"/>
          <w:pgMar w:top="1134" w:right="850" w:bottom="1134" w:left="1701" w:header="720" w:footer="720" w:gutter="0"/>
          <w:cols w:space="720"/>
        </w:sectPr>
      </w:pPr>
    </w:p>
    <w:p w:rsidR="00FE0950" w:rsidRPr="00DD32D1" w:rsidRDefault="005E43AC">
      <w:pPr>
        <w:spacing w:after="0"/>
        <w:ind w:left="120"/>
        <w:rPr>
          <w:lang w:val="ru-RU"/>
        </w:rPr>
      </w:pPr>
      <w:bookmarkStart w:id="16" w:name="block-40957683"/>
      <w:bookmarkEnd w:id="11"/>
      <w:r w:rsidRPr="00DD32D1">
        <w:rPr>
          <w:rFonts w:ascii="Times New Roman" w:hAnsi="Times New Roman"/>
          <w:b/>
          <w:color w:val="000000"/>
          <w:sz w:val="28"/>
          <w:lang w:val="ru-RU"/>
        </w:rPr>
        <w:lastRenderedPageBreak/>
        <w:t>УЧЕБНО-МЕТОДИЧЕСКОЕ ОБЕСПЕЧЕНИЕ ОБРАЗОВАТЕЛЬНОГО ПРОЦЕССА</w:t>
      </w:r>
    </w:p>
    <w:p w:rsidR="00FE0950" w:rsidRPr="00DD32D1" w:rsidRDefault="005E43AC">
      <w:pPr>
        <w:spacing w:after="0" w:line="480" w:lineRule="auto"/>
        <w:ind w:left="120"/>
        <w:rPr>
          <w:lang w:val="ru-RU"/>
        </w:rPr>
      </w:pPr>
      <w:r w:rsidRPr="00DD32D1">
        <w:rPr>
          <w:rFonts w:ascii="Times New Roman" w:hAnsi="Times New Roman"/>
          <w:b/>
          <w:color w:val="000000"/>
          <w:sz w:val="28"/>
          <w:lang w:val="ru-RU"/>
        </w:rPr>
        <w:t>ОБЯЗАТЕЛЬНЫЕ УЧЕБНЫЕ МАТЕРИАЛЫ ДЛЯ УЧЕНИКА</w:t>
      </w:r>
    </w:p>
    <w:p w:rsidR="00FE0950" w:rsidRPr="00DD32D1" w:rsidRDefault="00FE0950">
      <w:pPr>
        <w:spacing w:after="0" w:line="480" w:lineRule="auto"/>
        <w:ind w:left="120"/>
        <w:rPr>
          <w:lang w:val="ru-RU"/>
        </w:rPr>
      </w:pPr>
    </w:p>
    <w:p w:rsidR="00FE0950" w:rsidRPr="00DD32D1" w:rsidRDefault="00FE0950">
      <w:pPr>
        <w:spacing w:after="0" w:line="480" w:lineRule="auto"/>
        <w:ind w:left="120"/>
        <w:rPr>
          <w:lang w:val="ru-RU"/>
        </w:rPr>
      </w:pPr>
    </w:p>
    <w:p w:rsidR="00FE0950" w:rsidRPr="00DD32D1" w:rsidRDefault="00FE0950">
      <w:pPr>
        <w:spacing w:after="0"/>
        <w:ind w:left="120"/>
        <w:rPr>
          <w:lang w:val="ru-RU"/>
        </w:rPr>
      </w:pPr>
    </w:p>
    <w:p w:rsidR="00FE0950" w:rsidRPr="00DD32D1" w:rsidRDefault="005E43AC">
      <w:pPr>
        <w:spacing w:after="0" w:line="480" w:lineRule="auto"/>
        <w:ind w:left="120"/>
        <w:rPr>
          <w:lang w:val="ru-RU"/>
        </w:rPr>
      </w:pPr>
      <w:r w:rsidRPr="00DD32D1">
        <w:rPr>
          <w:rFonts w:ascii="Times New Roman" w:hAnsi="Times New Roman"/>
          <w:b/>
          <w:color w:val="000000"/>
          <w:sz w:val="28"/>
          <w:lang w:val="ru-RU"/>
        </w:rPr>
        <w:t>МЕТОДИЧЕСКИЕ МАТЕРИАЛЫ ДЛЯ УЧИТЕЛЯ</w:t>
      </w:r>
    </w:p>
    <w:p w:rsidR="00FE0950" w:rsidRPr="00DD32D1" w:rsidRDefault="00FE0950">
      <w:pPr>
        <w:spacing w:after="0" w:line="480" w:lineRule="auto"/>
        <w:ind w:left="120"/>
        <w:rPr>
          <w:lang w:val="ru-RU"/>
        </w:rPr>
      </w:pPr>
    </w:p>
    <w:p w:rsidR="00FE0950" w:rsidRPr="00DD32D1" w:rsidRDefault="00FE0950">
      <w:pPr>
        <w:spacing w:after="0"/>
        <w:ind w:left="120"/>
        <w:rPr>
          <w:lang w:val="ru-RU"/>
        </w:rPr>
      </w:pPr>
    </w:p>
    <w:p w:rsidR="00FE0950" w:rsidRPr="00E343E9" w:rsidRDefault="005E43AC">
      <w:pPr>
        <w:spacing w:after="0" w:line="480" w:lineRule="auto"/>
        <w:ind w:left="120"/>
        <w:rPr>
          <w:lang w:val="ru-RU"/>
        </w:rPr>
      </w:pPr>
      <w:r w:rsidRPr="00E343E9">
        <w:rPr>
          <w:rFonts w:ascii="Times New Roman" w:hAnsi="Times New Roman"/>
          <w:b/>
          <w:color w:val="000000"/>
          <w:sz w:val="28"/>
          <w:lang w:val="ru-RU"/>
        </w:rPr>
        <w:t>ЦИФРОВЫЕ ОБРАЗОВАТЕЛЬНЫЕ РЕСУРСЫ И РЕСУРСЫ СЕТИ ИНТЕРНЕТ</w:t>
      </w:r>
    </w:p>
    <w:p w:rsidR="00FE0950" w:rsidRPr="00E343E9" w:rsidRDefault="00FE0950">
      <w:pPr>
        <w:rPr>
          <w:lang w:val="ru-RU"/>
        </w:rPr>
        <w:sectPr w:rsidR="00FE0950" w:rsidRPr="00E343E9">
          <w:pgSz w:w="11906" w:h="16383"/>
          <w:pgMar w:top="1134" w:right="850" w:bottom="1134" w:left="1701" w:header="720" w:footer="720" w:gutter="0"/>
          <w:cols w:space="720"/>
        </w:sectPr>
      </w:pPr>
    </w:p>
    <w:bookmarkEnd w:id="16"/>
    <w:p w:rsidR="005E43AC" w:rsidRPr="00E343E9" w:rsidRDefault="005E43AC" w:rsidP="00DD32D1">
      <w:pPr>
        <w:rPr>
          <w:lang w:val="ru-RU"/>
        </w:rPr>
      </w:pPr>
    </w:p>
    <w:sectPr w:rsidR="005E43AC" w:rsidRPr="00E343E9" w:rsidSect="00FE0950">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944" w:rsidRDefault="00633944" w:rsidP="00DD32D1">
      <w:pPr>
        <w:spacing w:after="0" w:line="240" w:lineRule="auto"/>
      </w:pPr>
      <w:r>
        <w:separator/>
      </w:r>
    </w:p>
  </w:endnote>
  <w:endnote w:type="continuationSeparator" w:id="0">
    <w:p w:rsidR="00633944" w:rsidRDefault="00633944" w:rsidP="00DD32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944" w:rsidRDefault="00633944" w:rsidP="00DD32D1">
      <w:pPr>
        <w:spacing w:after="0" w:line="240" w:lineRule="auto"/>
      </w:pPr>
      <w:r>
        <w:separator/>
      </w:r>
    </w:p>
  </w:footnote>
  <w:footnote w:type="continuationSeparator" w:id="0">
    <w:p w:rsidR="00633944" w:rsidRDefault="00633944" w:rsidP="00DD32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9068B"/>
    <w:multiLevelType w:val="multilevel"/>
    <w:tmpl w:val="64D6C9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EA341B"/>
    <w:multiLevelType w:val="multilevel"/>
    <w:tmpl w:val="6D107F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2850E4"/>
    <w:multiLevelType w:val="multilevel"/>
    <w:tmpl w:val="24BEE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FF3958"/>
    <w:multiLevelType w:val="multilevel"/>
    <w:tmpl w:val="59E66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287969"/>
    <w:multiLevelType w:val="multilevel"/>
    <w:tmpl w:val="0D12B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E23797"/>
    <w:multiLevelType w:val="multilevel"/>
    <w:tmpl w:val="C1488B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B12D79"/>
    <w:multiLevelType w:val="multilevel"/>
    <w:tmpl w:val="4F6C7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EF2098"/>
    <w:multiLevelType w:val="multilevel"/>
    <w:tmpl w:val="4D2E7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DF6EBE"/>
    <w:multiLevelType w:val="multilevel"/>
    <w:tmpl w:val="6172B95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B64862"/>
    <w:multiLevelType w:val="multilevel"/>
    <w:tmpl w:val="148EC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6E64A0"/>
    <w:multiLevelType w:val="multilevel"/>
    <w:tmpl w:val="3A80B3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87266A"/>
    <w:multiLevelType w:val="multilevel"/>
    <w:tmpl w:val="F496E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186EDF"/>
    <w:multiLevelType w:val="multilevel"/>
    <w:tmpl w:val="3BF80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1C1F6C"/>
    <w:multiLevelType w:val="multilevel"/>
    <w:tmpl w:val="7250E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3"/>
  </w:num>
  <w:num w:numId="4">
    <w:abstractNumId w:val="10"/>
  </w:num>
  <w:num w:numId="5">
    <w:abstractNumId w:val="12"/>
  </w:num>
  <w:num w:numId="6">
    <w:abstractNumId w:val="2"/>
  </w:num>
  <w:num w:numId="7">
    <w:abstractNumId w:val="11"/>
  </w:num>
  <w:num w:numId="8">
    <w:abstractNumId w:val="13"/>
  </w:num>
  <w:num w:numId="9">
    <w:abstractNumId w:val="4"/>
  </w:num>
  <w:num w:numId="10">
    <w:abstractNumId w:val="9"/>
  </w:num>
  <w:num w:numId="11">
    <w:abstractNumId w:val="1"/>
  </w:num>
  <w:num w:numId="12">
    <w:abstractNumId w:val="6"/>
  </w:num>
  <w:num w:numId="13">
    <w:abstractNumId w:val="5"/>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E0950"/>
    <w:rsid w:val="002D6CDC"/>
    <w:rsid w:val="005E43AC"/>
    <w:rsid w:val="00633944"/>
    <w:rsid w:val="00860126"/>
    <w:rsid w:val="00DD32D1"/>
    <w:rsid w:val="00E343E9"/>
    <w:rsid w:val="00E52612"/>
    <w:rsid w:val="00FE09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E0950"/>
    <w:rPr>
      <w:color w:val="0000FF" w:themeColor="hyperlink"/>
      <w:u w:val="single"/>
    </w:rPr>
  </w:style>
  <w:style w:type="table" w:styleId="ac">
    <w:name w:val="Table Grid"/>
    <w:basedOn w:val="a1"/>
    <w:uiPriority w:val="59"/>
    <w:rsid w:val="00FE09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DD32D1"/>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DD32D1"/>
  </w:style>
</w:styles>
</file>

<file path=word/webSettings.xml><?xml version="1.0" encoding="utf-8"?>
<w:webSettings xmlns:r="http://schemas.openxmlformats.org/officeDocument/2006/relationships" xmlns:w="http://schemas.openxmlformats.org/wordprocessingml/2006/main">
  <w:divs>
    <w:div w:id="556278941">
      <w:bodyDiv w:val="1"/>
      <w:marLeft w:val="0"/>
      <w:marRight w:val="0"/>
      <w:marTop w:val="0"/>
      <w:marBottom w:val="0"/>
      <w:divBdr>
        <w:top w:val="none" w:sz="0" w:space="0" w:color="auto"/>
        <w:left w:val="none" w:sz="0" w:space="0" w:color="auto"/>
        <w:bottom w:val="none" w:sz="0" w:space="0" w:color="auto"/>
        <w:right w:val="none" w:sz="0" w:space="0" w:color="auto"/>
      </w:divBdr>
    </w:div>
    <w:div w:id="718021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lever-lab.pro/local/pages/?id=5" TargetMode="External"/><Relationship Id="rId13" Type="http://schemas.openxmlformats.org/officeDocument/2006/relationships/hyperlink" Target="https://clever-lab.pro/local/pages/?id=5" TargetMode="External"/><Relationship Id="rId18" Type="http://schemas.openxmlformats.org/officeDocument/2006/relationships/hyperlink" Target="https://clever-lab.pro/local/pages/?id=5" TargetMode="External"/><Relationship Id="rId26" Type="http://schemas.openxmlformats.org/officeDocument/2006/relationships/hyperlink" Target="https://clever-lab.pro/local/pages/?id=5" TargetMode="External"/><Relationship Id="rId39" Type="http://schemas.openxmlformats.org/officeDocument/2006/relationships/hyperlink" Target="https://clever-lab.pro/local/pages/?id=5" TargetMode="External"/><Relationship Id="rId3" Type="http://schemas.openxmlformats.org/officeDocument/2006/relationships/settings" Target="settings.xml"/><Relationship Id="rId21" Type="http://schemas.openxmlformats.org/officeDocument/2006/relationships/hyperlink" Target="https://clever-lab.pro/local/pages/?id=5" TargetMode="External"/><Relationship Id="rId34" Type="http://schemas.openxmlformats.org/officeDocument/2006/relationships/hyperlink" Target="https://clever-lab.pro/local/pages/?id=5" TargetMode="External"/><Relationship Id="rId42"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s://clever-lab.pro/local/pages/?id=5" TargetMode="External"/><Relationship Id="rId17" Type="http://schemas.openxmlformats.org/officeDocument/2006/relationships/hyperlink" Target="https://clever-lab.pro/local/pages/?id=5" TargetMode="External"/><Relationship Id="rId25" Type="http://schemas.openxmlformats.org/officeDocument/2006/relationships/hyperlink" Target="https://clever-lab.pro/local/pages/?id=5" TargetMode="External"/><Relationship Id="rId33" Type="http://schemas.openxmlformats.org/officeDocument/2006/relationships/hyperlink" Target="https://clever-lab.pro/local/pages/?id=5" TargetMode="External"/><Relationship Id="rId38" Type="http://schemas.openxmlformats.org/officeDocument/2006/relationships/hyperlink" Target="https://clever-lab.pro/local/pages/?id=5" TargetMode="External"/><Relationship Id="rId2" Type="http://schemas.openxmlformats.org/officeDocument/2006/relationships/styles" Target="styles.xml"/><Relationship Id="rId16" Type="http://schemas.openxmlformats.org/officeDocument/2006/relationships/hyperlink" Target="https://clever-lab.pro/local/pages/?id=5" TargetMode="External"/><Relationship Id="rId20" Type="http://schemas.openxmlformats.org/officeDocument/2006/relationships/hyperlink" Target="https://clever-lab.pro/local/pages/?id=5" TargetMode="External"/><Relationship Id="rId29" Type="http://schemas.openxmlformats.org/officeDocument/2006/relationships/hyperlink" Target="https://clever-lab.pro/local/pages/?id=5" TargetMode="External"/><Relationship Id="rId41" Type="http://schemas.openxmlformats.org/officeDocument/2006/relationships/hyperlink" Target="https://clever-lab.pro/local/pages/?id=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ever-lab.pro/local/pages/?id=5" TargetMode="External"/><Relationship Id="rId24" Type="http://schemas.openxmlformats.org/officeDocument/2006/relationships/hyperlink" Target="https://clever-lab.pro/local/pages/?id=5" TargetMode="External"/><Relationship Id="rId32" Type="http://schemas.openxmlformats.org/officeDocument/2006/relationships/hyperlink" Target="https://clever-lab.pro/local/pages/?id=5" TargetMode="External"/><Relationship Id="rId37" Type="http://schemas.openxmlformats.org/officeDocument/2006/relationships/hyperlink" Target="https://clever-lab.pro/local/pages/?id=5" TargetMode="External"/><Relationship Id="rId40" Type="http://schemas.openxmlformats.org/officeDocument/2006/relationships/hyperlink" Target="https://clever-lab.pro/local/pages/?id=5" TargetMode="External"/><Relationship Id="rId5" Type="http://schemas.openxmlformats.org/officeDocument/2006/relationships/footnotes" Target="footnotes.xml"/><Relationship Id="rId15" Type="http://schemas.openxmlformats.org/officeDocument/2006/relationships/hyperlink" Target="https://clever-lab.pro/local/pages/?id=5" TargetMode="External"/><Relationship Id="rId23" Type="http://schemas.openxmlformats.org/officeDocument/2006/relationships/hyperlink" Target="https://clever-lab.pro/local/pages/?id=5" TargetMode="External"/><Relationship Id="rId28" Type="http://schemas.openxmlformats.org/officeDocument/2006/relationships/hyperlink" Target="https://clever-lab.pro/local/pages/?id=5" TargetMode="External"/><Relationship Id="rId36" Type="http://schemas.openxmlformats.org/officeDocument/2006/relationships/hyperlink" Target="https://clever-lab.pro/local/pages/?id=5" TargetMode="External"/><Relationship Id="rId10" Type="http://schemas.openxmlformats.org/officeDocument/2006/relationships/hyperlink" Target="https://clever-lab.pro/local/pages/?id=5" TargetMode="External"/><Relationship Id="rId19" Type="http://schemas.openxmlformats.org/officeDocument/2006/relationships/hyperlink" Target="https://clever-lab.pro/local/pages/?id=5" TargetMode="External"/><Relationship Id="rId31" Type="http://schemas.openxmlformats.org/officeDocument/2006/relationships/hyperlink" Target="https://clever-lab.pro/local/pages/?id=5" TargetMode="External"/><Relationship Id="rId4" Type="http://schemas.openxmlformats.org/officeDocument/2006/relationships/webSettings" Target="webSettings.xml"/><Relationship Id="rId9" Type="http://schemas.openxmlformats.org/officeDocument/2006/relationships/hyperlink" Target="https://clever-lab.pro/local/pages/?id=5" TargetMode="External"/><Relationship Id="rId14" Type="http://schemas.openxmlformats.org/officeDocument/2006/relationships/hyperlink" Target="https://clever-lab.pro/local/pages/?id=5" TargetMode="External"/><Relationship Id="rId22" Type="http://schemas.openxmlformats.org/officeDocument/2006/relationships/hyperlink" Target="https://clever-lab.pro/local/pages/?id=5" TargetMode="External"/><Relationship Id="rId27" Type="http://schemas.openxmlformats.org/officeDocument/2006/relationships/hyperlink" Target="https://clever-lab.pro/local/pages/?id=5" TargetMode="External"/><Relationship Id="rId30" Type="http://schemas.openxmlformats.org/officeDocument/2006/relationships/hyperlink" Target="https://clever-lab.pro/local/pages/?id=5" TargetMode="External"/><Relationship Id="rId35" Type="http://schemas.openxmlformats.org/officeDocument/2006/relationships/hyperlink" Target="https://clever-lab.pro/local/pages/?id=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47</Pages>
  <Words>7951</Words>
  <Characters>45326</Characters>
  <Application>Microsoft Office Word</Application>
  <DocSecurity>0</DocSecurity>
  <Lines>377</Lines>
  <Paragraphs>106</Paragraphs>
  <ScaleCrop>false</ScaleCrop>
  <Company/>
  <LinksUpToDate>false</LinksUpToDate>
  <CharactersWithSpaces>53171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2024-09-05T11:05:00Z</dcterms:created>
  <dcterms:modified xsi:type="dcterms:W3CDTF">2025-09-23T11:42:00Z</dcterms:modified>
</cp:coreProperties>
</file>