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F9" w:rsidRDefault="008901F9" w:rsidP="008901F9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8901F9" w:rsidRDefault="008901F9" w:rsidP="008901F9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вечерняя (сменная) общеобразовательная школа г. Конаково</w:t>
      </w:r>
    </w:p>
    <w:p w:rsidR="003E7E4E" w:rsidRDefault="003E7E4E" w:rsidP="008901F9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01F9" w:rsidRDefault="008901F9" w:rsidP="008901F9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page" w:horzAnchor="page" w:tblpX="1108" w:tblpY="2416"/>
        <w:tblOverlap w:val="never"/>
        <w:tblW w:w="10485" w:type="dxa"/>
        <w:tblLook w:val="04A0" w:firstRow="1" w:lastRow="0" w:firstColumn="1" w:lastColumn="0" w:noHBand="0" w:noVBand="1"/>
      </w:tblPr>
      <w:tblGrid>
        <w:gridCol w:w="3227"/>
        <w:gridCol w:w="3118"/>
        <w:gridCol w:w="4140"/>
      </w:tblGrid>
      <w:tr w:rsidR="003E7E4E" w:rsidRPr="003E7E4E" w:rsidTr="003E7E4E">
        <w:tc>
          <w:tcPr>
            <w:tcW w:w="3227" w:type="dxa"/>
            <w:hideMark/>
          </w:tcPr>
          <w:p w:rsidR="003E7E4E" w:rsidRDefault="003E7E4E" w:rsidP="003E7E4E">
            <w:pPr>
              <w:widowControl w:val="0"/>
              <w:ind w:right="600"/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</w:pPr>
            <w:r w:rsidRPr="003E7E4E"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  <w:t>СОГЛАСОВАНО</w:t>
            </w:r>
          </w:p>
          <w:p w:rsidR="003E7E4E" w:rsidRPr="003E7E4E" w:rsidRDefault="003E7E4E" w:rsidP="003E7E4E">
            <w:pPr>
              <w:widowControl w:val="0"/>
              <w:ind w:right="600"/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</w:pPr>
            <w:r w:rsidRPr="003E7E4E"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  <w:t>Председатель Управляющего Совета</w:t>
            </w:r>
          </w:p>
          <w:p w:rsidR="003E7E4E" w:rsidRPr="003E7E4E" w:rsidRDefault="003E7E4E" w:rsidP="003E7E4E">
            <w:pPr>
              <w:widowControl w:val="0"/>
              <w:tabs>
                <w:tab w:val="left" w:pos="3329"/>
              </w:tabs>
              <w:spacing w:line="240" w:lineRule="auto"/>
              <w:ind w:right="600"/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</w:pPr>
            <w:r w:rsidRPr="003E7E4E"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  <w:t xml:space="preserve">________Т.И. </w:t>
            </w:r>
            <w:proofErr w:type="spellStart"/>
            <w:r w:rsidRPr="003E7E4E"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  <w:t>Говердова</w:t>
            </w:r>
            <w:proofErr w:type="spellEnd"/>
          </w:p>
        </w:tc>
        <w:tc>
          <w:tcPr>
            <w:tcW w:w="3118" w:type="dxa"/>
            <w:hideMark/>
          </w:tcPr>
          <w:p w:rsidR="003E7E4E" w:rsidRDefault="003E7E4E" w:rsidP="003E7E4E">
            <w:pPr>
              <w:widowControl w:val="0"/>
              <w:ind w:right="600"/>
              <w:jc w:val="center"/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</w:pPr>
            <w:r w:rsidRPr="003E7E4E"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  <w:t>СОГЛАСОВАНО</w:t>
            </w:r>
          </w:p>
          <w:p w:rsidR="003E7E4E" w:rsidRPr="003E7E4E" w:rsidRDefault="003E7E4E" w:rsidP="003E7E4E">
            <w:pPr>
              <w:widowControl w:val="0"/>
              <w:ind w:right="600"/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  <w:t xml:space="preserve">Председатель </w:t>
            </w:r>
            <w:r w:rsidRPr="003E7E4E"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  <w:t>профсоюзного комитета</w:t>
            </w:r>
          </w:p>
          <w:p w:rsidR="003E7E4E" w:rsidRPr="003E7E4E" w:rsidRDefault="003E7E4E" w:rsidP="003E7E4E">
            <w:pPr>
              <w:widowControl w:val="0"/>
              <w:ind w:right="-108"/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</w:pPr>
            <w:r w:rsidRPr="003E7E4E"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  <w:t xml:space="preserve">_________Д.Д. </w:t>
            </w:r>
            <w:proofErr w:type="spellStart"/>
            <w:r w:rsidRPr="003E7E4E"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  <w:t>Ваученкова</w:t>
            </w:r>
            <w:proofErr w:type="spellEnd"/>
          </w:p>
        </w:tc>
        <w:tc>
          <w:tcPr>
            <w:tcW w:w="4140" w:type="dxa"/>
          </w:tcPr>
          <w:p w:rsidR="003E7E4E" w:rsidRPr="003E7E4E" w:rsidRDefault="003E7E4E" w:rsidP="003E7E4E">
            <w:pPr>
              <w:widowControl w:val="0"/>
              <w:ind w:right="-1" w:firstLine="43"/>
              <w:jc w:val="center"/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</w:pPr>
            <w:r w:rsidRPr="003E7E4E"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  <w:t>УТВЕРЖДАЮ</w:t>
            </w:r>
          </w:p>
          <w:p w:rsidR="003E7E4E" w:rsidRPr="003E7E4E" w:rsidRDefault="003E7E4E" w:rsidP="003E7E4E">
            <w:pPr>
              <w:widowControl w:val="0"/>
              <w:spacing w:line="240" w:lineRule="auto"/>
              <w:ind w:right="-1" w:firstLine="43"/>
              <w:jc w:val="center"/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</w:pPr>
            <w:r w:rsidRPr="003E7E4E"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  <w:t>Директор МБОУ ВСОШ г. Конаково</w:t>
            </w:r>
          </w:p>
          <w:p w:rsidR="003E7E4E" w:rsidRPr="003E7E4E" w:rsidRDefault="003E7E4E" w:rsidP="003E7E4E">
            <w:pPr>
              <w:widowControl w:val="0"/>
              <w:spacing w:line="240" w:lineRule="auto"/>
              <w:ind w:right="-1"/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</w:pPr>
            <w:r w:rsidRPr="003E7E4E"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  <w:t xml:space="preserve">   _____________        М.А. </w:t>
            </w:r>
            <w:proofErr w:type="spellStart"/>
            <w:r w:rsidRPr="003E7E4E"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  <w:t>Абалихина</w:t>
            </w:r>
            <w:proofErr w:type="spellEnd"/>
          </w:p>
          <w:p w:rsidR="003E7E4E" w:rsidRPr="003E7E4E" w:rsidRDefault="003E7E4E" w:rsidP="003E7E4E">
            <w:pPr>
              <w:keepNext/>
              <w:spacing w:line="240" w:lineRule="auto"/>
              <w:ind w:right="-1" w:firstLine="43"/>
              <w:outlineLvl w:val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3E7E4E">
              <w:rPr>
                <w:rFonts w:ascii="Times New Roman" w:hAnsi="Times New Roman" w:cs="Times New Roman"/>
                <w:sz w:val="20"/>
                <w:szCs w:val="20"/>
              </w:rPr>
              <w:t xml:space="preserve">(Приказ №____ от __________20_____г.)                  </w:t>
            </w:r>
          </w:p>
          <w:p w:rsidR="003E7E4E" w:rsidRPr="003E7E4E" w:rsidRDefault="003E7E4E" w:rsidP="003E7E4E">
            <w:pPr>
              <w:widowControl w:val="0"/>
              <w:ind w:right="-143"/>
              <w:jc w:val="right"/>
              <w:rPr>
                <w:rFonts w:ascii="Times New Roman" w:hAnsi="Times New Roman" w:cs="Times New Roman"/>
                <w:snapToGrid w:val="0"/>
                <w:spacing w:val="10"/>
                <w:sz w:val="20"/>
                <w:szCs w:val="20"/>
              </w:rPr>
            </w:pPr>
          </w:p>
        </w:tc>
      </w:tr>
    </w:tbl>
    <w:p w:rsidR="003E7E4E" w:rsidRDefault="003E7E4E" w:rsidP="003E7E4E">
      <w:pPr>
        <w:pStyle w:val="a3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F60AA" w:rsidRDefault="00940C4C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60AA" w:rsidRDefault="00D91A5B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94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94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="0094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</w:t>
      </w:r>
      <w:r w:rsidR="00822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="0094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щихся</w:t>
      </w:r>
      <w:r w:rsidR="003E7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F60AA" w:rsidRDefault="005F60AA">
      <w:pPr>
        <w:pStyle w:val="a3"/>
        <w:shd w:val="clear" w:color="auto" w:fill="FFFFFF"/>
        <w:spacing w:before="28" w:after="28" w:line="100" w:lineRule="atLeast"/>
        <w:jc w:val="center"/>
      </w:pPr>
    </w:p>
    <w:p w:rsidR="005F60AA" w:rsidRPr="00FA2E29" w:rsidRDefault="00940C4C" w:rsidP="008227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E29">
        <w:rPr>
          <w:rFonts w:ascii="Times New Roman" w:eastAsia="Times New Roman" w:hAnsi="Times New Roman" w:cs="Times New Roman"/>
          <w:b/>
          <w:sz w:val="24"/>
          <w:szCs w:val="24"/>
        </w:rPr>
        <w:t>1.      Общие положения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1.1.  Положение о режиме занятий учащихся разработано в соответствии с Федеральным законом от 29.12.2012 г. № 273-ФЗ</w:t>
      </w:r>
      <w:r w:rsidRPr="0082273D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«Об образовании в Российской Федерации», Постановлением Главного государственного санитарного врача РФ от 29.12.2010 г. № 189 «Об утверждении </w:t>
      </w:r>
      <w:proofErr w:type="spellStart"/>
      <w:r w:rsidRPr="0082273D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2.4.2.2821-10 «Санитарно-эпидемиологические требования </w:t>
      </w:r>
      <w:proofErr w:type="gramStart"/>
      <w:r w:rsidRPr="0082273D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условиям и организации обучения в общеобразовательных учреждениях», Приказом </w:t>
      </w:r>
      <w:proofErr w:type="spellStart"/>
      <w:r w:rsidRPr="0082273D">
        <w:rPr>
          <w:rFonts w:ascii="Times New Roman" w:eastAsia="Times New Roman" w:hAnsi="Times New Roman" w:cs="Times New Roman"/>
          <w:sz w:val="24"/>
          <w:szCs w:val="24"/>
        </w:rPr>
        <w:t>МОиН</w:t>
      </w:r>
      <w:proofErr w:type="spellEnd"/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РФ от 30 августа 2013 г. №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</w:t>
      </w:r>
      <w:r w:rsidR="00D91A5B" w:rsidRPr="0082273D">
        <w:rPr>
          <w:rFonts w:ascii="Times New Roman" w:eastAsia="Times New Roman" w:hAnsi="Times New Roman" w:cs="Times New Roman"/>
          <w:sz w:val="24"/>
          <w:szCs w:val="24"/>
        </w:rPr>
        <w:t xml:space="preserve"> среднего общего образования», о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сновной образовательной программой</w:t>
      </w:r>
      <w:r w:rsidR="00D91A5B" w:rsidRPr="0082273D">
        <w:rPr>
          <w:rFonts w:ascii="Times New Roman" w:eastAsia="Times New Roman" w:hAnsi="Times New Roman" w:cs="Times New Roman"/>
          <w:sz w:val="24"/>
          <w:szCs w:val="24"/>
        </w:rPr>
        <w:t>, у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чебным планом школы, </w:t>
      </w:r>
      <w:r w:rsidR="00D91A5B" w:rsidRPr="0082273D">
        <w:rPr>
          <w:rFonts w:ascii="Times New Roman" w:eastAsia="Times New Roman" w:hAnsi="Times New Roman" w:cs="Times New Roman"/>
          <w:sz w:val="24"/>
          <w:szCs w:val="24"/>
        </w:rPr>
        <w:t>годовым к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алендарным графиком школы.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1.2.  Настоящее Положение регулирует режим организации образовательного процесса и регла</w:t>
      </w:r>
      <w:r w:rsidR="008901F9">
        <w:rPr>
          <w:rFonts w:ascii="Times New Roman" w:eastAsia="Times New Roman" w:hAnsi="Times New Roman" w:cs="Times New Roman"/>
          <w:sz w:val="24"/>
          <w:szCs w:val="24"/>
        </w:rPr>
        <w:t>ментирует режим занятий обучающихся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учреждения.</w:t>
      </w:r>
    </w:p>
    <w:p w:rsidR="005F60AA" w:rsidRPr="0082273D" w:rsidRDefault="00D91A5B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1.3.  Настоящее</w:t>
      </w:r>
      <w:r w:rsidR="00940C4C" w:rsidRPr="0082273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оложение</w:t>
      </w:r>
      <w:r w:rsidR="00940C4C" w:rsidRPr="0082273D">
        <w:rPr>
          <w:rFonts w:ascii="Times New Roman" w:eastAsia="Times New Roman" w:hAnsi="Times New Roman" w:cs="Times New Roman"/>
          <w:sz w:val="24"/>
          <w:szCs w:val="24"/>
        </w:rPr>
        <w:t xml:space="preserve"> обязательн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40C4C" w:rsidRPr="0082273D">
        <w:rPr>
          <w:rFonts w:ascii="Times New Roman" w:eastAsia="Times New Roman" w:hAnsi="Times New Roman" w:cs="Times New Roman"/>
          <w:sz w:val="24"/>
          <w:szCs w:val="24"/>
        </w:rPr>
        <w:t xml:space="preserve"> для исполнения всеми 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участниками образовательных отношений, работниками учреждения</w:t>
      </w:r>
      <w:r w:rsidR="00940C4C" w:rsidRPr="0082273D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5F60AA" w:rsidRPr="00FA2E29" w:rsidRDefault="00940C4C" w:rsidP="008227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E29">
        <w:rPr>
          <w:rFonts w:ascii="Times New Roman" w:eastAsia="Times New Roman" w:hAnsi="Times New Roman" w:cs="Times New Roman"/>
          <w:b/>
          <w:sz w:val="24"/>
          <w:szCs w:val="24"/>
        </w:rPr>
        <w:t> 2.      Режим образовательного процесса</w:t>
      </w:r>
    </w:p>
    <w:p w:rsidR="0082273D" w:rsidRDefault="0082273D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2.1.Учебный  год  в  Учреждении  начинается, как правило,  1  сентября. При совпадении 1 сентября и выходного дня, учебный год начинается со следующего после выходного рабочего дня.  Продолжительность  учебного  года устанавливается </w:t>
      </w:r>
      <w:r w:rsidR="008901F9">
        <w:rPr>
          <w:rFonts w:ascii="Times New Roman" w:eastAsia="Times New Roman" w:hAnsi="Times New Roman" w:cs="Times New Roman"/>
          <w:sz w:val="24"/>
          <w:szCs w:val="24"/>
        </w:rPr>
        <w:t xml:space="preserve">5-12 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2273D">
        <w:rPr>
          <w:rFonts w:ascii="Times New Roman" w:eastAsia="Times New Roman" w:hAnsi="Times New Roman" w:cs="Times New Roman"/>
          <w:sz w:val="24"/>
          <w:szCs w:val="24"/>
        </w:rPr>
        <w:t>классах</w:t>
      </w:r>
      <w:proofErr w:type="gramEnd"/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525CE8">
        <w:rPr>
          <w:rFonts w:ascii="Times New Roman" w:eastAsia="Times New Roman" w:hAnsi="Times New Roman" w:cs="Times New Roman"/>
          <w:sz w:val="24"/>
          <w:szCs w:val="24"/>
        </w:rPr>
        <w:t xml:space="preserve">36 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недель без учёта государственной итоговой аттестации. </w:t>
      </w:r>
    </w:p>
    <w:p w:rsidR="00924C15" w:rsidRPr="0082273D" w:rsidRDefault="00924C15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C15">
        <w:rPr>
          <w:rFonts w:ascii="Times New Roman" w:eastAsia="Times New Roman" w:hAnsi="Times New Roman" w:cs="Times New Roman"/>
          <w:sz w:val="24"/>
          <w:szCs w:val="24"/>
        </w:rPr>
        <w:t>Начало учебного года может переноситься при реализации общеобразовательной программы в очно-заочной форме обучения не более чем на один месяц, в заочной форме обучения – не более чем на три месяца.</w:t>
      </w:r>
    </w:p>
    <w:p w:rsidR="00525CE8" w:rsidRDefault="0082273D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2.2.  </w:t>
      </w:r>
      <w:r w:rsidR="00525CE8">
        <w:rPr>
          <w:rFonts w:ascii="Times New Roman" w:eastAsia="Times New Roman" w:hAnsi="Times New Roman" w:cs="Times New Roman"/>
          <w:sz w:val="24"/>
          <w:szCs w:val="24"/>
        </w:rPr>
        <w:t>Учебный год на 2 и 3 ступенях делится на два полугодия.</w:t>
      </w:r>
    </w:p>
    <w:p w:rsidR="0082273D" w:rsidRPr="0082273D" w:rsidRDefault="0082273D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При  проведении  занятий  по  иностранному  языку и </w:t>
      </w:r>
      <w:r w:rsidR="00525CE8">
        <w:rPr>
          <w:rFonts w:ascii="Times New Roman" w:eastAsia="Times New Roman" w:hAnsi="Times New Roman" w:cs="Times New Roman"/>
          <w:sz w:val="24"/>
          <w:szCs w:val="24"/>
        </w:rPr>
        <w:t>технологии  в  5 – 12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классах, </w:t>
      </w:r>
      <w:r w:rsidR="00525CE8">
        <w:rPr>
          <w:rFonts w:ascii="Times New Roman" w:eastAsia="Times New Roman" w:hAnsi="Times New Roman" w:cs="Times New Roman"/>
          <w:sz w:val="24"/>
          <w:szCs w:val="24"/>
        </w:rPr>
        <w:t>физической  культуре  в  10 – 12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классах,  по  информатике  и  вычислительной  технике,   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lastRenderedPageBreak/>
        <w:t>физике  и  химии (во  время  практических  занятий)  допускается  деление класса на две группы.</w:t>
      </w:r>
    </w:p>
    <w:p w:rsidR="0082273D" w:rsidRPr="0082273D" w:rsidRDefault="0082273D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2.3.В Учреждении  устанавливается  следующий  режим  занятий:</w:t>
      </w:r>
    </w:p>
    <w:p w:rsidR="00924C15" w:rsidRPr="00924C15" w:rsidRDefault="009764FC" w:rsidP="00924C15">
      <w:pPr>
        <w:rPr>
          <w:rFonts w:ascii="Times New Roman" w:eastAsia="Times New Roman" w:hAnsi="Times New Roman" w:cs="Times New Roman"/>
          <w:sz w:val="24"/>
          <w:szCs w:val="24"/>
        </w:rPr>
      </w:pPr>
      <w:r w:rsidRPr="009764F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64FC">
        <w:rPr>
          <w:rFonts w:ascii="Times New Roman" w:eastAsia="Times New Roman" w:hAnsi="Times New Roman" w:cs="Times New Roman"/>
          <w:sz w:val="24"/>
          <w:szCs w:val="24"/>
        </w:rPr>
        <w:tab/>
        <w:t xml:space="preserve">Начало  уроков  – в 8.30,  </w:t>
      </w:r>
      <w:r w:rsidR="00525CE8">
        <w:rPr>
          <w:rFonts w:ascii="Times New Roman" w:eastAsia="Times New Roman" w:hAnsi="Times New Roman" w:cs="Times New Roman"/>
          <w:sz w:val="24"/>
          <w:szCs w:val="24"/>
        </w:rPr>
        <w:t xml:space="preserve">  продолжительность  урока -  45</w:t>
      </w:r>
      <w:r w:rsidR="00924C15">
        <w:rPr>
          <w:rFonts w:ascii="Times New Roman" w:eastAsia="Times New Roman" w:hAnsi="Times New Roman" w:cs="Times New Roman"/>
          <w:sz w:val="24"/>
          <w:szCs w:val="24"/>
        </w:rPr>
        <w:t xml:space="preserve"> минут. </w:t>
      </w:r>
      <w:r w:rsidR="00924C15" w:rsidRPr="00924C15">
        <w:rPr>
          <w:rFonts w:ascii="Times New Roman" w:eastAsia="Times New Roman" w:hAnsi="Times New Roman" w:cs="Times New Roman"/>
          <w:sz w:val="24"/>
          <w:szCs w:val="24"/>
        </w:rPr>
        <w:t>Продолжительность перемен между уроками составляет 10 минут, большой перемены после 2 урока – 30 минут.</w:t>
      </w:r>
    </w:p>
    <w:p w:rsidR="009764FC" w:rsidRPr="009764FC" w:rsidRDefault="00924C15" w:rsidP="009764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</w:t>
      </w:r>
      <w:r w:rsidR="009764FC" w:rsidRPr="009764FC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 и  последовательность  учебных  занятий  определяется  расписанием занятий  на  основании   учебного  плана Учреждения, разработанного на основании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9764FC" w:rsidRPr="009764FC">
        <w:rPr>
          <w:rFonts w:ascii="Times New Roman" w:eastAsia="Times New Roman" w:hAnsi="Times New Roman" w:cs="Times New Roman"/>
          <w:sz w:val="24"/>
          <w:szCs w:val="24"/>
        </w:rPr>
        <w:t xml:space="preserve">азисного учебного плана для </w:t>
      </w:r>
      <w:r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="009764FC" w:rsidRPr="009764FC">
        <w:rPr>
          <w:rFonts w:ascii="Times New Roman" w:eastAsia="Times New Roman" w:hAnsi="Times New Roman" w:cs="Times New Roman"/>
          <w:sz w:val="24"/>
          <w:szCs w:val="24"/>
        </w:rPr>
        <w:t>образовательных учреждений</w:t>
      </w:r>
      <w:r w:rsidR="009764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64FC" w:rsidRPr="00976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64FC" w:rsidRPr="009764FC"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 w:rsidR="009764FC" w:rsidRPr="009764FC">
        <w:rPr>
          <w:rFonts w:ascii="Times New Roman" w:eastAsia="Times New Roman" w:hAnsi="Times New Roman" w:cs="Times New Roman"/>
          <w:sz w:val="24"/>
          <w:szCs w:val="24"/>
        </w:rPr>
        <w:t xml:space="preserve"> – гигиенических   норм  и  утверждается  директором  школы.</w:t>
      </w:r>
    </w:p>
    <w:p w:rsidR="009764FC" w:rsidRPr="009764FC" w:rsidRDefault="009764FC" w:rsidP="009764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4F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64FC">
        <w:rPr>
          <w:rFonts w:ascii="Times New Roman" w:eastAsia="Times New Roman" w:hAnsi="Times New Roman" w:cs="Times New Roman"/>
          <w:sz w:val="24"/>
          <w:szCs w:val="24"/>
        </w:rPr>
        <w:tab/>
        <w:t xml:space="preserve">Расписание уроков составляется отдельно для обязательных и факультативных занятий. Факультативные занятия планируются в дни с наименьшим количеством обязательных уроков. Между началом факультативных и последним уроком обязательных занятий устраивается перерыв продолжительностью в 45 минут. </w:t>
      </w:r>
    </w:p>
    <w:p w:rsidR="00924C15" w:rsidRDefault="009764FC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4F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64FC">
        <w:rPr>
          <w:rFonts w:ascii="Times New Roman" w:eastAsia="Times New Roman" w:hAnsi="Times New Roman" w:cs="Times New Roman"/>
          <w:sz w:val="24"/>
          <w:szCs w:val="24"/>
        </w:rPr>
        <w:tab/>
        <w:t>Занятия проводя</w:t>
      </w:r>
      <w:r w:rsidR="00924C15">
        <w:rPr>
          <w:rFonts w:ascii="Times New Roman" w:eastAsia="Times New Roman" w:hAnsi="Times New Roman" w:cs="Times New Roman"/>
          <w:sz w:val="24"/>
          <w:szCs w:val="24"/>
        </w:rPr>
        <w:t xml:space="preserve">тся по 5-дневной  рабочей неделе в одну смену в классах очной формы обучения 5 – 12 классах. </w:t>
      </w:r>
      <w:r w:rsidRPr="00976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C15">
        <w:rPr>
          <w:rFonts w:ascii="Times New Roman" w:eastAsia="Times New Roman" w:hAnsi="Times New Roman" w:cs="Times New Roman"/>
          <w:sz w:val="24"/>
          <w:szCs w:val="24"/>
        </w:rPr>
        <w:t xml:space="preserve">Консультации  для </w:t>
      </w:r>
      <w:proofErr w:type="gramStart"/>
      <w:r w:rsidR="00924C1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924C15">
        <w:rPr>
          <w:rFonts w:ascii="Times New Roman" w:eastAsia="Times New Roman" w:hAnsi="Times New Roman" w:cs="Times New Roman"/>
          <w:sz w:val="24"/>
          <w:szCs w:val="24"/>
        </w:rPr>
        <w:t xml:space="preserve"> заочной формы обучения организованы во вторую смену.</w:t>
      </w:r>
    </w:p>
    <w:p w:rsidR="005F60AA" w:rsidRPr="00924C15" w:rsidRDefault="00940C4C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br/>
      </w:r>
      <w:r w:rsidRPr="00FA2E29">
        <w:rPr>
          <w:rFonts w:ascii="Times New Roman" w:eastAsia="Times New Roman" w:hAnsi="Times New Roman" w:cs="Times New Roman"/>
          <w:b/>
          <w:sz w:val="24"/>
          <w:szCs w:val="24"/>
        </w:rPr>
        <w:t>3. Режим каникулярного времени. </w:t>
      </w:r>
    </w:p>
    <w:p w:rsidR="001C6052" w:rsidRPr="00EE6F14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3.1.Продолжительность каникул в течение учеб</w:t>
      </w:r>
      <w:r w:rsidR="00924C15">
        <w:rPr>
          <w:rFonts w:ascii="Times New Roman" w:eastAsia="Times New Roman" w:hAnsi="Times New Roman" w:cs="Times New Roman"/>
          <w:sz w:val="24"/>
          <w:szCs w:val="24"/>
        </w:rPr>
        <w:t>ного года составляет не менее  2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0 календарных дней</w:t>
      </w:r>
      <w:r w:rsidR="00EE6F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3.2. Продолжительность летних каникул составляет не менее 8 недель.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3.4. Сроки каникул </w:t>
      </w:r>
      <w:r w:rsidR="001C6052">
        <w:rPr>
          <w:rFonts w:ascii="Times New Roman" w:eastAsia="Times New Roman" w:hAnsi="Times New Roman" w:cs="Times New Roman"/>
          <w:sz w:val="24"/>
          <w:szCs w:val="24"/>
        </w:rPr>
        <w:t>регламентированы годовым календарным графиком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0AA" w:rsidRPr="00FA2E29" w:rsidRDefault="00940C4C" w:rsidP="008227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E29">
        <w:rPr>
          <w:rFonts w:ascii="Times New Roman" w:eastAsia="Times New Roman" w:hAnsi="Times New Roman" w:cs="Times New Roman"/>
          <w:b/>
          <w:sz w:val="24"/>
          <w:szCs w:val="24"/>
        </w:rPr>
        <w:t>4. Режим внеурочной деятельности.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4.1 Режим внеурочной деятельности регламентируется расписанием работы 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br/>
        <w:t>секций,</w:t>
      </w:r>
      <w:r w:rsidR="001C6052">
        <w:rPr>
          <w:rFonts w:ascii="Times New Roman" w:eastAsia="Times New Roman" w:hAnsi="Times New Roman" w:cs="Times New Roman"/>
          <w:sz w:val="24"/>
          <w:szCs w:val="24"/>
        </w:rPr>
        <w:t xml:space="preserve"> объединений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br/>
        <w:t>4.2. Время проведения экскурсий, походов, выходов с учащимися на внеклассные мероприятия устанавливается в соответствии с календарно-тематическим планированием и планом воспитательной работы. 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br/>
        <w:t>Выход за пределы школы разрешается только после издания соответствующего приказа. Ответственность за жизнь и здоровье детей при проведении подобных мероприятий несет учитель,  который назначен при</w:t>
      </w:r>
      <w:r w:rsidR="00EE6F14">
        <w:rPr>
          <w:rFonts w:ascii="Times New Roman" w:eastAsia="Times New Roman" w:hAnsi="Times New Roman" w:cs="Times New Roman"/>
          <w:sz w:val="24"/>
          <w:szCs w:val="24"/>
        </w:rPr>
        <w:t>казом директора. </w:t>
      </w:r>
    </w:p>
    <w:p w:rsidR="004976DB" w:rsidRPr="004976DB" w:rsidRDefault="00940C4C" w:rsidP="004976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4.</w:t>
      </w:r>
      <w:r w:rsidR="00EE6F1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4976DB" w:rsidRPr="004976DB">
        <w:rPr>
          <w:rFonts w:ascii="Times New Roman" w:eastAsia="Times New Roman" w:hAnsi="Times New Roman" w:cs="Times New Roman"/>
          <w:sz w:val="24"/>
          <w:szCs w:val="24"/>
        </w:rPr>
        <w:t>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 составляет не более полутора часов в день</w:t>
      </w:r>
      <w:r w:rsidR="00EE6F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6F14" w:rsidRPr="00497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6DB" w:rsidRPr="004976DB">
        <w:rPr>
          <w:rFonts w:ascii="Times New Roman" w:eastAsia="Times New Roman" w:hAnsi="Times New Roman" w:cs="Times New Roman"/>
          <w:sz w:val="24"/>
          <w:szCs w:val="24"/>
        </w:rPr>
        <w:t xml:space="preserve"> Просмотры телепередач и кинофильмов не следует проводить чаще двух раз в неделю с ограничением длительности просмотра до </w:t>
      </w:r>
      <w:r w:rsidR="00EE6F14">
        <w:rPr>
          <w:rFonts w:ascii="Times New Roman" w:eastAsia="Times New Roman" w:hAnsi="Times New Roman" w:cs="Times New Roman"/>
          <w:sz w:val="24"/>
          <w:szCs w:val="24"/>
        </w:rPr>
        <w:t>и 1,5 часо</w:t>
      </w:r>
      <w:proofErr w:type="gramStart"/>
      <w:r w:rsidR="00EE6F14">
        <w:rPr>
          <w:rFonts w:ascii="Times New Roman" w:eastAsia="Times New Roman" w:hAnsi="Times New Roman" w:cs="Times New Roman"/>
          <w:sz w:val="24"/>
          <w:szCs w:val="24"/>
        </w:rPr>
        <w:t>в-</w:t>
      </w:r>
      <w:proofErr w:type="gramEnd"/>
      <w:r w:rsidR="00EE6F14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5</w:t>
      </w:r>
      <w:r w:rsidR="004976DB" w:rsidRPr="004976DB">
        <w:rPr>
          <w:rFonts w:ascii="Times New Roman" w:eastAsia="Times New Roman" w:hAnsi="Times New Roman" w:cs="Times New Roman"/>
          <w:sz w:val="24"/>
          <w:szCs w:val="24"/>
        </w:rPr>
        <w:t xml:space="preserve"> - 8 классов.</w:t>
      </w:r>
    </w:p>
    <w:p w:rsidR="005F60AA" w:rsidRPr="0082273D" w:rsidRDefault="004976DB" w:rsidP="004976DB">
      <w:pPr>
        <w:jc w:val="both"/>
        <w:rPr>
          <w:rFonts w:ascii="Times New Roman" w:hAnsi="Times New Roman" w:cs="Times New Roman"/>
          <w:sz w:val="24"/>
          <w:szCs w:val="24"/>
        </w:rPr>
      </w:pPr>
      <w:r w:rsidRPr="004976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0AA" w:rsidRPr="00FA2E29" w:rsidRDefault="00940C4C" w:rsidP="008227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E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Промежуточная и итоговая аттестация учащихся.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5.1.Оценка индивидуальных достижений обучающихся осуществляется по окончании каждого учебного периода</w:t>
      </w:r>
      <w:r w:rsidR="00F219C1">
        <w:rPr>
          <w:rFonts w:ascii="Times New Roman" w:eastAsia="Times New Roman" w:hAnsi="Times New Roman" w:cs="Times New Roman"/>
          <w:sz w:val="24"/>
          <w:szCs w:val="24"/>
        </w:rPr>
        <w:t>. Формы, сроки промежуточной аттестации регламентированы локальными актами учреждения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940C4C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 5.2.Государственная итоговая аттестация </w:t>
      </w:r>
      <w:r w:rsidR="00F219C1">
        <w:rPr>
          <w:rFonts w:ascii="Times New Roman" w:eastAsia="Times New Roman" w:hAnsi="Times New Roman" w:cs="Times New Roman"/>
          <w:sz w:val="24"/>
          <w:szCs w:val="24"/>
        </w:rPr>
        <w:t>проводится в соответствии с законодательством Российской Федерации в области образования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0C4C" w:rsidRDefault="00940C4C" w:rsidP="00940C4C">
      <w:pPr>
        <w:rPr>
          <w:rFonts w:ascii="Times New Roman" w:hAnsi="Times New Roman" w:cs="Times New Roman"/>
          <w:sz w:val="24"/>
          <w:szCs w:val="24"/>
        </w:rPr>
      </w:pPr>
    </w:p>
    <w:p w:rsidR="00940C4C" w:rsidRDefault="00940C4C" w:rsidP="00940C4C">
      <w:pPr>
        <w:rPr>
          <w:rFonts w:ascii="Times New Roman" w:hAnsi="Times New Roman" w:cs="Times New Roman"/>
          <w:b/>
          <w:sz w:val="24"/>
          <w:szCs w:val="24"/>
        </w:rPr>
      </w:pPr>
      <w:r w:rsidRPr="00940C4C">
        <w:rPr>
          <w:rFonts w:ascii="Times New Roman" w:hAnsi="Times New Roman" w:cs="Times New Roman"/>
          <w:b/>
          <w:sz w:val="24"/>
          <w:szCs w:val="24"/>
        </w:rPr>
        <w:t>6.Заключительные положения</w:t>
      </w:r>
    </w:p>
    <w:p w:rsidR="005F60AA" w:rsidRPr="00940C4C" w:rsidRDefault="00940C4C" w:rsidP="00940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Настоящее Положение вступает в силу с момента утверждения приказом директора.</w:t>
      </w:r>
    </w:p>
    <w:sectPr w:rsidR="005F60AA" w:rsidRPr="00940C4C">
      <w:pgSz w:w="11906" w:h="16838"/>
      <w:pgMar w:top="885" w:right="850" w:bottom="929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43696"/>
    <w:multiLevelType w:val="hybridMultilevel"/>
    <w:tmpl w:val="B838E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AA"/>
    <w:rsid w:val="00130C90"/>
    <w:rsid w:val="001C6052"/>
    <w:rsid w:val="00324617"/>
    <w:rsid w:val="003E7E4E"/>
    <w:rsid w:val="004976DB"/>
    <w:rsid w:val="00525CE8"/>
    <w:rsid w:val="005F60AA"/>
    <w:rsid w:val="0082273D"/>
    <w:rsid w:val="008901F9"/>
    <w:rsid w:val="00924C15"/>
    <w:rsid w:val="00940C4C"/>
    <w:rsid w:val="009764FC"/>
    <w:rsid w:val="00D91A5B"/>
    <w:rsid w:val="00EE6F14"/>
    <w:rsid w:val="00F219C1"/>
    <w:rsid w:val="00FA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styleId="a4">
    <w:name w:val="Emphasis"/>
    <w:basedOn w:val="a0"/>
    <w:rPr>
      <w:i/>
      <w:iCs/>
    </w:rPr>
  </w:style>
  <w:style w:type="character" w:customStyle="1" w:styleId="apple-converted-space">
    <w:name w:val="apple-converted-space"/>
    <w:basedOn w:val="a0"/>
  </w:style>
  <w:style w:type="paragraph" w:customStyle="1" w:styleId="a5">
    <w:name w:val="Заголовок"/>
    <w:basedOn w:val="a3"/>
    <w:next w:val="a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styleId="a8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3"/>
    <w:pPr>
      <w:suppressLineNumbers/>
    </w:pPr>
    <w:rPr>
      <w:rFonts w:ascii="Arial" w:hAnsi="Arial" w:cs="Mangal"/>
    </w:rPr>
  </w:style>
  <w:style w:type="paragraph" w:styleId="aa">
    <w:name w:val="List Paragraph"/>
    <w:basedOn w:val="a3"/>
  </w:style>
  <w:style w:type="paragraph" w:styleId="ab">
    <w:name w:val="Normal (Web)"/>
    <w:basedOn w:val="a3"/>
  </w:style>
  <w:style w:type="paragraph" w:styleId="ac">
    <w:name w:val="No Spacing"/>
    <w:basedOn w:val="a3"/>
  </w:style>
  <w:style w:type="paragraph" w:styleId="ad">
    <w:name w:val="Balloon Text"/>
    <w:basedOn w:val="a"/>
    <w:link w:val="ae"/>
    <w:uiPriority w:val="99"/>
    <w:semiHidden/>
    <w:unhideWhenUsed/>
    <w:rsid w:val="003E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7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styleId="a4">
    <w:name w:val="Emphasis"/>
    <w:basedOn w:val="a0"/>
    <w:rPr>
      <w:i/>
      <w:iCs/>
    </w:rPr>
  </w:style>
  <w:style w:type="character" w:customStyle="1" w:styleId="apple-converted-space">
    <w:name w:val="apple-converted-space"/>
    <w:basedOn w:val="a0"/>
  </w:style>
  <w:style w:type="paragraph" w:customStyle="1" w:styleId="a5">
    <w:name w:val="Заголовок"/>
    <w:basedOn w:val="a3"/>
    <w:next w:val="a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styleId="a8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3"/>
    <w:pPr>
      <w:suppressLineNumbers/>
    </w:pPr>
    <w:rPr>
      <w:rFonts w:ascii="Arial" w:hAnsi="Arial" w:cs="Mangal"/>
    </w:rPr>
  </w:style>
  <w:style w:type="paragraph" w:styleId="aa">
    <w:name w:val="List Paragraph"/>
    <w:basedOn w:val="a3"/>
  </w:style>
  <w:style w:type="paragraph" w:styleId="ab">
    <w:name w:val="Normal (Web)"/>
    <w:basedOn w:val="a3"/>
  </w:style>
  <w:style w:type="paragraph" w:styleId="ac">
    <w:name w:val="No Spacing"/>
    <w:basedOn w:val="a3"/>
  </w:style>
  <w:style w:type="paragraph" w:styleId="ad">
    <w:name w:val="Balloon Text"/>
    <w:basedOn w:val="a"/>
    <w:link w:val="ae"/>
    <w:uiPriority w:val="99"/>
    <w:semiHidden/>
    <w:unhideWhenUsed/>
    <w:rsid w:val="003E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7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2019-05-21T09:27:00Z</cp:lastPrinted>
  <dcterms:created xsi:type="dcterms:W3CDTF">2015-01-22T13:23:00Z</dcterms:created>
  <dcterms:modified xsi:type="dcterms:W3CDTF">2019-05-21T09:28:00Z</dcterms:modified>
</cp:coreProperties>
</file>