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B64B71" w:rsidRPr="00B64B71" w:rsidTr="00B64B71">
        <w:tc>
          <w:tcPr>
            <w:tcW w:w="1062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B71" w:rsidRPr="00B64B71" w:rsidRDefault="00B64B71" w:rsidP="0057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B71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r w:rsidR="005742B0">
              <w:rPr>
                <w:rFonts w:ascii="Times New Roman" w:hAnsi="Times New Roman" w:cs="Times New Roman"/>
              </w:rPr>
              <w:t xml:space="preserve">вечерняя (сменная) общеобразовательная школа </w:t>
            </w:r>
            <w:proofErr w:type="spellStart"/>
            <w:r w:rsidR="005742B0">
              <w:rPr>
                <w:rFonts w:ascii="Times New Roman" w:hAnsi="Times New Roman" w:cs="Times New Roman"/>
              </w:rPr>
              <w:t>г</w:t>
            </w:r>
            <w:proofErr w:type="gramStart"/>
            <w:r w:rsidR="005742B0">
              <w:rPr>
                <w:rFonts w:ascii="Times New Roman" w:hAnsi="Times New Roman" w:cs="Times New Roman"/>
              </w:rPr>
              <w:t>.К</w:t>
            </w:r>
            <w:proofErr w:type="gramEnd"/>
            <w:r w:rsidR="005742B0">
              <w:rPr>
                <w:rFonts w:ascii="Times New Roman" w:hAnsi="Times New Roman" w:cs="Times New Roman"/>
              </w:rPr>
              <w:t>онаково</w:t>
            </w:r>
            <w:proofErr w:type="spellEnd"/>
            <w:r w:rsidR="005742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4B71" w:rsidRPr="00B64B71" w:rsidTr="00B64B71">
        <w:tc>
          <w:tcPr>
            <w:tcW w:w="10620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B71" w:rsidRPr="00B64B71" w:rsidRDefault="00B64B71" w:rsidP="00B64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B71">
              <w:rPr>
                <w:rFonts w:ascii="Times New Roman" w:hAnsi="Times New Roman" w:cs="Times New Roman"/>
                <w:vertAlign w:val="superscript"/>
              </w:rPr>
              <w:t>(наименование образовательной организации)</w:t>
            </w:r>
          </w:p>
        </w:tc>
      </w:tr>
    </w:tbl>
    <w:p w:rsidR="00B64B71" w:rsidRPr="00B64B71" w:rsidRDefault="00B64B71" w:rsidP="00B64B7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2346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821"/>
        <w:gridCol w:w="821"/>
        <w:gridCol w:w="222"/>
      </w:tblGrid>
      <w:tr w:rsidR="005742B0" w:rsidRPr="00B64B71" w:rsidTr="005742B0">
        <w:trPr>
          <w:jc w:val="right"/>
        </w:trPr>
        <w:tc>
          <w:tcPr>
            <w:tcW w:w="0" w:type="auto"/>
            <w:hideMark/>
          </w:tcPr>
          <w:p w:rsidR="005742B0" w:rsidRPr="00B64B71" w:rsidRDefault="005742B0" w:rsidP="005742B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56" w:type="pct"/>
            <w:gridSpan w:val="2"/>
            <w:hideMark/>
          </w:tcPr>
          <w:p w:rsidR="005742B0" w:rsidRPr="00B64B71" w:rsidRDefault="005742B0" w:rsidP="00B64B71">
            <w:pPr>
              <w:jc w:val="center"/>
              <w:rPr>
                <w:rFonts w:ascii="Times New Roman" w:hAnsi="Times New Roman" w:cs="Times New Roman"/>
              </w:rPr>
            </w:pPr>
            <w:r w:rsidRPr="00B64B71">
              <w:rPr>
                <w:rFonts w:ascii="Times New Roman" w:hAnsi="Times New Roman" w:cs="Times New Roman"/>
              </w:rPr>
              <w:t>УТВЕРЖДАЮ</w:t>
            </w:r>
          </w:p>
        </w:tc>
        <w:tc>
          <w:tcPr>
            <w:tcW w:w="1597" w:type="pct"/>
            <w:hideMark/>
          </w:tcPr>
          <w:p w:rsidR="005742B0" w:rsidRPr="00B64B71" w:rsidRDefault="005742B0" w:rsidP="00B64B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2B0" w:rsidRPr="00B64B71" w:rsidTr="005742B0">
        <w:trPr>
          <w:jc w:val="right"/>
        </w:trPr>
        <w:tc>
          <w:tcPr>
            <w:tcW w:w="0" w:type="auto"/>
            <w:hideMark/>
          </w:tcPr>
          <w:p w:rsidR="005742B0" w:rsidRPr="00B64B71" w:rsidRDefault="005742B0" w:rsidP="00B64B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hideMark/>
          </w:tcPr>
          <w:p w:rsidR="005742B0" w:rsidRPr="00B64B71" w:rsidRDefault="005742B0" w:rsidP="00574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о д</w:t>
            </w:r>
            <w:r w:rsidRPr="00B64B71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B64B71">
              <w:rPr>
                <w:rFonts w:ascii="Times New Roman" w:hAnsi="Times New Roman" w:cs="Times New Roman"/>
              </w:rPr>
              <w:t xml:space="preserve"> МБОУ </w:t>
            </w:r>
            <w:r>
              <w:rPr>
                <w:rFonts w:ascii="Times New Roman" w:hAnsi="Times New Roman" w:cs="Times New Roman"/>
              </w:rPr>
              <w:t xml:space="preserve">ВСОШ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онаково</w:t>
            </w:r>
            <w:proofErr w:type="spellEnd"/>
          </w:p>
        </w:tc>
      </w:tr>
      <w:tr w:rsidR="005742B0" w:rsidRPr="00B64B71" w:rsidTr="005742B0">
        <w:trPr>
          <w:jc w:val="right"/>
        </w:trPr>
        <w:tc>
          <w:tcPr>
            <w:tcW w:w="0" w:type="auto"/>
            <w:hideMark/>
          </w:tcPr>
          <w:p w:rsidR="005742B0" w:rsidRPr="00B64B71" w:rsidRDefault="005742B0" w:rsidP="00B64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A0FF73" wp14:editId="2D74AC2E">
                  <wp:extent cx="1752600" cy="1238250"/>
                  <wp:effectExtent l="0" t="0" r="0" b="0"/>
                  <wp:docPr id="1" name="Рисунок 1" descr="C:\Users\Елена\Desktop\2024-07-11_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Desktop\2024-07-11_0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22" t="5251" r="53166" b="79580"/>
                          <a:stretch/>
                        </pic:blipFill>
                        <pic:spPr bwMode="auto">
                          <a:xfrm>
                            <a:off x="0" y="0"/>
                            <a:ext cx="1753123" cy="1238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hideMark/>
          </w:tcPr>
          <w:p w:rsidR="005742B0" w:rsidRDefault="005742B0" w:rsidP="005742B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(должность руководителя</w:t>
            </w:r>
            <w:proofErr w:type="gramEnd"/>
          </w:p>
          <w:p w:rsidR="005742B0" w:rsidRDefault="005742B0" w:rsidP="00B64B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5742B0" w:rsidRDefault="005742B0" w:rsidP="00B64B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5742B0" w:rsidRPr="00B64B71" w:rsidRDefault="005742B0" w:rsidP="00B64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Д.Д. </w:t>
            </w:r>
            <w:proofErr w:type="spellStart"/>
            <w:r>
              <w:rPr>
                <w:rFonts w:ascii="Times New Roman" w:hAnsi="Times New Roman" w:cs="Times New Roman"/>
                <w:vertAlign w:val="superscript"/>
              </w:rPr>
              <w:t>Ваученкова</w:t>
            </w:r>
            <w:proofErr w:type="spellEnd"/>
          </w:p>
        </w:tc>
      </w:tr>
      <w:tr w:rsidR="005742B0" w:rsidRPr="00B64B71" w:rsidTr="005742B0">
        <w:trPr>
          <w:jc w:val="right"/>
        </w:trPr>
        <w:tc>
          <w:tcPr>
            <w:tcW w:w="0" w:type="auto"/>
            <w:hideMark/>
          </w:tcPr>
          <w:p w:rsidR="005742B0" w:rsidRPr="00B64B71" w:rsidRDefault="005742B0" w:rsidP="00B64B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742B0" w:rsidRPr="00B64B71" w:rsidRDefault="005742B0" w:rsidP="00B64B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742B0" w:rsidRPr="00B64B71" w:rsidRDefault="005742B0" w:rsidP="00B64B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742B0" w:rsidRPr="00B64B71" w:rsidRDefault="005742B0" w:rsidP="00B64B71">
            <w:pPr>
              <w:rPr>
                <w:rFonts w:ascii="Times New Roman" w:hAnsi="Times New Roman" w:cs="Times New Roman"/>
              </w:rPr>
            </w:pPr>
          </w:p>
        </w:tc>
      </w:tr>
      <w:tr w:rsidR="005742B0" w:rsidRPr="00B64B71" w:rsidTr="005742B0">
        <w:trPr>
          <w:jc w:val="right"/>
        </w:trPr>
        <w:tc>
          <w:tcPr>
            <w:tcW w:w="0" w:type="auto"/>
            <w:hideMark/>
          </w:tcPr>
          <w:p w:rsidR="005742B0" w:rsidRPr="00B64B71" w:rsidRDefault="005742B0" w:rsidP="00B64B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742B0" w:rsidRPr="00B64B71" w:rsidRDefault="005742B0" w:rsidP="00B64B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742B0" w:rsidRPr="00B64B71" w:rsidRDefault="005742B0" w:rsidP="00B64B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742B0" w:rsidRPr="00B64B71" w:rsidRDefault="005742B0" w:rsidP="00B64B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2B0" w:rsidRPr="00B64B71" w:rsidTr="005742B0">
        <w:trPr>
          <w:jc w:val="right"/>
        </w:trPr>
        <w:tc>
          <w:tcPr>
            <w:tcW w:w="0" w:type="auto"/>
            <w:hideMark/>
          </w:tcPr>
          <w:p w:rsidR="005742B0" w:rsidRPr="00B64B71" w:rsidRDefault="005742B0" w:rsidP="00B64B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hideMark/>
          </w:tcPr>
          <w:p w:rsidR="005742B0" w:rsidRPr="00B64B71" w:rsidRDefault="005742B0" w:rsidP="00B64B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2B0" w:rsidRPr="00B64B71" w:rsidTr="005742B0">
        <w:trPr>
          <w:jc w:val="right"/>
        </w:trPr>
        <w:tc>
          <w:tcPr>
            <w:tcW w:w="0" w:type="auto"/>
            <w:hideMark/>
          </w:tcPr>
          <w:p w:rsidR="005742B0" w:rsidRPr="00B64B71" w:rsidRDefault="005742B0" w:rsidP="00B64B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hideMark/>
          </w:tcPr>
          <w:p w:rsidR="005742B0" w:rsidRPr="00B64B71" w:rsidRDefault="005742B0" w:rsidP="00B64B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4B71" w:rsidRDefault="00B64B71" w:rsidP="00B64B71">
      <w:pPr>
        <w:rPr>
          <w:b/>
          <w:bCs/>
        </w:rPr>
      </w:pPr>
      <w:bookmarkStart w:id="0" w:name="_GoBack"/>
      <w:bookmarkEnd w:id="0"/>
    </w:p>
    <w:p w:rsidR="00B64B71" w:rsidRDefault="00B64B71" w:rsidP="00B64B71">
      <w:pPr>
        <w:rPr>
          <w:b/>
          <w:bCs/>
        </w:rPr>
      </w:pPr>
    </w:p>
    <w:p w:rsidR="00B64B71" w:rsidRDefault="00B64B71" w:rsidP="00B64B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B71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B64B71" w:rsidRPr="00B64B71" w:rsidRDefault="00B64B71" w:rsidP="00B64B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B71">
        <w:rPr>
          <w:rFonts w:ascii="Times New Roman" w:hAnsi="Times New Roman" w:cs="Times New Roman"/>
          <w:b/>
          <w:bCs/>
          <w:sz w:val="24"/>
          <w:szCs w:val="24"/>
        </w:rPr>
        <w:t>о школьной форме и внешнем виде обучающихся в образовательной организации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c Уставом МБОУ</w:t>
      </w:r>
      <w:r w:rsidR="005742B0">
        <w:rPr>
          <w:rFonts w:ascii="Times New Roman" w:hAnsi="Times New Roman" w:cs="Times New Roman"/>
          <w:sz w:val="24"/>
          <w:szCs w:val="24"/>
        </w:rPr>
        <w:t xml:space="preserve"> ВСОШ </w:t>
      </w:r>
      <w:proofErr w:type="spellStart"/>
      <w:r w:rsidR="005742B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742B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742B0">
        <w:rPr>
          <w:rFonts w:ascii="Times New Roman" w:hAnsi="Times New Roman" w:cs="Times New Roman"/>
          <w:sz w:val="24"/>
          <w:szCs w:val="24"/>
        </w:rPr>
        <w:t>онаково</w:t>
      </w:r>
      <w:proofErr w:type="spellEnd"/>
      <w:r w:rsidR="005742B0">
        <w:rPr>
          <w:rFonts w:ascii="Times New Roman" w:hAnsi="Times New Roman" w:cs="Times New Roman"/>
          <w:sz w:val="24"/>
          <w:szCs w:val="24"/>
        </w:rPr>
        <w:t xml:space="preserve"> </w:t>
      </w:r>
      <w:r w:rsidRPr="00B64B71">
        <w:rPr>
          <w:rFonts w:ascii="Times New Roman" w:hAnsi="Times New Roman" w:cs="Times New Roman"/>
          <w:sz w:val="24"/>
          <w:szCs w:val="24"/>
        </w:rPr>
        <w:t> с целью выработки единых требований к внешнему виду (школьной одежде) обучающихся.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Внешний вид обучающихся – одно из условий эффективности учебно-воспитательного процесса, обеспечения дисциплины в Школе. От внешнего вида зависит стиль отношений педагогов и обучающихся, воспитание культуры речи и культуры поведения, имидж Школы.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Деловой стиль — один из стилей одежды, предназначенный для деловой сферы жизни общества и характеризующийся строгостью, сдержанностью и консерватизмом в выборе ткани, цвета, покроя и аксессуаров. Деловая одежда определяет тип поведения. Деловой костюм создает эстетику образовательной организации.</w:t>
      </w:r>
    </w:p>
    <w:p w:rsidR="00B64B71" w:rsidRPr="00B64B71" w:rsidRDefault="00B64B71" w:rsidP="00B64B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1.1. В соответствии со статьей 28 Федерального закона от 28.12.2012 № 273-ФЗ «Об образовании в Российской Федерации», письмом Минобразования от 28.03.2013 № ДЛ-65/08 «Об установлении требований к одежде обучающихся», Уставом </w:t>
      </w:r>
      <w:r w:rsidR="005742B0">
        <w:rPr>
          <w:rFonts w:ascii="Times New Roman" w:hAnsi="Times New Roman" w:cs="Times New Roman"/>
          <w:sz w:val="24"/>
          <w:szCs w:val="24"/>
        </w:rPr>
        <w:t xml:space="preserve">МБОУ ВСОШ </w:t>
      </w:r>
      <w:proofErr w:type="spellStart"/>
      <w:r w:rsidR="005742B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742B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742B0">
        <w:rPr>
          <w:rFonts w:ascii="Times New Roman" w:hAnsi="Times New Roman" w:cs="Times New Roman"/>
          <w:sz w:val="24"/>
          <w:szCs w:val="24"/>
        </w:rPr>
        <w:t>онаково</w:t>
      </w:r>
      <w:proofErr w:type="spellEnd"/>
      <w:r w:rsidR="005742B0">
        <w:rPr>
          <w:rFonts w:ascii="Times New Roman" w:hAnsi="Times New Roman" w:cs="Times New Roman"/>
          <w:sz w:val="24"/>
          <w:szCs w:val="24"/>
        </w:rPr>
        <w:t xml:space="preserve"> </w:t>
      </w:r>
      <w:r w:rsidRPr="00B64B71">
        <w:rPr>
          <w:rFonts w:ascii="Times New Roman" w:hAnsi="Times New Roman" w:cs="Times New Roman"/>
          <w:sz w:val="24"/>
          <w:szCs w:val="24"/>
        </w:rPr>
        <w:t xml:space="preserve"> вводится школьная форма для обучающихся </w:t>
      </w:r>
      <w:r w:rsidR="005742B0">
        <w:rPr>
          <w:rFonts w:ascii="Times New Roman" w:hAnsi="Times New Roman" w:cs="Times New Roman"/>
          <w:sz w:val="24"/>
          <w:szCs w:val="24"/>
        </w:rPr>
        <w:t>7</w:t>
      </w:r>
      <w:r w:rsidRPr="00B64B71">
        <w:rPr>
          <w:rFonts w:ascii="Times New Roman" w:hAnsi="Times New Roman" w:cs="Times New Roman"/>
          <w:sz w:val="24"/>
          <w:szCs w:val="24"/>
        </w:rPr>
        <w:t>–11 классов.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1.2. Настоящее Положение является локальным актом школы и обязательно для выполнения сотрудниками, обучающимися и их родителями (лицами, их заменяющими).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1.3. Настоящее Положение регламентирует требования к школьной одежде обучающихся (далее – школьная форма), а также требования к внешнему виду обучающихся.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1.4. Контроль за соблюдением обучающимися формы одежды обязаны осуществлять все сотрудники школы, родители (законные представители).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1.5. Школьная форма приобретается родителями в магазинах либо шьется в соответствии с предложенным описанием (п. 3.1 настоящего Положения).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lastRenderedPageBreak/>
        <w:t>1.6. Настоящее Положение вступает в силу с 2 сентября 2024 года.</w:t>
      </w:r>
    </w:p>
    <w:p w:rsidR="00B64B71" w:rsidRPr="00B64B71" w:rsidRDefault="00B64B71" w:rsidP="00B64B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b/>
          <w:bCs/>
          <w:sz w:val="24"/>
          <w:szCs w:val="24"/>
        </w:rPr>
        <w:t>2. Назначение школьной формы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Школьная форма: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2.1. Соответствует различным видам учебной деятельности.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2.2. Устраняет признаки социального, имущественного и религиозного различия между обучающимися.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2.3. Предупреждает возникновение у обучающихся психологического дискомфорта перед сверстниками.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2.4. Укрепляет общий имидж образовательной организации, формирование школьной идентичности.</w:t>
      </w:r>
    </w:p>
    <w:p w:rsidR="00B64B71" w:rsidRPr="00B64B71" w:rsidRDefault="00B64B71" w:rsidP="00B64B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b/>
          <w:bCs/>
          <w:sz w:val="24"/>
          <w:szCs w:val="24"/>
        </w:rPr>
        <w:t>3. Примерные требования к школьной форме и внешнему виду обучающихся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3.1. Образцы моделей формы и варианты одежды, соответствующие деловому стилю, утверждаются Управляющим советом.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3.2. В школе установлено три вида допустимой формы:</w:t>
      </w:r>
    </w:p>
    <w:p w:rsidR="00B64B71" w:rsidRPr="00B64B71" w:rsidRDefault="00B64B71" w:rsidP="00B64B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повседневная;</w:t>
      </w:r>
    </w:p>
    <w:p w:rsidR="00B64B71" w:rsidRPr="00B64B71" w:rsidRDefault="00B64B71" w:rsidP="00B64B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парадная;</w:t>
      </w:r>
    </w:p>
    <w:p w:rsidR="00B64B71" w:rsidRPr="00B64B71" w:rsidRDefault="00B64B71" w:rsidP="00B64B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спортивная.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3.3. Повседневная форма: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стиль одежды – деловой, классический.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3.3.1. Мальчики, юноши:</w:t>
      </w:r>
    </w:p>
    <w:p w:rsidR="00B64B71" w:rsidRPr="00B64B71" w:rsidRDefault="00B64B71" w:rsidP="00B64B7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костюм делового стиля «двойка» черного или другого темного цвета; мужская сорочка (рубашка), туфли;</w:t>
      </w:r>
    </w:p>
    <w:p w:rsidR="00B64B71" w:rsidRPr="00B64B71" w:rsidRDefault="00B64B71" w:rsidP="00B64B7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пиджак, брюки черного или другого темного цвета, мужская сорочка (рубашка), туфли;</w:t>
      </w:r>
    </w:p>
    <w:p w:rsidR="00B64B71" w:rsidRPr="00B64B71" w:rsidRDefault="00B64B71" w:rsidP="00B64B7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однотонный жилет, пуловер;</w:t>
      </w:r>
    </w:p>
    <w:p w:rsidR="00B64B71" w:rsidRPr="00B64B71" w:rsidRDefault="00B64B71" w:rsidP="00B64B7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однотонная белая рубашка или рубашка неярких тонов.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В зимний период во время низкого температурного режима разрешается надевать свитер (по необходимости). В весенний и осенний сезон допускается отсутствие пиджака при условии сохранения однотонной, или с мелким рисунком, или в полоску сорочки (рубашки).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3.3.2. Девочки, девушки:</w:t>
      </w:r>
    </w:p>
    <w:p w:rsidR="00B64B71" w:rsidRPr="00B64B71" w:rsidRDefault="00B64B71" w:rsidP="00B64B7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костюм делового стиля черного или другого темного цвета, включающий пиджак, жилет;</w:t>
      </w:r>
    </w:p>
    <w:p w:rsidR="00B64B71" w:rsidRPr="00B64B71" w:rsidRDefault="00B64B71" w:rsidP="00B64B7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брюки, или юбка, или сарафан черного или другого темного цвета;</w:t>
      </w:r>
    </w:p>
    <w:p w:rsidR="00B64B71" w:rsidRPr="00B64B71" w:rsidRDefault="00B64B71" w:rsidP="00B64B7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однотонная белая блуза или водолазка неярких тонов;</w:t>
      </w:r>
    </w:p>
    <w:p w:rsidR="00B64B71" w:rsidRPr="00B64B71" w:rsidRDefault="00B64B71" w:rsidP="00B64B7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lastRenderedPageBreak/>
        <w:t>блуза рубашечного покроя, водолазка (цвет разный, однотонный);</w:t>
      </w:r>
    </w:p>
    <w:p w:rsidR="00B64B71" w:rsidRPr="00B64B71" w:rsidRDefault="00B64B71" w:rsidP="00B64B7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колготки однотонные – телесного, черного, белого, серого цветов;</w:t>
      </w:r>
    </w:p>
    <w:p w:rsidR="00B64B71" w:rsidRPr="00B64B71" w:rsidRDefault="00B64B71" w:rsidP="00B64B7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туфли с закрытой пяткой и носком;</w:t>
      </w:r>
    </w:p>
    <w:p w:rsidR="00B64B71" w:rsidRPr="00B64B71" w:rsidRDefault="00B64B71" w:rsidP="00B64B7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однотонный без надписей и крупных рисунков пуловер.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В зимний период во время низкого температурного режима разрешается по необходимости надевать однотонный свитер.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3.4. Парадная форма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3.4.1. Парадная форма используется обучающимися в дни проведения праздников и торжественных линеек.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3.4.2. Для мальчиков и юношей парадная школьная форма состоит из повседневной школьной одежды, дополненной светлой сорочкой или праздничным аксессуаром.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3.4.3. Для девочек и девушек парадная школьная форма состоит из повседневной школьной одежды, дополненной светлой блузкой или праздничным аксессуаром.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3.5. Спортивная форма для занятий физической культурой.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3.5.1. Для занятий в спортивном зале: спортивный костюм, футболка, спортивная обувь с нескользкой подошвой в соответствии с температурным режимом и местом проведения занятий (в спортивном заде или на спортивной площадке школы).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3.5.2. Для занятий ритмикой: для девочек – белая футболка, белый купальник (спортивный), белая юбка, чешки, белые колготки; для мальчиков – белая футболка, черные шорты или брюки, чешки.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3.5.3. Спортивные костюмы надеваются только для уроков физической культуры и на время проведения спортивных праздников, соревнований.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 xml:space="preserve">3.6. Школьная форма может быть изготовлена из различных тканей, соответствующих требованиям СанПиН. Цветовая гамма тканей школьной формы для учащихся </w:t>
      </w:r>
      <w:r w:rsidR="005742B0">
        <w:rPr>
          <w:rFonts w:ascii="Times New Roman" w:hAnsi="Times New Roman" w:cs="Times New Roman"/>
          <w:sz w:val="24"/>
          <w:szCs w:val="24"/>
        </w:rPr>
        <w:t>7</w:t>
      </w:r>
      <w:r w:rsidRPr="00B64B71">
        <w:rPr>
          <w:rFonts w:ascii="Times New Roman" w:hAnsi="Times New Roman" w:cs="Times New Roman"/>
          <w:sz w:val="24"/>
          <w:szCs w:val="24"/>
        </w:rPr>
        <w:t>–11 классов: однотонные, спокойные тона без надписей и рисунков.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3.7. Сменная обувь в школе является обязательной.</w:t>
      </w:r>
    </w:p>
    <w:p w:rsidR="00B64B71" w:rsidRPr="00B64B71" w:rsidRDefault="00B64B71" w:rsidP="00B64B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b/>
          <w:bCs/>
          <w:sz w:val="24"/>
          <w:szCs w:val="24"/>
        </w:rPr>
        <w:t>4. Права, обязанности и ответственность обучающихся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4.1. Обучающиеся обязаны: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4.1.1. Носить повседневную школьную форму ежедневно.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4.1.2. Спортивная форма в дни уроков физической культуры и занятий ритмикой приносится с собой.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4.1.3. Надевать в дни проведения торжественных линеек, праздников парадную форму.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4.1.4. Соблюдать гигиенические правила – одежда должна быть обязательно чистой, свежей, выглаженной.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4.1.5. Бережно относиться к форме других обучающихся школы.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4.2. Права обучающихся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lastRenderedPageBreak/>
        <w:t>4.2.1. Обучающийся имеет право выбирать школьную форму в соответствии с предложенными вариантами.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4.2.2. Обучающийся имеет право самостоятельно подбирать рубашки, блузки, аксессуары к школьному костюму.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4.2.3. В холодное время года имеет право носить джемпер, свитер и пуловер однотонных цветов (без рисунка).</w:t>
      </w:r>
    </w:p>
    <w:p w:rsidR="00B64B71" w:rsidRPr="00B64B71" w:rsidRDefault="00B64B71" w:rsidP="00B64B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родителей (законных представителей)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5.1. Родители (законные представители) имеют право: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5.1.1. Обсуждать на родительских собраниях класса и школы вопросы, имеющие отношение к школьной форме, выносить предложения, принимать решения о модели, цвете школьной формы.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5.1.2. Приобретать школьную форму для своих детей за собственные средства.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5.2. Родители (законные представители) обеспечивают обучающихся школьной формой согласно условиям данного Положения до начала учебного года и делают это по мере необходимости вплоть до окончания обучающимися школы.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5.3. Контролируют внешний вид обучающихся перед выходом в школу в строгом соответствии с требованиями данного Положения.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5.4. Выполняют все пункты данного Положения.</w:t>
      </w:r>
    </w:p>
    <w:p w:rsidR="00B64B71" w:rsidRPr="00B64B71" w:rsidRDefault="00B64B71" w:rsidP="00B64B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b/>
          <w:bCs/>
          <w:sz w:val="24"/>
          <w:szCs w:val="24"/>
        </w:rPr>
        <w:t>6. Меры административного воздействия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6.1. Данный локальный акт является приложением к Уставу школы и подлежит обязательному исполнению учащимися и работниками школы.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6.2. Несоблюдение обучающимися данного Положения является нарушением Устава школы и Правил поведения обучающихся в школе.</w:t>
      </w:r>
    </w:p>
    <w:p w:rsidR="00B64B71" w:rsidRPr="00B64B71" w:rsidRDefault="00B64B71" w:rsidP="00B64B71">
      <w:pPr>
        <w:jc w:val="both"/>
        <w:rPr>
          <w:rFonts w:ascii="Times New Roman" w:hAnsi="Times New Roman" w:cs="Times New Roman"/>
          <w:sz w:val="24"/>
          <w:szCs w:val="24"/>
        </w:rPr>
      </w:pPr>
      <w:r w:rsidRPr="00B64B71">
        <w:rPr>
          <w:rFonts w:ascii="Times New Roman" w:hAnsi="Times New Roman" w:cs="Times New Roman"/>
          <w:sz w:val="24"/>
          <w:szCs w:val="24"/>
        </w:rPr>
        <w:t>6.3. За нарушение данного Положения обучающиеся могут быть подвергнуты дисциплинарному и общественному порицанию.</w:t>
      </w:r>
    </w:p>
    <w:p w:rsidR="00DA06BA" w:rsidRPr="00B64B71" w:rsidRDefault="00DA06BA" w:rsidP="00B64B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06BA" w:rsidRPr="00B64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31662"/>
    <w:multiLevelType w:val="multilevel"/>
    <w:tmpl w:val="A8D8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5519EB"/>
    <w:multiLevelType w:val="multilevel"/>
    <w:tmpl w:val="E6CA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54611B"/>
    <w:multiLevelType w:val="multilevel"/>
    <w:tmpl w:val="11D8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71"/>
    <w:rsid w:val="005742B0"/>
    <w:rsid w:val="00B64B71"/>
    <w:rsid w:val="00DA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B7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7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B7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7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vipopar743@vmgmails.com</dc:creator>
  <cp:keywords/>
  <dc:description/>
  <cp:lastModifiedBy>Елена</cp:lastModifiedBy>
  <cp:revision>2</cp:revision>
  <dcterms:created xsi:type="dcterms:W3CDTF">2024-05-15T05:29:00Z</dcterms:created>
  <dcterms:modified xsi:type="dcterms:W3CDTF">2024-09-03T10:53:00Z</dcterms:modified>
</cp:coreProperties>
</file>