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3F9" w:rsidRDefault="00C943F9" w:rsidP="00C943F9">
      <w:pPr>
        <w:pStyle w:val="a3"/>
        <w:shd w:val="clear" w:color="auto" w:fill="FFFFFF"/>
        <w:spacing w:before="0" w:beforeAutospacing="0" w:after="150" w:afterAutospacing="0"/>
        <w:ind w:left="360"/>
        <w:rPr>
          <w:rFonts w:ascii="Arial" w:hAnsi="Arial" w:cs="Arial"/>
          <w:color w:val="000000"/>
          <w:sz w:val="21"/>
          <w:szCs w:val="21"/>
        </w:rPr>
      </w:pPr>
    </w:p>
    <w:p w:rsidR="00C943F9" w:rsidRDefault="00C943F9" w:rsidP="00C943F9">
      <w:pPr>
        <w:pStyle w:val="a3"/>
        <w:shd w:val="clear" w:color="auto" w:fill="FFFFFF"/>
        <w:spacing w:before="0" w:beforeAutospacing="0" w:after="150" w:afterAutospacing="0"/>
        <w:ind w:left="360"/>
        <w:rPr>
          <w:rFonts w:ascii="Arial" w:hAnsi="Arial" w:cs="Arial"/>
          <w:color w:val="000000"/>
          <w:sz w:val="21"/>
          <w:szCs w:val="21"/>
        </w:rPr>
      </w:pPr>
    </w:p>
    <w:p w:rsidR="00C943F9" w:rsidRPr="00C943F9" w:rsidRDefault="00C943F9" w:rsidP="00C943F9">
      <w:pPr>
        <w:pStyle w:val="a3"/>
        <w:shd w:val="clear" w:color="auto" w:fill="FFFFFF"/>
        <w:spacing w:before="0" w:beforeAutospacing="0" w:after="150" w:afterAutospacing="0"/>
        <w:ind w:left="360"/>
        <w:rPr>
          <w:b/>
          <w:color w:val="000000"/>
          <w:sz w:val="28"/>
          <w:szCs w:val="21"/>
        </w:rPr>
      </w:pPr>
    </w:p>
    <w:p w:rsidR="00C943F9" w:rsidRPr="00C943F9" w:rsidRDefault="00C943F9" w:rsidP="00C943F9">
      <w:pPr>
        <w:pStyle w:val="a3"/>
        <w:shd w:val="clear" w:color="auto" w:fill="FFFFFF"/>
        <w:spacing w:before="0" w:beforeAutospacing="0" w:after="150" w:afterAutospacing="0"/>
        <w:ind w:left="360"/>
        <w:jc w:val="center"/>
        <w:rPr>
          <w:b/>
          <w:color w:val="000000"/>
          <w:sz w:val="28"/>
          <w:szCs w:val="21"/>
        </w:rPr>
      </w:pPr>
      <w:r w:rsidRPr="00C943F9">
        <w:rPr>
          <w:b/>
          <w:color w:val="000000"/>
          <w:sz w:val="28"/>
          <w:szCs w:val="21"/>
        </w:rPr>
        <w:t>Зачет №3</w:t>
      </w:r>
    </w:p>
    <w:p w:rsidR="00C943F9" w:rsidRDefault="00C943F9" w:rsidP="00C943F9">
      <w:pPr>
        <w:pStyle w:val="a3"/>
        <w:shd w:val="clear" w:color="auto" w:fill="FFFFFF"/>
        <w:spacing w:before="0" w:beforeAutospacing="0" w:after="150" w:afterAutospacing="0"/>
        <w:ind w:left="360"/>
        <w:rPr>
          <w:rFonts w:ascii="Arial" w:hAnsi="Arial" w:cs="Arial"/>
          <w:color w:val="000000"/>
          <w:sz w:val="21"/>
          <w:szCs w:val="21"/>
        </w:rPr>
      </w:pPr>
    </w:p>
    <w:p w:rsidR="00C943F9" w:rsidRDefault="00C943F9" w:rsidP="00C943F9">
      <w:pPr>
        <w:pStyle w:val="a3"/>
        <w:shd w:val="clear" w:color="auto" w:fill="FFFFFF"/>
        <w:spacing w:before="0" w:beforeAutospacing="0" w:after="150" w:afterAutospacing="0"/>
        <w:ind w:left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Конспекты</w:t>
      </w:r>
      <w:bookmarkStart w:id="0" w:name="_GoBack"/>
      <w:bookmarkEnd w:id="0"/>
    </w:p>
    <w:p w:rsidR="00C943F9" w:rsidRDefault="00C943F9" w:rsidP="00C943F9">
      <w:pPr>
        <w:pStyle w:val="a3"/>
        <w:shd w:val="clear" w:color="auto" w:fill="FFFFFF"/>
        <w:spacing w:before="0" w:beforeAutospacing="0" w:after="150" w:afterAutospacing="0"/>
        <w:ind w:left="360"/>
        <w:rPr>
          <w:rFonts w:ascii="Arial" w:hAnsi="Arial" w:cs="Arial"/>
          <w:color w:val="000000"/>
          <w:sz w:val="21"/>
          <w:szCs w:val="21"/>
        </w:rPr>
      </w:pPr>
    </w:p>
    <w:p w:rsidR="00C943F9" w:rsidRDefault="00C943F9" w:rsidP="00C943F9">
      <w:pPr>
        <w:pStyle w:val="a3"/>
        <w:shd w:val="clear" w:color="auto" w:fill="FFFFFF"/>
        <w:spacing w:before="0" w:beforeAutospacing="0" w:after="150" w:afterAutospacing="0"/>
        <w:ind w:left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1. </w:t>
      </w:r>
      <w:r>
        <w:rPr>
          <w:rFonts w:ascii="Arial" w:hAnsi="Arial" w:cs="Arial"/>
          <w:color w:val="000000"/>
          <w:sz w:val="21"/>
          <w:szCs w:val="21"/>
        </w:rPr>
        <w:t>Характеристика героев повести И.С. Тургенева «Ася».</w:t>
      </w:r>
    </w:p>
    <w:p w:rsidR="00C943F9" w:rsidRDefault="00C943F9" w:rsidP="00C943F9">
      <w:pPr>
        <w:pStyle w:val="a3"/>
        <w:shd w:val="clear" w:color="auto" w:fill="FFFFFF"/>
        <w:spacing w:before="0" w:beforeAutospacing="0" w:after="150" w:afterAutospacing="0"/>
        <w:ind w:left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2. </w:t>
      </w:r>
      <w:r>
        <w:rPr>
          <w:rFonts w:ascii="Arial" w:hAnsi="Arial" w:cs="Arial"/>
          <w:color w:val="000000"/>
          <w:sz w:val="21"/>
          <w:szCs w:val="21"/>
        </w:rPr>
        <w:t>Образ «тургеневской девушки» в повести И.С. Тургенева «Ася».</w:t>
      </w:r>
    </w:p>
    <w:p w:rsidR="00C943F9" w:rsidRDefault="00C943F9" w:rsidP="00C943F9">
      <w:pPr>
        <w:pStyle w:val="a3"/>
        <w:shd w:val="clear" w:color="auto" w:fill="FFFFFF"/>
        <w:spacing w:before="0" w:beforeAutospacing="0" w:after="150" w:afterAutospacing="0"/>
        <w:ind w:left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3. </w:t>
      </w:r>
      <w:r>
        <w:rPr>
          <w:rFonts w:ascii="Arial" w:hAnsi="Arial" w:cs="Arial"/>
          <w:color w:val="000000"/>
          <w:sz w:val="21"/>
          <w:szCs w:val="21"/>
        </w:rPr>
        <w:t>Сатирическая направленность романа «История одного города» М.Е. Салтыкова-Щедрина.</w:t>
      </w:r>
    </w:p>
    <w:p w:rsidR="00C943F9" w:rsidRDefault="00C943F9" w:rsidP="00C943F9">
      <w:pPr>
        <w:pStyle w:val="a3"/>
        <w:shd w:val="clear" w:color="auto" w:fill="FFFFFF"/>
        <w:spacing w:before="0" w:beforeAutospacing="0" w:after="150" w:afterAutospacing="0"/>
        <w:ind w:left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4. </w:t>
      </w:r>
      <w:r>
        <w:rPr>
          <w:rFonts w:ascii="Arial" w:hAnsi="Arial" w:cs="Arial"/>
          <w:color w:val="000000"/>
          <w:sz w:val="21"/>
          <w:szCs w:val="21"/>
        </w:rPr>
        <w:t>Н.С. Лесков. Нравственные проблемы рассказа «Старый гений».</w:t>
      </w:r>
    </w:p>
    <w:p w:rsidR="00C943F9" w:rsidRDefault="00C943F9" w:rsidP="00C943F9">
      <w:pPr>
        <w:pStyle w:val="a3"/>
        <w:shd w:val="clear" w:color="auto" w:fill="FFFFFF"/>
        <w:spacing w:before="0" w:beforeAutospacing="0" w:after="150" w:afterAutospacing="0"/>
        <w:ind w:left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5. </w:t>
      </w:r>
      <w:r>
        <w:rPr>
          <w:rFonts w:ascii="Arial" w:hAnsi="Arial" w:cs="Arial"/>
          <w:color w:val="000000"/>
          <w:sz w:val="21"/>
          <w:szCs w:val="21"/>
        </w:rPr>
        <w:t>Л.Н. Толстой. Нравственный смысл рассказа «После бала». Психологизм рассказа.</w:t>
      </w:r>
    </w:p>
    <w:p w:rsidR="00C943F9" w:rsidRDefault="00C943F9" w:rsidP="00C943F9">
      <w:pPr>
        <w:pStyle w:val="a3"/>
        <w:shd w:val="clear" w:color="auto" w:fill="FFFFFF"/>
        <w:spacing w:before="0" w:beforeAutospacing="0" w:after="150" w:afterAutospacing="0"/>
        <w:ind w:left="284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6. </w:t>
      </w:r>
      <w:r>
        <w:rPr>
          <w:rFonts w:ascii="Arial" w:hAnsi="Arial" w:cs="Arial"/>
          <w:color w:val="000000"/>
          <w:sz w:val="21"/>
          <w:szCs w:val="21"/>
        </w:rPr>
        <w:t>А.П. Чехов. Рассказ «О любви» как история об упущенном счастье. Психологизм рассказа.</w:t>
      </w:r>
    </w:p>
    <w:p w:rsidR="00C943F9" w:rsidRDefault="00C943F9" w:rsidP="00C943F9">
      <w:pPr>
        <w:pStyle w:val="a3"/>
        <w:shd w:val="clear" w:color="auto" w:fill="FFFFFF"/>
        <w:spacing w:before="0" w:beforeAutospacing="0" w:after="150" w:afterAutospacing="0"/>
        <w:ind w:left="284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7. </w:t>
      </w:r>
      <w:r>
        <w:rPr>
          <w:rFonts w:ascii="Arial" w:hAnsi="Arial" w:cs="Arial"/>
          <w:color w:val="000000"/>
          <w:sz w:val="21"/>
          <w:szCs w:val="21"/>
        </w:rPr>
        <w:t>Нравственные проблемы в рассказах И.А. Бунина «Кавказ» и А.И. Куприна «Куст сирени».</w:t>
      </w:r>
    </w:p>
    <w:p w:rsidR="00CB7155" w:rsidRDefault="00CB7155"/>
    <w:sectPr w:rsidR="00CB71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8722B8"/>
    <w:multiLevelType w:val="multilevel"/>
    <w:tmpl w:val="378C850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3F9"/>
    <w:rsid w:val="00C943F9"/>
    <w:rsid w:val="00CB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4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4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3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469</Characters>
  <Application>Microsoft Office Word</Application>
  <DocSecurity>0</DocSecurity>
  <Lines>3</Lines>
  <Paragraphs>1</Paragraphs>
  <ScaleCrop>false</ScaleCrop>
  <Company>Company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2024-10-21T10:49:00Z</dcterms:created>
  <dcterms:modified xsi:type="dcterms:W3CDTF">2024-10-21T10:55:00Z</dcterms:modified>
</cp:coreProperties>
</file>