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30830">
        <w:rPr>
          <w:rFonts w:ascii="Times New Roman" w:hAnsi="Times New Roman" w:cs="Times New Roman"/>
          <w:sz w:val="20"/>
          <w:szCs w:val="20"/>
        </w:rPr>
        <w:object w:dxaOrig="63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8" o:title=""/>
          </v:shape>
          <o:OLEObject Type="Embed" ProgID="PBrush" ShapeID="_x0000_i1025" DrawAspect="Content" ObjectID="_1687863931" r:id="rId9"/>
        </w:object>
      </w:r>
    </w:p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</w:rPr>
      </w:pPr>
    </w:p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</w:rPr>
      </w:pPr>
      <w:r w:rsidRPr="00E30830">
        <w:rPr>
          <w:rFonts w:ascii="Times New Roman" w:hAnsi="Times New Roman" w:cs="Times New Roman"/>
        </w:rPr>
        <w:t>РЕСПУБЛИКА КАРЕЛИЯ</w:t>
      </w:r>
    </w:p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E30830">
        <w:rPr>
          <w:rFonts w:ascii="Times New Roman" w:hAnsi="Times New Roman" w:cs="Times New Roman"/>
        </w:rPr>
        <w:t>ПРИОНЕЖСКИЙ МУНИЦИПАЛЬНЫЙ РАЙОН</w:t>
      </w:r>
    </w:p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 w:rsidRPr="00E30830">
        <w:rPr>
          <w:rFonts w:ascii="Times New Roman" w:hAnsi="Times New Roman" w:cs="Times New Roman"/>
          <w:sz w:val="28"/>
        </w:rPr>
        <w:t>ДЕРЕВЯНКСКОЕ СЕЛЬСКОЕ ПОСЕЛЕНИЕ</w:t>
      </w:r>
    </w:p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 w:rsidRPr="00E30830">
        <w:rPr>
          <w:rFonts w:ascii="Times New Roman" w:hAnsi="Times New Roman" w:cs="Times New Roman"/>
          <w:sz w:val="28"/>
        </w:rPr>
        <w:t>СОВЕТ ДЕРЕВЯНКСКОГО СЕЛЬСКОГО ПОСЕЛЕНИЯ</w:t>
      </w:r>
    </w:p>
    <w:p w:rsidR="00E30830" w:rsidRPr="00E30830" w:rsidRDefault="00E30830" w:rsidP="00E3083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</w:rPr>
      </w:pPr>
    </w:p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830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E30830">
        <w:rPr>
          <w:rFonts w:ascii="Times New Roman" w:hAnsi="Times New Roman" w:cs="Times New Roman"/>
          <w:sz w:val="28"/>
          <w:szCs w:val="28"/>
        </w:rPr>
        <w:t xml:space="preserve"> сессия </w:t>
      </w:r>
      <w:r w:rsidRPr="00E3083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083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E30830" w:rsidRPr="00E30830" w:rsidRDefault="00E30830" w:rsidP="00E3083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830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1940A5" w:rsidRPr="00E30830" w:rsidRDefault="00E30830" w:rsidP="00E30830">
      <w:pPr>
        <w:pStyle w:val="1"/>
        <w:ind w:left="567" w:hanging="567"/>
        <w:rPr>
          <w:color w:val="FF0000"/>
          <w:sz w:val="28"/>
          <w:szCs w:val="28"/>
        </w:rPr>
      </w:pPr>
      <w:r w:rsidRPr="00E3083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 08 июля  2021 г.                                                                                        </w:t>
      </w:r>
      <w:r w:rsidRPr="00E3083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  <w:t xml:space="preserve">      №  2</w:t>
      </w:r>
    </w:p>
    <w:p w:rsidR="00DF70F3" w:rsidRPr="00797043" w:rsidRDefault="009F5211" w:rsidP="00E30830">
      <w:pPr>
        <w:pStyle w:val="1"/>
        <w:ind w:left="567" w:hanging="567"/>
        <w:rPr>
          <w:color w:val="auto"/>
          <w:sz w:val="28"/>
          <w:szCs w:val="28"/>
        </w:rPr>
      </w:pPr>
      <w:r w:rsidRPr="00797043">
        <w:rPr>
          <w:color w:val="auto"/>
          <w:sz w:val="28"/>
          <w:szCs w:val="28"/>
        </w:rPr>
        <w:t xml:space="preserve">Об утверждении </w:t>
      </w:r>
      <w:r w:rsidR="00E1220B">
        <w:rPr>
          <w:color w:val="auto"/>
          <w:sz w:val="28"/>
          <w:szCs w:val="28"/>
        </w:rPr>
        <w:t>П</w:t>
      </w:r>
      <w:r w:rsidRPr="00797043">
        <w:rPr>
          <w:color w:val="auto"/>
          <w:sz w:val="28"/>
          <w:szCs w:val="28"/>
        </w:rPr>
        <w:t xml:space="preserve">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</w:t>
      </w:r>
      <w:r w:rsidR="001940A5" w:rsidRPr="00797043">
        <w:rPr>
          <w:color w:val="auto"/>
          <w:sz w:val="28"/>
          <w:szCs w:val="28"/>
        </w:rPr>
        <w:t>Деревянкском</w:t>
      </w:r>
      <w:r w:rsidRPr="00797043">
        <w:rPr>
          <w:color w:val="auto"/>
          <w:sz w:val="28"/>
          <w:szCs w:val="28"/>
        </w:rPr>
        <w:t xml:space="preserve"> сельском поселении</w:t>
      </w:r>
      <w:bookmarkStart w:id="0" w:name="_GoBack"/>
      <w:bookmarkEnd w:id="0"/>
    </w:p>
    <w:p w:rsidR="00DF70F3" w:rsidRPr="00797043" w:rsidRDefault="00DF70F3" w:rsidP="00797043">
      <w:pPr>
        <w:ind w:left="567" w:hanging="567"/>
        <w:rPr>
          <w:sz w:val="28"/>
          <w:szCs w:val="28"/>
        </w:rPr>
      </w:pPr>
    </w:p>
    <w:p w:rsidR="00DF70F3" w:rsidRPr="00797043" w:rsidRDefault="009F5211" w:rsidP="00E30830">
      <w:pPr>
        <w:ind w:left="720" w:firstLine="153"/>
        <w:rPr>
          <w:sz w:val="28"/>
          <w:szCs w:val="28"/>
        </w:rPr>
      </w:pPr>
      <w:r w:rsidRPr="00797043">
        <w:rPr>
          <w:sz w:val="28"/>
          <w:szCs w:val="28"/>
        </w:rPr>
        <w:t xml:space="preserve">В соответствии со </w:t>
      </w:r>
      <w:hyperlink r:id="rId10" w:history="1">
        <w:r w:rsidRPr="00797043">
          <w:rPr>
            <w:rStyle w:val="a4"/>
            <w:color w:val="auto"/>
            <w:sz w:val="28"/>
            <w:szCs w:val="28"/>
          </w:rPr>
          <w:t>ст. 16</w:t>
        </w:r>
      </w:hyperlink>
      <w:r w:rsidRPr="00797043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Постановлением Государственного комитета РФ по строительству и жилищно-коммунальному комплексу от 27.09.2003 N 170 "Об утверждении правил и норм технической эксплуатации жилищного фонда" </w:t>
      </w:r>
      <w:r w:rsidR="001940A5" w:rsidRPr="00797043">
        <w:rPr>
          <w:sz w:val="28"/>
          <w:szCs w:val="28"/>
        </w:rPr>
        <w:t xml:space="preserve">, </w:t>
      </w:r>
      <w:r w:rsidRPr="00797043">
        <w:rPr>
          <w:sz w:val="28"/>
          <w:szCs w:val="28"/>
        </w:rPr>
        <w:t xml:space="preserve">на основании Устава </w:t>
      </w:r>
      <w:r w:rsidR="001940A5" w:rsidRPr="00797043">
        <w:rPr>
          <w:sz w:val="28"/>
          <w:szCs w:val="28"/>
        </w:rPr>
        <w:t>Деревянкского</w:t>
      </w:r>
      <w:r w:rsidRPr="00797043">
        <w:rPr>
          <w:sz w:val="28"/>
          <w:szCs w:val="28"/>
        </w:rPr>
        <w:t xml:space="preserve"> сельского поселения, </w:t>
      </w:r>
      <w:r w:rsidR="00E30830">
        <w:rPr>
          <w:sz w:val="28"/>
          <w:szCs w:val="28"/>
        </w:rPr>
        <w:t>Совет</w:t>
      </w:r>
      <w:r w:rsidRPr="00797043">
        <w:rPr>
          <w:sz w:val="28"/>
          <w:szCs w:val="28"/>
        </w:rPr>
        <w:t xml:space="preserve"> </w:t>
      </w:r>
      <w:r w:rsidR="001940A5" w:rsidRPr="00797043">
        <w:rPr>
          <w:sz w:val="28"/>
          <w:szCs w:val="28"/>
        </w:rPr>
        <w:t>Деревянкского</w:t>
      </w:r>
      <w:r w:rsidRPr="00797043">
        <w:rPr>
          <w:sz w:val="28"/>
          <w:szCs w:val="28"/>
        </w:rPr>
        <w:t xml:space="preserve"> сельского поселения</w:t>
      </w:r>
      <w:proofErr w:type="gramStart"/>
      <w:r w:rsidR="001940A5" w:rsidRPr="00797043">
        <w:rPr>
          <w:sz w:val="28"/>
          <w:szCs w:val="28"/>
        </w:rPr>
        <w:t xml:space="preserve"> </w:t>
      </w:r>
      <w:r w:rsidR="00E30830">
        <w:rPr>
          <w:sz w:val="28"/>
          <w:szCs w:val="28"/>
        </w:rPr>
        <w:t>Р</w:t>
      </w:r>
      <w:proofErr w:type="gramEnd"/>
      <w:r w:rsidR="00E30830">
        <w:rPr>
          <w:sz w:val="28"/>
          <w:szCs w:val="28"/>
        </w:rPr>
        <w:t>ешил</w:t>
      </w:r>
      <w:r w:rsidR="001940A5" w:rsidRPr="00797043">
        <w:rPr>
          <w:sz w:val="28"/>
          <w:szCs w:val="28"/>
        </w:rPr>
        <w:t>:</w:t>
      </w:r>
    </w:p>
    <w:p w:rsidR="00DF70F3" w:rsidRPr="00797043" w:rsidRDefault="00DF70F3" w:rsidP="00797043">
      <w:pPr>
        <w:ind w:left="567" w:hanging="567"/>
        <w:rPr>
          <w:sz w:val="28"/>
          <w:szCs w:val="28"/>
        </w:rPr>
      </w:pPr>
    </w:p>
    <w:p w:rsidR="00DF70F3" w:rsidRPr="00797043" w:rsidRDefault="009F5211" w:rsidP="00797043">
      <w:pPr>
        <w:ind w:left="567" w:firstLine="153"/>
        <w:rPr>
          <w:sz w:val="28"/>
          <w:szCs w:val="28"/>
        </w:rPr>
      </w:pPr>
      <w:r w:rsidRPr="00797043">
        <w:rPr>
          <w:sz w:val="28"/>
          <w:szCs w:val="28"/>
        </w:rPr>
        <w:t>1. Утвердить Положение "Об установке и эксплуатации указателей с наименованием улиц,</w:t>
      </w:r>
      <w:r w:rsidR="001940A5" w:rsidRPr="00797043">
        <w:rPr>
          <w:sz w:val="28"/>
          <w:szCs w:val="28"/>
        </w:rPr>
        <w:t xml:space="preserve"> </w:t>
      </w:r>
      <w:r w:rsidRPr="00797043">
        <w:rPr>
          <w:sz w:val="28"/>
          <w:szCs w:val="28"/>
        </w:rPr>
        <w:t xml:space="preserve"> номерами домов и иных информационных знаков, размещаемых на зданиях и сооружениях в </w:t>
      </w:r>
      <w:r w:rsidR="001940A5" w:rsidRPr="00797043">
        <w:rPr>
          <w:sz w:val="28"/>
          <w:szCs w:val="28"/>
        </w:rPr>
        <w:t>Деревянкском</w:t>
      </w:r>
      <w:r w:rsidRPr="00797043">
        <w:rPr>
          <w:sz w:val="28"/>
          <w:szCs w:val="28"/>
        </w:rPr>
        <w:t xml:space="preserve"> сельском поселении" (приложение N 1).</w:t>
      </w:r>
    </w:p>
    <w:p w:rsidR="00DF70F3" w:rsidRPr="00797043" w:rsidRDefault="009F5211" w:rsidP="00797043">
      <w:pPr>
        <w:ind w:left="567" w:firstLine="153"/>
        <w:rPr>
          <w:sz w:val="28"/>
          <w:szCs w:val="28"/>
        </w:rPr>
      </w:pPr>
      <w:r w:rsidRPr="00797043">
        <w:rPr>
          <w:sz w:val="28"/>
          <w:szCs w:val="28"/>
        </w:rPr>
        <w:t xml:space="preserve">2. Утвердить форму указателей с названиями улиц и номеров домов, расположенных на территории </w:t>
      </w:r>
      <w:r w:rsidR="001940A5" w:rsidRPr="00797043">
        <w:rPr>
          <w:sz w:val="28"/>
          <w:szCs w:val="28"/>
        </w:rPr>
        <w:t>Деревянкского</w:t>
      </w:r>
      <w:r w:rsidRPr="00797043">
        <w:rPr>
          <w:sz w:val="28"/>
          <w:szCs w:val="28"/>
        </w:rPr>
        <w:t xml:space="preserve"> сельского поселения (приложение N 2).</w:t>
      </w:r>
    </w:p>
    <w:p w:rsidR="00DF70F3" w:rsidRPr="00797043" w:rsidRDefault="00797043" w:rsidP="00797043">
      <w:pPr>
        <w:ind w:left="567" w:firstLine="153"/>
        <w:rPr>
          <w:sz w:val="28"/>
          <w:szCs w:val="28"/>
        </w:rPr>
      </w:pPr>
      <w:r w:rsidRPr="00797043">
        <w:rPr>
          <w:sz w:val="28"/>
          <w:szCs w:val="28"/>
        </w:rPr>
        <w:t>3</w:t>
      </w:r>
      <w:r w:rsidR="009F5211" w:rsidRPr="00797043">
        <w:rPr>
          <w:sz w:val="28"/>
          <w:szCs w:val="28"/>
        </w:rPr>
        <w:t xml:space="preserve">. Настоящее </w:t>
      </w:r>
      <w:r w:rsidR="00E30830">
        <w:rPr>
          <w:sz w:val="28"/>
          <w:szCs w:val="28"/>
        </w:rPr>
        <w:t>Решение</w:t>
      </w:r>
      <w:r w:rsidR="009F5211" w:rsidRPr="00797043">
        <w:rPr>
          <w:sz w:val="28"/>
          <w:szCs w:val="28"/>
        </w:rPr>
        <w:t xml:space="preserve"> подлежит опубликованию (обнародованию).</w:t>
      </w:r>
    </w:p>
    <w:p w:rsidR="00DF70F3" w:rsidRPr="00797043" w:rsidRDefault="00DF70F3" w:rsidP="00797043">
      <w:pPr>
        <w:ind w:left="567" w:hanging="567"/>
        <w:rPr>
          <w:sz w:val="28"/>
          <w:szCs w:val="28"/>
        </w:rPr>
      </w:pPr>
    </w:p>
    <w:p w:rsidR="00DF70F3" w:rsidRPr="00797043" w:rsidRDefault="009F5211" w:rsidP="00797043">
      <w:pPr>
        <w:pStyle w:val="a6"/>
        <w:ind w:left="567" w:firstLine="142"/>
        <w:rPr>
          <w:sz w:val="28"/>
          <w:szCs w:val="28"/>
        </w:rPr>
      </w:pPr>
      <w:r w:rsidRPr="00797043">
        <w:rPr>
          <w:sz w:val="28"/>
          <w:szCs w:val="28"/>
        </w:rPr>
        <w:t xml:space="preserve">Глава </w:t>
      </w:r>
      <w:r w:rsidR="001940A5" w:rsidRPr="00797043">
        <w:rPr>
          <w:sz w:val="28"/>
          <w:szCs w:val="28"/>
        </w:rPr>
        <w:t>Деревянкского</w:t>
      </w:r>
    </w:p>
    <w:p w:rsidR="00DF70F3" w:rsidRPr="00797043" w:rsidRDefault="009F5211" w:rsidP="00797043">
      <w:pPr>
        <w:ind w:left="567" w:firstLine="142"/>
        <w:rPr>
          <w:sz w:val="28"/>
          <w:szCs w:val="28"/>
        </w:rPr>
      </w:pPr>
      <w:r w:rsidRPr="00797043">
        <w:rPr>
          <w:sz w:val="28"/>
          <w:szCs w:val="28"/>
        </w:rPr>
        <w:t xml:space="preserve">сельского поселения </w:t>
      </w:r>
      <w:r w:rsidR="001940A5" w:rsidRPr="00797043">
        <w:rPr>
          <w:sz w:val="28"/>
          <w:szCs w:val="28"/>
        </w:rPr>
        <w:tab/>
      </w:r>
      <w:r w:rsidR="001940A5" w:rsidRPr="00797043">
        <w:rPr>
          <w:sz w:val="28"/>
          <w:szCs w:val="28"/>
        </w:rPr>
        <w:tab/>
      </w:r>
      <w:r w:rsidR="001940A5" w:rsidRPr="00797043">
        <w:rPr>
          <w:sz w:val="28"/>
          <w:szCs w:val="28"/>
        </w:rPr>
        <w:tab/>
      </w:r>
      <w:r w:rsidR="001940A5" w:rsidRPr="00797043">
        <w:rPr>
          <w:sz w:val="28"/>
          <w:szCs w:val="28"/>
        </w:rPr>
        <w:tab/>
      </w:r>
      <w:r w:rsidR="001940A5" w:rsidRPr="00797043">
        <w:rPr>
          <w:sz w:val="28"/>
          <w:szCs w:val="28"/>
        </w:rPr>
        <w:tab/>
      </w:r>
      <w:r w:rsidR="001940A5" w:rsidRPr="00797043">
        <w:rPr>
          <w:sz w:val="28"/>
          <w:szCs w:val="28"/>
        </w:rPr>
        <w:tab/>
      </w:r>
      <w:r w:rsidR="001940A5" w:rsidRPr="00797043">
        <w:rPr>
          <w:sz w:val="28"/>
          <w:szCs w:val="28"/>
        </w:rPr>
        <w:tab/>
      </w:r>
      <w:r w:rsidR="001940A5" w:rsidRPr="00797043">
        <w:rPr>
          <w:sz w:val="28"/>
          <w:szCs w:val="28"/>
        </w:rPr>
        <w:tab/>
        <w:t>М.А. Пудина</w:t>
      </w:r>
    </w:p>
    <w:p w:rsidR="001940A5" w:rsidRPr="00797043" w:rsidRDefault="001940A5" w:rsidP="00797043">
      <w:pPr>
        <w:ind w:left="567" w:firstLine="142"/>
      </w:pPr>
    </w:p>
    <w:p w:rsidR="00E30830" w:rsidRDefault="00E30830" w:rsidP="00E30830">
      <w:pPr>
        <w:rPr>
          <w:sz w:val="28"/>
          <w:szCs w:val="28"/>
        </w:rPr>
      </w:pPr>
      <w:r w:rsidRPr="00E30830">
        <w:rPr>
          <w:sz w:val="28"/>
          <w:szCs w:val="28"/>
        </w:rPr>
        <w:t xml:space="preserve">Председатель Совета </w:t>
      </w:r>
    </w:p>
    <w:p w:rsidR="001940A5" w:rsidRPr="00E30830" w:rsidRDefault="00E30830" w:rsidP="00E30830">
      <w:pPr>
        <w:rPr>
          <w:sz w:val="28"/>
          <w:szCs w:val="28"/>
        </w:rPr>
      </w:pPr>
      <w:r w:rsidRPr="00E30830">
        <w:rPr>
          <w:sz w:val="28"/>
          <w:szCs w:val="28"/>
        </w:rPr>
        <w:t>Деревянкского сельского поселения</w:t>
      </w:r>
      <w:r w:rsidRPr="00E30830">
        <w:rPr>
          <w:sz w:val="28"/>
          <w:szCs w:val="28"/>
        </w:rPr>
        <w:tab/>
      </w:r>
      <w:r w:rsidRPr="00E30830">
        <w:rPr>
          <w:sz w:val="28"/>
          <w:szCs w:val="28"/>
        </w:rPr>
        <w:tab/>
      </w:r>
      <w:r w:rsidRPr="00E308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E30830">
        <w:rPr>
          <w:sz w:val="28"/>
          <w:szCs w:val="28"/>
        </w:rPr>
        <w:t>Е.С.</w:t>
      </w:r>
      <w:r>
        <w:rPr>
          <w:sz w:val="28"/>
          <w:szCs w:val="28"/>
        </w:rPr>
        <w:t xml:space="preserve"> </w:t>
      </w:r>
      <w:proofErr w:type="spellStart"/>
      <w:r w:rsidRPr="00E30830">
        <w:rPr>
          <w:sz w:val="28"/>
          <w:szCs w:val="28"/>
        </w:rPr>
        <w:t>Чегина</w:t>
      </w:r>
      <w:proofErr w:type="spellEnd"/>
    </w:p>
    <w:p w:rsidR="001940A5" w:rsidRPr="00797043" w:rsidRDefault="001940A5">
      <w:pPr>
        <w:ind w:firstLine="0"/>
      </w:pPr>
    </w:p>
    <w:p w:rsidR="001940A5" w:rsidRPr="00797043" w:rsidRDefault="001940A5">
      <w:pPr>
        <w:ind w:firstLine="0"/>
      </w:pPr>
    </w:p>
    <w:p w:rsidR="001940A5" w:rsidRPr="00797043" w:rsidRDefault="001940A5">
      <w:pPr>
        <w:ind w:firstLine="0"/>
      </w:pPr>
    </w:p>
    <w:p w:rsidR="00E30830" w:rsidRDefault="00E30830">
      <w:pPr>
        <w:ind w:firstLine="0"/>
        <w:jc w:val="right"/>
      </w:pPr>
    </w:p>
    <w:p w:rsidR="00DF70F3" w:rsidRPr="00797043" w:rsidRDefault="001940A5">
      <w:pPr>
        <w:ind w:firstLine="0"/>
        <w:jc w:val="right"/>
      </w:pPr>
      <w:r w:rsidRPr="00797043">
        <w:lastRenderedPageBreak/>
        <w:t>П</w:t>
      </w:r>
      <w:r w:rsidR="009F5211" w:rsidRPr="00797043">
        <w:t>риложение N 1</w:t>
      </w:r>
    </w:p>
    <w:p w:rsidR="00E30830" w:rsidRPr="00E30830" w:rsidRDefault="009F5211" w:rsidP="00E3083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E30830">
        <w:t xml:space="preserve">к </w:t>
      </w:r>
      <w:r w:rsidR="00E30830" w:rsidRPr="00E30830">
        <w:t xml:space="preserve">Решению </w:t>
      </w:r>
      <w:r w:rsidR="00E30830" w:rsidRPr="00E30830">
        <w:rPr>
          <w:rFonts w:ascii="Times New Roman" w:hAnsi="Times New Roman" w:cs="Times New Roman"/>
          <w:lang w:val="en-US"/>
        </w:rPr>
        <w:t>XXVI</w:t>
      </w:r>
      <w:r w:rsidR="00E30830" w:rsidRPr="00E30830">
        <w:rPr>
          <w:rFonts w:ascii="Times New Roman" w:hAnsi="Times New Roman" w:cs="Times New Roman"/>
        </w:rPr>
        <w:t xml:space="preserve"> сессия </w:t>
      </w:r>
      <w:r w:rsidR="00E30830" w:rsidRPr="00E30830">
        <w:rPr>
          <w:rFonts w:ascii="Times New Roman" w:hAnsi="Times New Roman" w:cs="Times New Roman"/>
          <w:lang w:val="en-US"/>
        </w:rPr>
        <w:t>IV</w:t>
      </w:r>
      <w:r w:rsidR="00E30830" w:rsidRPr="00E30830">
        <w:rPr>
          <w:rFonts w:ascii="Times New Roman" w:hAnsi="Times New Roman" w:cs="Times New Roman"/>
        </w:rPr>
        <w:t xml:space="preserve"> созыва</w:t>
      </w:r>
    </w:p>
    <w:p w:rsidR="00DF70F3" w:rsidRPr="00E30830" w:rsidRDefault="00E30830" w:rsidP="00E30830">
      <w:pPr>
        <w:ind w:firstLine="0"/>
        <w:jc w:val="right"/>
      </w:pPr>
      <w:r w:rsidRPr="00E30830">
        <w:t>Совета</w:t>
      </w:r>
      <w:r>
        <w:t xml:space="preserve">  </w:t>
      </w:r>
      <w:r w:rsidR="001940A5" w:rsidRPr="00E30830">
        <w:t>Деревянкского</w:t>
      </w:r>
      <w:r w:rsidR="009F5211" w:rsidRPr="00E30830">
        <w:t xml:space="preserve"> сельского поселения</w:t>
      </w:r>
    </w:p>
    <w:p w:rsidR="00DF70F3" w:rsidRPr="00E30830" w:rsidRDefault="009F5211" w:rsidP="00E30830">
      <w:pPr>
        <w:ind w:firstLine="0"/>
        <w:jc w:val="right"/>
      </w:pPr>
      <w:r w:rsidRPr="00E30830">
        <w:t xml:space="preserve">от </w:t>
      </w:r>
      <w:r w:rsidR="00E30830" w:rsidRPr="00E30830">
        <w:t>08.07.2021</w:t>
      </w:r>
      <w:r w:rsidRPr="00E30830">
        <w:t xml:space="preserve"> N</w:t>
      </w:r>
      <w:r w:rsidR="00E30830" w:rsidRPr="00E30830">
        <w:t>2</w:t>
      </w:r>
    </w:p>
    <w:p w:rsidR="00DF70F3" w:rsidRPr="00797043" w:rsidRDefault="00DF70F3"/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ПОЛОЖЕНИЕ</w:t>
      </w:r>
    </w:p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ОБ УСТАНОВКЕ И ЭКСПЛУАТАЦИИ УКАЗАТЕЛЕЙ С НАИМЕНОВАНИЕМ УЛИЦ,</w:t>
      </w:r>
    </w:p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НОМЕРАМИ ДОМОВ И ИНЫХ ИНФОРМАЦИОННЫХ ЗНАКОВ, РАЗМЕЩАЕМЫХ</w:t>
      </w:r>
    </w:p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 xml:space="preserve">НА ЗДАНИЯХ И СООРУЖЕНИЯХ В </w:t>
      </w:r>
      <w:r w:rsidR="001940A5" w:rsidRPr="00797043">
        <w:rPr>
          <w:color w:val="auto"/>
        </w:rPr>
        <w:t>ДЕРЕВЯНКСКОМ</w:t>
      </w:r>
      <w:r w:rsidRPr="00797043">
        <w:rPr>
          <w:color w:val="auto"/>
        </w:rPr>
        <w:t xml:space="preserve"> СЕЛЬСКОМ ПОСЕЛЕНИИ</w:t>
      </w:r>
    </w:p>
    <w:p w:rsidR="00DF70F3" w:rsidRPr="00797043" w:rsidRDefault="00DF70F3"/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Статья 1. Общее положение</w:t>
      </w:r>
    </w:p>
    <w:p w:rsidR="00DF70F3" w:rsidRPr="00797043" w:rsidRDefault="00DF70F3"/>
    <w:p w:rsidR="00DF70F3" w:rsidRPr="00797043" w:rsidRDefault="009F5211">
      <w:pPr>
        <w:ind w:firstLine="559"/>
      </w:pPr>
      <w:r w:rsidRPr="00797043">
        <w:t>1.1. Настоящее положение определяет правила организации установки и эксплуатации указателей с наименованием улиц; указателей порядковых номеров домов (зданий, сооружений).</w:t>
      </w:r>
    </w:p>
    <w:p w:rsidR="00DF70F3" w:rsidRPr="00797043" w:rsidRDefault="00DF70F3"/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Статья 2. Основные понятия, используемые в настоящем положении</w:t>
      </w:r>
    </w:p>
    <w:p w:rsidR="00DF70F3" w:rsidRPr="00797043" w:rsidRDefault="00DF70F3"/>
    <w:p w:rsidR="00DF70F3" w:rsidRPr="00797043" w:rsidRDefault="009F5211">
      <w:pPr>
        <w:ind w:firstLine="559"/>
      </w:pPr>
      <w:r w:rsidRPr="00797043">
        <w:t>2.1. Адрес - структурное описание совокупных реквизитов местоположения (местонахождения) объекта (земельного участка, здания, сооружения).</w:t>
      </w:r>
    </w:p>
    <w:p w:rsidR="00DF70F3" w:rsidRPr="00797043" w:rsidRDefault="009F5211">
      <w:pPr>
        <w:ind w:firstLine="559"/>
      </w:pPr>
      <w:r w:rsidRPr="00797043">
        <w:t>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 пребывания людей, выполнения производственных процессов, размещения и хранения материальных ценностей и т.п.; здание может иметь подземную часть.</w:t>
      </w:r>
    </w:p>
    <w:p w:rsidR="00DF70F3" w:rsidRPr="00797043" w:rsidRDefault="009F5211">
      <w:pPr>
        <w:ind w:firstLine="559"/>
      </w:pPr>
      <w:r w:rsidRPr="00797043">
        <w:t>Магистральные улицы - имеющие грунтовое, асфальтовое, асфальтобетонное покрытие проезжей части улицы, предназначенные для обеспечения транспортной и пешеходной связи различных частей поселка между собой и центром.</w:t>
      </w:r>
    </w:p>
    <w:p w:rsidR="00DF70F3" w:rsidRPr="00797043" w:rsidRDefault="009F5211">
      <w:pPr>
        <w:ind w:firstLine="559"/>
      </w:pPr>
      <w:r w:rsidRPr="00797043">
        <w:t>Наименования - имена собственные, присвоенные составным частям поселка (улицам) и служащие для их отличия и распознавания.</w:t>
      </w:r>
    </w:p>
    <w:p w:rsidR="00DF70F3" w:rsidRPr="00797043" w:rsidRDefault="009F5211">
      <w:pPr>
        <w:ind w:firstLine="559"/>
      </w:pPr>
      <w:proofErr w:type="gramStart"/>
      <w:r w:rsidRPr="00797043">
        <w:t>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процессов; временного пребывания (перемещения) людей, техники; размещения и хранения грузов и материальных ценностей; а также размещения, прокладки оборудования или коммуникаций.</w:t>
      </w:r>
      <w:proofErr w:type="gramEnd"/>
    </w:p>
    <w:p w:rsidR="00DF70F3" w:rsidRPr="00797043" w:rsidRDefault="009F5211">
      <w:pPr>
        <w:ind w:firstLine="559"/>
      </w:pPr>
      <w:proofErr w:type="gramStart"/>
      <w:r w:rsidRPr="00797043">
        <w:t xml:space="preserve">Указатель - </w:t>
      </w:r>
      <w:proofErr w:type="spellStart"/>
      <w:r w:rsidRPr="00797043">
        <w:t>цветографическое</w:t>
      </w:r>
      <w:proofErr w:type="spellEnd"/>
      <w:r w:rsidRPr="00797043">
        <w:t xml:space="preserve"> изображение установленной геометрической формы, созданное с использованием светоизлучающих, светоотражающих, контрастных материалов (объектов), представляющее собой изображение, содержащее поясняющие надписи, цифры и предназначенное для обеспечения граждан информацией о местонахождении (расположении) улиц, зданий и сооружений.</w:t>
      </w:r>
      <w:proofErr w:type="gramEnd"/>
    </w:p>
    <w:p w:rsidR="00DF70F3" w:rsidRPr="00797043" w:rsidRDefault="009F5211">
      <w:pPr>
        <w:ind w:firstLine="559"/>
      </w:pPr>
      <w:r w:rsidRPr="00797043">
        <w:t xml:space="preserve">Структурные элементы </w:t>
      </w:r>
      <w:r w:rsidR="00797043" w:rsidRPr="00797043">
        <w:t>поселковой</w:t>
      </w:r>
      <w:r w:rsidRPr="00797043">
        <w:t xml:space="preserve"> застройки - составленные части поселка (улицы), имеющие наименование.</w:t>
      </w:r>
    </w:p>
    <w:p w:rsidR="00DF70F3" w:rsidRPr="00797043" w:rsidRDefault="009F5211">
      <w:pPr>
        <w:ind w:firstLine="559"/>
      </w:pPr>
      <w:r w:rsidRPr="00797043">
        <w:t>Номер дома (здания, сооружения) - реквизит адреса объекта, состоящий из последовательности цифр, включая дробное обозначение, и возможным добавлением букв.</w:t>
      </w:r>
    </w:p>
    <w:p w:rsidR="00DF70F3" w:rsidRPr="00797043" w:rsidRDefault="009F5211">
      <w:pPr>
        <w:ind w:firstLine="559"/>
      </w:pPr>
      <w:proofErr w:type="gramStart"/>
      <w:r w:rsidRPr="00797043">
        <w:t xml:space="preserve">Указатель наименования улицы - металлический прямоугольник (штамповка из листового металла толщ. </w:t>
      </w:r>
      <w:r w:rsidR="00797043" w:rsidRPr="00797043">
        <w:t>0,8</w:t>
      </w:r>
      <w:r w:rsidRPr="00797043">
        <w:t xml:space="preserve"> мм, техника окраски полимерная) или пластик 3 мм всепогодный, шириной 180 </w:t>
      </w:r>
      <w:r w:rsidRPr="00797043">
        <w:lastRenderedPageBreak/>
        <w:t>мм с размещенным на нем полным наименованием структурного элемента сельской застройки, выполненный символами черного цвета на белом фоне; высота прописных букв 100 мм, строчных - 80 мм, ширина штриха - 15 мм, длина прямоугольника определяется количеством символов.</w:t>
      </w:r>
      <w:proofErr w:type="gramEnd"/>
    </w:p>
    <w:p w:rsidR="00DF70F3" w:rsidRPr="00797043" w:rsidRDefault="009F5211">
      <w:pPr>
        <w:ind w:firstLine="559"/>
      </w:pPr>
      <w:proofErr w:type="gramStart"/>
      <w:r w:rsidRPr="00797043">
        <w:t>Указатель номера дома - металлический указатель (штамповка из листового металла толщ.</w:t>
      </w:r>
      <w:proofErr w:type="gramEnd"/>
      <w:r w:rsidRPr="00797043">
        <w:t xml:space="preserve"> </w:t>
      </w:r>
      <w:proofErr w:type="gramStart"/>
      <w:r w:rsidRPr="00797043">
        <w:t>О, 8 мм, техника окраски полимерная) или пластик 3 мм всепогодный, прямоугольной формы шириной 180 мм и длиной 180 мм, высота цифр и букв 100 мм, ширина штриха символов - 15 мм, символы черного цвета на белом фоне.</w:t>
      </w:r>
      <w:proofErr w:type="gramEnd"/>
    </w:p>
    <w:p w:rsidR="00DF70F3" w:rsidRPr="00797043" w:rsidRDefault="00DF70F3"/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Статья 3. Порядок размещения указателей</w:t>
      </w:r>
    </w:p>
    <w:p w:rsidR="00DF70F3" w:rsidRPr="00797043" w:rsidRDefault="00DF70F3"/>
    <w:p w:rsidR="00DF70F3" w:rsidRPr="00797043" w:rsidRDefault="009F5211">
      <w:pPr>
        <w:ind w:firstLine="559"/>
      </w:pPr>
      <w:r w:rsidRPr="00797043">
        <w:t>3.1. Указатели с наименованиями улиц и номерами домов размещаются на фасадах зданий и сооружений в соответствии со следующими требованиями:</w:t>
      </w:r>
    </w:p>
    <w:p w:rsidR="00DF70F3" w:rsidRPr="00797043" w:rsidRDefault="009F5211">
      <w:pPr>
        <w:ind w:firstLine="559"/>
      </w:pPr>
      <w:r w:rsidRPr="00797043">
        <w:t>3.2. </w:t>
      </w:r>
      <w:proofErr w:type="gramStart"/>
      <w:r w:rsidRPr="00797043">
        <w:t>Указатели с наименованием структурного элемента сельской застройки устанавливаются в районах застройки многоквартирными домами и зданиями, не имеющими ограждения, - на смежных стенах, выходящих на перекресток, на высоте 2,5 - 3,0 метра от уровня земли и на расстоянии не более 1 м от угла здания; указатель с номером дома располагается на одной строке после указателя с наименованием улицы.</w:t>
      </w:r>
      <w:proofErr w:type="gramEnd"/>
    </w:p>
    <w:p w:rsidR="00DF70F3" w:rsidRPr="00797043" w:rsidRDefault="009F5211">
      <w:pPr>
        <w:ind w:firstLine="559"/>
      </w:pPr>
      <w:r w:rsidRPr="00797043">
        <w:t>3.3. В районах индивидуальной жилой застройки на пересечениях структурных частей сельской застройки устанавливаются указатели наименования улиц:</w:t>
      </w:r>
    </w:p>
    <w:p w:rsidR="00DF70F3" w:rsidRPr="00797043" w:rsidRDefault="009F5211">
      <w:pPr>
        <w:ind w:firstLine="559"/>
      </w:pPr>
      <w:r w:rsidRPr="00797043">
        <w:t>а) при наличии ограждения дворовой территории - на ограждении на высоте не ниже 1,5 м над уровнем земли;</w:t>
      </w:r>
    </w:p>
    <w:p w:rsidR="00DF70F3" w:rsidRPr="00797043" w:rsidRDefault="009F5211">
      <w:pPr>
        <w:ind w:firstLine="559"/>
      </w:pPr>
      <w:r w:rsidRPr="00797043">
        <w:t>б) при отсутствии ограждения - на смежных углах здания, выходящих на перекресток, на высоте 2,5 - 3,0 метра над уровнем земли.</w:t>
      </w:r>
    </w:p>
    <w:p w:rsidR="00DF70F3" w:rsidRPr="00797043" w:rsidRDefault="009F5211">
      <w:pPr>
        <w:ind w:firstLine="559"/>
      </w:pPr>
      <w:r w:rsidRPr="00797043">
        <w:t>Указатели с номерами домов располагаются на зданиях в непосредственной близости от входа внутрь дворовой территории на высоте 2,5 метра от уровня земли. При наличии только бокового входа (въезда) во двор - с левой стороны главного фасада.</w:t>
      </w:r>
    </w:p>
    <w:p w:rsidR="00DF70F3" w:rsidRPr="00797043" w:rsidRDefault="009F5211">
      <w:pPr>
        <w:ind w:firstLine="559"/>
      </w:pPr>
      <w:r w:rsidRPr="00797043">
        <w:t>3.4. На отдельно стоящих зданиях и на обособленных территориях (земельных участках, имеющих ограждение), расположенных с отступлением от общей линии застройки, указатели с наименованием улицы и номером дома устанавливаются в непосредственной близости от входа в здание или территорию со стороны главного (лицевого) фасада.</w:t>
      </w:r>
    </w:p>
    <w:p w:rsidR="00DF70F3" w:rsidRPr="00797043" w:rsidRDefault="009F5211">
      <w:pPr>
        <w:ind w:firstLine="559"/>
      </w:pPr>
      <w:r w:rsidRPr="00797043">
        <w:t>3.5. Ранее установленные указатели с номерами домов и наименованиями улиц выполненные с отступлением от норм, установленных настоящим положением, подлежат замене по мере пришествия их в негодность (трудность прочтения из-за значительных повреждений) или при переименовании структурных элементов сельской застройки (в течение месяца со дня принятия решения о переименовании).</w:t>
      </w:r>
    </w:p>
    <w:p w:rsidR="00DF70F3" w:rsidRPr="00797043" w:rsidRDefault="009F5211">
      <w:pPr>
        <w:ind w:firstLine="559"/>
      </w:pPr>
      <w:r w:rsidRPr="00797043">
        <w:t>3.6. При разделении улицы элементами застройки, не имеющими наименований (пожарный проезд, прогон для скота и т.п.), указатели с наименованием улицы, устанавливаются со стороны структурного элемента сельской застройки.</w:t>
      </w:r>
    </w:p>
    <w:p w:rsidR="00DF70F3" w:rsidRPr="00797043" w:rsidRDefault="009F5211">
      <w:pPr>
        <w:ind w:firstLine="559"/>
      </w:pPr>
      <w:r w:rsidRPr="00797043">
        <w:t>3.7. В наименовании указателей улиц применяются следующие сокращения:</w:t>
      </w:r>
    </w:p>
    <w:p w:rsidR="00DF70F3" w:rsidRPr="00797043" w:rsidRDefault="009F5211">
      <w:pPr>
        <w:ind w:firstLine="559"/>
      </w:pPr>
      <w:r w:rsidRPr="00797043">
        <w:t>ул. - "улица";</w:t>
      </w:r>
    </w:p>
    <w:p w:rsidR="00DF70F3" w:rsidRPr="00797043" w:rsidRDefault="009F5211">
      <w:pPr>
        <w:ind w:firstLine="559"/>
      </w:pPr>
      <w:r w:rsidRPr="00797043">
        <w:t>пер. - "переулок";</w:t>
      </w:r>
    </w:p>
    <w:p w:rsidR="00DF70F3" w:rsidRPr="00797043" w:rsidRDefault="009F5211">
      <w:pPr>
        <w:ind w:firstLine="559"/>
      </w:pPr>
      <w:r w:rsidRPr="00797043">
        <w:t xml:space="preserve">3.8. Порядковый номер одноименных улиц, пишется цифрой с последней буквой окончания порядкового номера после сокращенного названия структурного элемента застройки непосредственно перед наименованием (ул. 2-я </w:t>
      </w:r>
      <w:proofErr w:type="gramStart"/>
      <w:r w:rsidRPr="00797043">
        <w:t>Гористая</w:t>
      </w:r>
      <w:proofErr w:type="gramEnd"/>
      <w:r w:rsidRPr="00797043">
        <w:t>).</w:t>
      </w:r>
    </w:p>
    <w:p w:rsidR="00DF70F3" w:rsidRPr="00797043" w:rsidRDefault="00DF70F3"/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Статья 4. Размещение указателей инженерных сетей и иных информационных элементов</w:t>
      </w:r>
    </w:p>
    <w:p w:rsidR="00DF70F3" w:rsidRPr="00797043" w:rsidRDefault="00DF70F3"/>
    <w:p w:rsidR="00DF70F3" w:rsidRPr="00797043" w:rsidRDefault="009F5211">
      <w:pPr>
        <w:ind w:firstLine="559"/>
      </w:pPr>
      <w:r w:rsidRPr="00797043">
        <w:t xml:space="preserve">4.1 Указатель пожарного гидранта размещается на фасаде ближайшего к колодцу здания на </w:t>
      </w:r>
      <w:r w:rsidRPr="00797043">
        <w:lastRenderedPageBreak/>
        <w:t>высоте 1,5 - 3,0 метра от уровня земли.</w:t>
      </w:r>
    </w:p>
    <w:p w:rsidR="00DF70F3" w:rsidRPr="00797043" w:rsidRDefault="009F5211">
      <w:pPr>
        <w:ind w:firstLine="559"/>
      </w:pPr>
      <w:r w:rsidRPr="00797043">
        <w:t>4.2. Указатели магистрали, колодцев водопроводной сети и канализации размещаются на фасаде здания или сооружения на высоте 1,5 - 2,5 метра.</w:t>
      </w:r>
    </w:p>
    <w:p w:rsidR="00DF70F3" w:rsidRPr="00797043" w:rsidRDefault="009F5211">
      <w:pPr>
        <w:ind w:firstLine="559"/>
      </w:pPr>
      <w:r w:rsidRPr="00797043">
        <w:t>4.3. Указатели номеров подъездов и находящихся в них квартир размещаются над входом в подъезд. При невозможности размещения над входом, допускается размещение сбоку от входа в подъезд на высоте 1,5 - 2,0 метра. Размещение указателей номеров подъездов в одном доме должно быть единообразным.</w:t>
      </w:r>
    </w:p>
    <w:p w:rsidR="00DF70F3" w:rsidRPr="00797043" w:rsidRDefault="009F5211">
      <w:pPr>
        <w:ind w:firstLine="559"/>
      </w:pPr>
      <w:r w:rsidRPr="00797043">
        <w:t>4.4. Перечень информации на знаках и указателях, перечисленный в данной статье, определяется соответствующими ведомственными документами и инструкциями.</w:t>
      </w:r>
    </w:p>
    <w:p w:rsidR="00DF70F3" w:rsidRPr="00797043" w:rsidRDefault="00DF70F3"/>
    <w:p w:rsidR="00DF70F3" w:rsidRPr="00797043" w:rsidRDefault="009F5211">
      <w:pPr>
        <w:pStyle w:val="3"/>
        <w:rPr>
          <w:color w:val="auto"/>
        </w:rPr>
      </w:pPr>
      <w:r w:rsidRPr="00797043">
        <w:rPr>
          <w:color w:val="auto"/>
        </w:rPr>
        <w:t>Статья 5. Обязанности по установке и содержанию указателей и иных информационных знаков</w:t>
      </w:r>
    </w:p>
    <w:p w:rsidR="00DF70F3" w:rsidRPr="00797043" w:rsidRDefault="00DF70F3"/>
    <w:p w:rsidR="00DF70F3" w:rsidRPr="00797043" w:rsidRDefault="009F5211">
      <w:pPr>
        <w:ind w:firstLine="559"/>
      </w:pPr>
      <w:r w:rsidRPr="00797043">
        <w:t>5.1. Обязанности по установке и содержанию указателей с номерами домов возлагаются на собственников соответствующих зданий, на которых они устанавливаются.</w:t>
      </w:r>
    </w:p>
    <w:p w:rsidR="00DF70F3" w:rsidRPr="00797043" w:rsidRDefault="009F5211">
      <w:pPr>
        <w:ind w:firstLine="559"/>
      </w:pPr>
      <w:r w:rsidRPr="00797043">
        <w:t xml:space="preserve">5.2. Обязанность по установке указателей с наименованиями улиц возлагается на Администрацию </w:t>
      </w:r>
      <w:r w:rsidR="001940A5" w:rsidRPr="00797043">
        <w:t>Деревянкского</w:t>
      </w:r>
      <w:r w:rsidRPr="00797043">
        <w:t xml:space="preserve"> сельского поселения.</w:t>
      </w:r>
    </w:p>
    <w:p w:rsidR="00DF70F3" w:rsidRPr="00797043" w:rsidRDefault="009F5211">
      <w:pPr>
        <w:ind w:firstLine="559"/>
      </w:pPr>
      <w:r w:rsidRPr="00797043">
        <w:t>5.</w:t>
      </w:r>
      <w:r w:rsidR="00797043" w:rsidRPr="00797043">
        <w:t>3</w:t>
      </w:r>
      <w:r w:rsidRPr="00797043">
        <w:t>. Содержание информационных знаков обозначения инженерных сетей возлагается на собственников соответствующих инженерных сетей.</w:t>
      </w:r>
    </w:p>
    <w:p w:rsidR="00DF70F3" w:rsidRPr="00797043" w:rsidRDefault="009F5211">
      <w:pPr>
        <w:ind w:firstLine="559"/>
      </w:pPr>
      <w:r w:rsidRPr="00797043">
        <w:t>5.</w:t>
      </w:r>
      <w:r w:rsidR="00797043" w:rsidRPr="00797043">
        <w:t>4</w:t>
      </w:r>
      <w:r w:rsidRPr="00797043">
        <w:t xml:space="preserve">. Лица, виновные в нарушении установленных настоящим положением требований, несут административную ответственность за нарушение правил благоустройства территории </w:t>
      </w:r>
      <w:r w:rsidR="001940A5" w:rsidRPr="00797043">
        <w:t>Деревянкского</w:t>
      </w:r>
      <w:r w:rsidRPr="00797043">
        <w:t xml:space="preserve"> сельского поселения.</w:t>
      </w:r>
    </w:p>
    <w:p w:rsidR="00DF70F3" w:rsidRPr="00797043" w:rsidRDefault="009F5211">
      <w:pPr>
        <w:ind w:firstLine="559"/>
      </w:pPr>
      <w:r w:rsidRPr="00797043">
        <w:t>5.</w:t>
      </w:r>
      <w:r w:rsidR="00797043" w:rsidRPr="00797043">
        <w:t>5</w:t>
      </w:r>
      <w:r w:rsidRPr="00797043">
        <w:t>. </w:t>
      </w:r>
      <w:proofErr w:type="gramStart"/>
      <w:r w:rsidRPr="00797043">
        <w:t>Контроль за</w:t>
      </w:r>
      <w:proofErr w:type="gramEnd"/>
      <w:r w:rsidRPr="00797043">
        <w:t xml:space="preserve"> соблюдением порядка размещения и содержания указателей, осуществляется администрацией </w:t>
      </w:r>
      <w:r w:rsidR="001940A5" w:rsidRPr="00797043">
        <w:t>Деревянкского</w:t>
      </w:r>
      <w:r w:rsidRPr="00797043">
        <w:t xml:space="preserve"> сельского поселения</w:t>
      </w:r>
    </w:p>
    <w:p w:rsidR="00DF70F3" w:rsidRPr="00797043" w:rsidRDefault="00DF70F3"/>
    <w:p w:rsidR="00DF70F3" w:rsidRDefault="009F5211">
      <w:pPr>
        <w:ind w:firstLine="0"/>
        <w:jc w:val="right"/>
      </w:pPr>
      <w:r>
        <w:t>Приложение N 2</w:t>
      </w:r>
    </w:p>
    <w:p w:rsidR="00E30830" w:rsidRPr="00E30830" w:rsidRDefault="009F5211" w:rsidP="00E3083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br/>
      </w:r>
      <w:r w:rsidR="00E30830" w:rsidRPr="00E30830">
        <w:t xml:space="preserve">к Решению </w:t>
      </w:r>
      <w:r w:rsidR="00E30830" w:rsidRPr="00E30830">
        <w:rPr>
          <w:rFonts w:ascii="Times New Roman" w:hAnsi="Times New Roman" w:cs="Times New Roman"/>
          <w:lang w:val="en-US"/>
        </w:rPr>
        <w:t>XXVI</w:t>
      </w:r>
      <w:r w:rsidR="00E30830" w:rsidRPr="00E30830">
        <w:rPr>
          <w:rFonts w:ascii="Times New Roman" w:hAnsi="Times New Roman" w:cs="Times New Roman"/>
        </w:rPr>
        <w:t xml:space="preserve"> сессия </w:t>
      </w:r>
      <w:r w:rsidR="00E30830" w:rsidRPr="00E30830">
        <w:rPr>
          <w:rFonts w:ascii="Times New Roman" w:hAnsi="Times New Roman" w:cs="Times New Roman"/>
          <w:lang w:val="en-US"/>
        </w:rPr>
        <w:t>IV</w:t>
      </w:r>
      <w:r w:rsidR="00E30830" w:rsidRPr="00E30830">
        <w:rPr>
          <w:rFonts w:ascii="Times New Roman" w:hAnsi="Times New Roman" w:cs="Times New Roman"/>
        </w:rPr>
        <w:t xml:space="preserve"> созыва</w:t>
      </w:r>
    </w:p>
    <w:p w:rsidR="00E30830" w:rsidRPr="00E30830" w:rsidRDefault="00E30830" w:rsidP="00E30830">
      <w:pPr>
        <w:ind w:firstLine="0"/>
        <w:jc w:val="right"/>
      </w:pPr>
      <w:r w:rsidRPr="00E30830">
        <w:t>Совета</w:t>
      </w:r>
      <w:r>
        <w:t xml:space="preserve">  </w:t>
      </w:r>
      <w:r w:rsidRPr="00E30830">
        <w:t>Деревянкского сельского поселения</w:t>
      </w:r>
    </w:p>
    <w:p w:rsidR="00E30830" w:rsidRPr="00E30830" w:rsidRDefault="00E30830" w:rsidP="00E30830">
      <w:pPr>
        <w:ind w:firstLine="0"/>
        <w:jc w:val="right"/>
      </w:pPr>
      <w:r w:rsidRPr="00E30830">
        <w:t>от 08.07.2021 N2</w:t>
      </w:r>
    </w:p>
    <w:p w:rsidR="00DF70F3" w:rsidRPr="00045568" w:rsidRDefault="00DF70F3" w:rsidP="00E30830">
      <w:pPr>
        <w:ind w:firstLine="0"/>
        <w:jc w:val="right"/>
        <w:rPr>
          <w:color w:val="FF0000"/>
        </w:rPr>
      </w:pPr>
    </w:p>
    <w:p w:rsidR="00DF70F3" w:rsidRDefault="009F5211">
      <w:pPr>
        <w:pStyle w:val="a6"/>
      </w:pPr>
      <w:r>
        <w:t>1. Единая форма указателя с названиями улиц:</w:t>
      </w:r>
    </w:p>
    <w:p w:rsidR="00DF70F3" w:rsidRDefault="009F5211">
      <w:pPr>
        <w:pStyle w:val="a6"/>
      </w:pPr>
      <w:r>
        <w:t>Размер 600 х 180 мм, на белом фоне черный текст;</w:t>
      </w:r>
    </w:p>
    <w:p w:rsidR="00DF70F3" w:rsidRDefault="00DF70F3"/>
    <w:p w:rsidR="00DF70F3" w:rsidRDefault="009F5211">
      <w:pPr>
        <w:pStyle w:val="a6"/>
      </w:pPr>
      <w:r>
        <w:t>2. Единая форма домового знака:</w:t>
      </w:r>
    </w:p>
    <w:p w:rsidR="009F5211" w:rsidRDefault="009F5211">
      <w:pPr>
        <w:pStyle w:val="a6"/>
      </w:pPr>
      <w:r>
        <w:t>Размер 180 х 180 мм, на белом фоне черный текст</w:t>
      </w:r>
    </w:p>
    <w:sectPr w:rsidR="009F5211"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43" w:rsidRDefault="00C47D43">
      <w:r>
        <w:separator/>
      </w:r>
    </w:p>
  </w:endnote>
  <w:endnote w:type="continuationSeparator" w:id="0">
    <w:p w:rsidR="00C47D43" w:rsidRDefault="00C4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F70F3" w:rsidRPr="009F521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F70F3" w:rsidRPr="009F5211" w:rsidRDefault="00DF70F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70F3" w:rsidRPr="009F5211" w:rsidRDefault="00DF70F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F70F3" w:rsidRPr="009F5211" w:rsidRDefault="00DF70F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43" w:rsidRDefault="00C47D43">
      <w:r>
        <w:separator/>
      </w:r>
    </w:p>
  </w:footnote>
  <w:footnote w:type="continuationSeparator" w:id="0">
    <w:p w:rsidR="00C47D43" w:rsidRDefault="00C4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C83"/>
    <w:rsid w:val="000405B9"/>
    <w:rsid w:val="00045568"/>
    <w:rsid w:val="001940A5"/>
    <w:rsid w:val="003C7BED"/>
    <w:rsid w:val="00571C83"/>
    <w:rsid w:val="00797043"/>
    <w:rsid w:val="009F5211"/>
    <w:rsid w:val="00A55482"/>
    <w:rsid w:val="00A61B73"/>
    <w:rsid w:val="00C47D43"/>
    <w:rsid w:val="00DF70F3"/>
    <w:rsid w:val="00E1220B"/>
    <w:rsid w:val="00E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71C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71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?id=86367&amp;sub=1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FinOtdel</cp:lastModifiedBy>
  <cp:revision>6</cp:revision>
  <cp:lastPrinted>2021-05-06T14:09:00Z</cp:lastPrinted>
  <dcterms:created xsi:type="dcterms:W3CDTF">2021-05-06T14:10:00Z</dcterms:created>
  <dcterms:modified xsi:type="dcterms:W3CDTF">2021-07-15T11:19:00Z</dcterms:modified>
</cp:coreProperties>
</file>