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DD" w:rsidRPr="003F7ADD" w:rsidRDefault="003F7ADD" w:rsidP="003F7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ADD">
        <w:rPr>
          <w:rFonts w:ascii="Times New Roman" w:hAnsi="Times New Roman" w:cs="Times New Roman"/>
          <w:sz w:val="28"/>
          <w:szCs w:val="28"/>
        </w:rPr>
        <w:t xml:space="preserve">В связи с выявлением фактов допущения ошибок при расчете размера компенсации расходов на оплату жилых помещений и коммунальных услуг отдельным категориям жителей республики (инвалиды, ветераны труда и иные) прокуратура </w:t>
      </w:r>
      <w:proofErr w:type="spellStart"/>
      <w:r w:rsidRPr="003F7AD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3F7ADD">
        <w:rPr>
          <w:rFonts w:ascii="Times New Roman" w:hAnsi="Times New Roman" w:cs="Times New Roman"/>
          <w:sz w:val="28"/>
          <w:szCs w:val="28"/>
        </w:rPr>
        <w:t xml:space="preserve"> района просит граждан сообщать о таких фактах с целью принятия мер для проведения перерасчета.</w:t>
      </w:r>
    </w:p>
    <w:p w:rsidR="001045E7" w:rsidRPr="003F7ADD" w:rsidRDefault="003F7ADD" w:rsidP="003F7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7ADD">
        <w:rPr>
          <w:rFonts w:ascii="Times New Roman" w:hAnsi="Times New Roman" w:cs="Times New Roman"/>
          <w:sz w:val="28"/>
          <w:szCs w:val="28"/>
        </w:rPr>
        <w:t xml:space="preserve">Сообщить о нарушении можно лично, письменным заявлением или по телефону 711-962. </w:t>
      </w:r>
    </w:p>
    <w:sectPr w:rsidR="001045E7" w:rsidRPr="003F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43"/>
    <w:rsid w:val="001045E7"/>
    <w:rsid w:val="003F7ADD"/>
    <w:rsid w:val="007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95AF"/>
  <w15:chartTrackingRefBased/>
  <w15:docId w15:val="{7833B5F0-FFE1-4E2A-9BBE-47FDDBB6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Владимировна</dc:creator>
  <cp:keywords/>
  <dc:description/>
  <cp:lastModifiedBy>Данилова Наталья Владимировна</cp:lastModifiedBy>
  <cp:revision>2</cp:revision>
  <dcterms:created xsi:type="dcterms:W3CDTF">2023-04-21T08:44:00Z</dcterms:created>
  <dcterms:modified xsi:type="dcterms:W3CDTF">2023-04-21T08:47:00Z</dcterms:modified>
</cp:coreProperties>
</file>