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571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873DC" w14:paraId="428CEE4A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614D4" w14:textId="77777777" w:rsidR="00B873DC" w:rsidRDefault="00B873DC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3ACE6" w14:textId="2FB0705D" w:rsidR="0084265E" w:rsidRDefault="0084265E" w:rsidP="00DA6639">
            <w:pPr>
              <w:tabs>
                <w:tab w:val="center" w:pos="2285"/>
              </w:tabs>
            </w:pPr>
          </w:p>
        </w:tc>
      </w:tr>
    </w:tbl>
    <w:p w14:paraId="339E5497" w14:textId="77777777" w:rsidR="00B873DC" w:rsidRDefault="00B873DC">
      <w:pPr>
        <w:rPr>
          <w:szCs w:val="24"/>
        </w:rPr>
      </w:pPr>
    </w:p>
    <w:p w14:paraId="5C1FF82D" w14:textId="3C438551" w:rsidR="00DA6639" w:rsidRDefault="00DA6639" w:rsidP="00DA6639">
      <w:pPr>
        <w:spacing w:after="120" w:line="360" w:lineRule="auto"/>
        <w:ind w:firstLine="709"/>
        <w:jc w:val="center"/>
        <w:rPr>
          <w:szCs w:val="24"/>
        </w:rPr>
      </w:pPr>
      <w:r>
        <w:rPr>
          <w:szCs w:val="24"/>
        </w:rPr>
        <w:t>Уважаемы</w:t>
      </w:r>
      <w:r w:rsidR="00F54066">
        <w:rPr>
          <w:szCs w:val="24"/>
        </w:rPr>
        <w:t>е жители Прионежского муниципального района</w:t>
      </w:r>
      <w:r>
        <w:rPr>
          <w:szCs w:val="24"/>
        </w:rPr>
        <w:t>!</w:t>
      </w:r>
    </w:p>
    <w:p w14:paraId="5180AF96" w14:textId="7DCD556A" w:rsidR="00B873DC" w:rsidRDefault="00F54066" w:rsidP="00A72C9C">
      <w:pPr>
        <w:ind w:firstLine="709"/>
        <w:jc w:val="both"/>
        <w:rPr>
          <w:szCs w:val="24"/>
        </w:rPr>
      </w:pPr>
      <w:r>
        <w:rPr>
          <w:szCs w:val="24"/>
        </w:rPr>
        <w:t>В связи с неблагополучной эпидемиологической ситуацией по заболеваемости туляремией</w:t>
      </w:r>
      <w:r w:rsidR="00AE0492">
        <w:rPr>
          <w:szCs w:val="24"/>
        </w:rPr>
        <w:t>,</w:t>
      </w:r>
      <w:r>
        <w:rPr>
          <w:szCs w:val="24"/>
        </w:rPr>
        <w:t xml:space="preserve"> </w:t>
      </w:r>
      <w:r w:rsidR="00EF31ED">
        <w:rPr>
          <w:szCs w:val="24"/>
        </w:rPr>
        <w:t xml:space="preserve">Прионежский филиал </w:t>
      </w:r>
      <w:r>
        <w:rPr>
          <w:szCs w:val="24"/>
        </w:rPr>
        <w:t>ГБУЗ</w:t>
      </w:r>
      <w:r w:rsidR="009B4A0C">
        <w:rPr>
          <w:szCs w:val="24"/>
        </w:rPr>
        <w:t xml:space="preserve"> РК «Республиканская больница им. В.А. Баранова» </w:t>
      </w:r>
      <w:r>
        <w:rPr>
          <w:szCs w:val="24"/>
        </w:rPr>
        <w:t>проводит ка</w:t>
      </w:r>
      <w:r w:rsidR="007224C7">
        <w:rPr>
          <w:szCs w:val="24"/>
        </w:rPr>
        <w:t>мпани</w:t>
      </w:r>
      <w:r>
        <w:rPr>
          <w:szCs w:val="24"/>
        </w:rPr>
        <w:t>ю</w:t>
      </w:r>
      <w:r w:rsidR="007224C7">
        <w:rPr>
          <w:szCs w:val="24"/>
        </w:rPr>
        <w:t xml:space="preserve"> по </w:t>
      </w:r>
      <w:r w:rsidR="00911ABB">
        <w:rPr>
          <w:szCs w:val="24"/>
        </w:rPr>
        <w:t>вакцинации населения Прионежского муниципального района</w:t>
      </w:r>
      <w:r w:rsidR="005A63B5" w:rsidRPr="005A63B5">
        <w:t xml:space="preserve"> </w:t>
      </w:r>
      <w:r w:rsidR="005A63B5" w:rsidRPr="005A63B5">
        <w:rPr>
          <w:szCs w:val="24"/>
        </w:rPr>
        <w:t>против туляремии</w:t>
      </w:r>
      <w:r>
        <w:rPr>
          <w:szCs w:val="24"/>
        </w:rPr>
        <w:t xml:space="preserve">. </w:t>
      </w:r>
      <w:r w:rsidR="002B7C91">
        <w:rPr>
          <w:szCs w:val="24"/>
        </w:rPr>
        <w:t xml:space="preserve"> </w:t>
      </w:r>
      <w:r>
        <w:rPr>
          <w:szCs w:val="24"/>
        </w:rPr>
        <w:t>В соответствии с Постановлением Главного государственного врача по Республике Карелия от 20.09.2023 №3 «О проведении внеплановой вакцинации против туляремии по эпидемическим показаниям на территории Республики Карелия в 2023 году», вакцинации подлежат лица</w:t>
      </w:r>
      <w:r w:rsidR="00D5294D">
        <w:rPr>
          <w:szCs w:val="24"/>
        </w:rPr>
        <w:t>, проживающие на энзоотичных по туляремии территориях, а также прибывшие на эти территории лица, выполняющие следующие работы:</w:t>
      </w:r>
    </w:p>
    <w:p w14:paraId="43436D92" w14:textId="61C6A7CC" w:rsidR="00D5294D" w:rsidRDefault="00D5294D" w:rsidP="00A72C9C">
      <w:pPr>
        <w:ind w:firstLine="709"/>
        <w:jc w:val="both"/>
        <w:rPr>
          <w:szCs w:val="24"/>
        </w:rPr>
      </w:pPr>
      <w:r>
        <w:rPr>
          <w:szCs w:val="24"/>
        </w:rPr>
        <w:t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</w:r>
    </w:p>
    <w:p w14:paraId="1D203286" w14:textId="7356A75E" w:rsidR="00D5294D" w:rsidRDefault="00D5294D" w:rsidP="00A72C9C">
      <w:pPr>
        <w:ind w:firstLine="709"/>
        <w:jc w:val="both"/>
        <w:rPr>
          <w:szCs w:val="24"/>
        </w:rPr>
      </w:pPr>
      <w:r>
        <w:rPr>
          <w:szCs w:val="24"/>
        </w:rPr>
        <w:t>- по лесозаготовке, расчистке и благоустройству леса, зон оздоровления и отдыха населения. Лица, работающие с живыми культурами возбудителя туляремии.</w:t>
      </w:r>
    </w:p>
    <w:p w14:paraId="18C98F72" w14:textId="77777777" w:rsidR="00EF31ED" w:rsidRDefault="007D2B58" w:rsidP="00EF31ED">
      <w:pPr>
        <w:ind w:firstLine="709"/>
        <w:jc w:val="both"/>
      </w:pPr>
      <w:r>
        <w:rPr>
          <w:szCs w:val="24"/>
        </w:rPr>
        <w:t xml:space="preserve">Перед вакцинацией в обязательном порядке проводится обследование на туляремию (проба наноситься на плечо безыгольным способом), через 48 часов медицинские работники </w:t>
      </w:r>
      <w:r w:rsidR="00EF31ED">
        <w:rPr>
          <w:szCs w:val="24"/>
        </w:rPr>
        <w:t>принимают решение о необходимости иммунопрофилактики в индивидуальном порядке.</w:t>
      </w:r>
      <w:r w:rsidR="00EF31ED" w:rsidRPr="00EF31ED">
        <w:t xml:space="preserve"> </w:t>
      </w:r>
    </w:p>
    <w:p w14:paraId="3B996961" w14:textId="47015292" w:rsidR="00EF31ED" w:rsidRPr="00EF31ED" w:rsidRDefault="00EF31ED" w:rsidP="00EF31ED">
      <w:pPr>
        <w:ind w:firstLine="709"/>
        <w:jc w:val="both"/>
        <w:rPr>
          <w:szCs w:val="24"/>
        </w:rPr>
      </w:pPr>
      <w:r w:rsidRPr="00EF31ED">
        <w:rPr>
          <w:szCs w:val="24"/>
        </w:rPr>
        <w:t xml:space="preserve">Для записи на вакцинацию против туляремии необходимо оставить заявку во врачебной амбулатории (фельдшерско-акушерском пункте) по месту жительства. </w:t>
      </w:r>
    </w:p>
    <w:p w14:paraId="076C878E" w14:textId="77777777" w:rsidR="00EF31ED" w:rsidRPr="00EF31ED" w:rsidRDefault="00EF31ED" w:rsidP="00EF31ED">
      <w:pPr>
        <w:ind w:firstLine="709"/>
        <w:jc w:val="both"/>
        <w:rPr>
          <w:szCs w:val="24"/>
        </w:rPr>
      </w:pPr>
      <w:r w:rsidRPr="00EF31ED">
        <w:rPr>
          <w:szCs w:val="24"/>
        </w:rPr>
        <w:t xml:space="preserve">Кроме того, возможен выезд медицинских работников Прионежского филиала на предприятия (образовательные учреждения, организации) при численности желающих привиться не менее 20 человек. </w:t>
      </w:r>
    </w:p>
    <w:p w14:paraId="7DD9D9BC" w14:textId="6EF18533" w:rsidR="00DC3C0F" w:rsidRDefault="00EF31ED" w:rsidP="00EF31ED">
      <w:pPr>
        <w:ind w:firstLine="709"/>
        <w:jc w:val="both"/>
        <w:rPr>
          <w:szCs w:val="24"/>
        </w:rPr>
      </w:pPr>
      <w:r w:rsidRPr="00EF31ED">
        <w:rPr>
          <w:szCs w:val="24"/>
        </w:rPr>
        <w:t>Для организации выезда на предприятие можно обратиться к помощнику эпидемиолога Прионежского филиала Корженевской Любови Станиславовне по телефону 8-900-460-45-48.</w:t>
      </w:r>
    </w:p>
    <w:sectPr w:rsidR="00DC3C0F" w:rsidSect="00227BB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15425"/>
    <w:multiLevelType w:val="hybridMultilevel"/>
    <w:tmpl w:val="92843F00"/>
    <w:lvl w:ilvl="0" w:tplc="6C6C0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059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DC"/>
    <w:rsid w:val="000F3153"/>
    <w:rsid w:val="001B4507"/>
    <w:rsid w:val="001C4240"/>
    <w:rsid w:val="00213D62"/>
    <w:rsid w:val="00227BBB"/>
    <w:rsid w:val="00230177"/>
    <w:rsid w:val="00235190"/>
    <w:rsid w:val="002A3416"/>
    <w:rsid w:val="002B7C91"/>
    <w:rsid w:val="002D6946"/>
    <w:rsid w:val="003B46C9"/>
    <w:rsid w:val="00444A89"/>
    <w:rsid w:val="004911F9"/>
    <w:rsid w:val="00526BEA"/>
    <w:rsid w:val="00535691"/>
    <w:rsid w:val="005571AA"/>
    <w:rsid w:val="005A63B5"/>
    <w:rsid w:val="005C76BE"/>
    <w:rsid w:val="006B7B03"/>
    <w:rsid w:val="007112CD"/>
    <w:rsid w:val="007224C7"/>
    <w:rsid w:val="0073292A"/>
    <w:rsid w:val="00743024"/>
    <w:rsid w:val="007D2B58"/>
    <w:rsid w:val="007E4C53"/>
    <w:rsid w:val="007F2309"/>
    <w:rsid w:val="0084265E"/>
    <w:rsid w:val="00911ABB"/>
    <w:rsid w:val="009B4A0C"/>
    <w:rsid w:val="00A3301B"/>
    <w:rsid w:val="00A72C9C"/>
    <w:rsid w:val="00AE0492"/>
    <w:rsid w:val="00B873DC"/>
    <w:rsid w:val="00BF153B"/>
    <w:rsid w:val="00C76459"/>
    <w:rsid w:val="00CA5762"/>
    <w:rsid w:val="00CE4999"/>
    <w:rsid w:val="00D5294D"/>
    <w:rsid w:val="00DA6639"/>
    <w:rsid w:val="00DC3C0F"/>
    <w:rsid w:val="00EF31ED"/>
    <w:rsid w:val="00EF5A4B"/>
    <w:rsid w:val="00F10868"/>
    <w:rsid w:val="00F54066"/>
    <w:rsid w:val="00FC0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B703"/>
  <w15:docId w15:val="{9D32E58E-D36A-4B69-94C6-A5A56C7F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9B6"/>
    <w:pPr>
      <w:suppressAutoHyphens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semiHidden/>
    <w:unhideWhenUsed/>
    <w:rsid w:val="009869B6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7690D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37690D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ListLabel1">
    <w:name w:val="ListLabel 1"/>
    <w:qFormat/>
    <w:rsid w:val="00227BBB"/>
    <w:rPr>
      <w:sz w:val="20"/>
      <w:lang w:val="en-US"/>
    </w:rPr>
  </w:style>
  <w:style w:type="character" w:customStyle="1" w:styleId="ListLabel2">
    <w:name w:val="ListLabel 2"/>
    <w:qFormat/>
    <w:rsid w:val="00227BBB"/>
    <w:rPr>
      <w:sz w:val="20"/>
    </w:rPr>
  </w:style>
  <w:style w:type="character" w:customStyle="1" w:styleId="ListLabel3">
    <w:name w:val="ListLabel 3"/>
    <w:qFormat/>
    <w:rsid w:val="00227BBB"/>
    <w:rPr>
      <w:color w:val="000000"/>
      <w:sz w:val="20"/>
      <w:lang w:val="en-US"/>
    </w:rPr>
  </w:style>
  <w:style w:type="character" w:customStyle="1" w:styleId="ListLabel4">
    <w:name w:val="ListLabel 4"/>
    <w:qFormat/>
    <w:rsid w:val="00227BBB"/>
    <w:rPr>
      <w:color w:val="000000"/>
      <w:kern w:val="0"/>
      <w:sz w:val="20"/>
      <w:lang w:val="en-US" w:eastAsia="ru-RU"/>
    </w:rPr>
  </w:style>
  <w:style w:type="character" w:customStyle="1" w:styleId="ListLabel5">
    <w:name w:val="ListLabel 5"/>
    <w:qFormat/>
    <w:rsid w:val="00227BBB"/>
    <w:rPr>
      <w:sz w:val="20"/>
      <w:lang w:val="en-US"/>
    </w:rPr>
  </w:style>
  <w:style w:type="character" w:customStyle="1" w:styleId="ListLabel6">
    <w:name w:val="ListLabel 6"/>
    <w:qFormat/>
    <w:rsid w:val="00227BBB"/>
    <w:rPr>
      <w:sz w:val="20"/>
    </w:rPr>
  </w:style>
  <w:style w:type="character" w:customStyle="1" w:styleId="ListLabel7">
    <w:name w:val="ListLabel 7"/>
    <w:qFormat/>
    <w:rsid w:val="00227BBB"/>
    <w:rPr>
      <w:color w:val="000000"/>
      <w:sz w:val="20"/>
      <w:lang w:val="en-US"/>
    </w:rPr>
  </w:style>
  <w:style w:type="character" w:customStyle="1" w:styleId="ListLabel8">
    <w:name w:val="ListLabel 8"/>
    <w:qFormat/>
    <w:rsid w:val="00227BBB"/>
    <w:rPr>
      <w:color w:val="000000"/>
      <w:kern w:val="0"/>
      <w:sz w:val="20"/>
      <w:lang w:val="en-US" w:eastAsia="ru-RU"/>
    </w:rPr>
  </w:style>
  <w:style w:type="character" w:customStyle="1" w:styleId="ListLabel9">
    <w:name w:val="ListLabel 9"/>
    <w:qFormat/>
    <w:rsid w:val="00227BBB"/>
    <w:rPr>
      <w:sz w:val="20"/>
      <w:lang w:val="en-US"/>
    </w:rPr>
  </w:style>
  <w:style w:type="character" w:customStyle="1" w:styleId="ListLabel10">
    <w:name w:val="ListLabel 10"/>
    <w:qFormat/>
    <w:rsid w:val="00227BBB"/>
    <w:rPr>
      <w:sz w:val="20"/>
    </w:rPr>
  </w:style>
  <w:style w:type="character" w:customStyle="1" w:styleId="ListLabel11">
    <w:name w:val="ListLabel 11"/>
    <w:qFormat/>
    <w:rsid w:val="00227BBB"/>
    <w:rPr>
      <w:color w:val="000000"/>
      <w:sz w:val="20"/>
      <w:lang w:val="en-US"/>
    </w:rPr>
  </w:style>
  <w:style w:type="character" w:customStyle="1" w:styleId="ListLabel12">
    <w:name w:val="ListLabel 12"/>
    <w:qFormat/>
    <w:rsid w:val="00227BBB"/>
    <w:rPr>
      <w:color w:val="000000"/>
      <w:kern w:val="0"/>
      <w:sz w:val="20"/>
      <w:lang w:val="en-US" w:eastAsia="ru-RU"/>
    </w:rPr>
  </w:style>
  <w:style w:type="character" w:customStyle="1" w:styleId="ListLabel13">
    <w:name w:val="ListLabel 13"/>
    <w:qFormat/>
    <w:rsid w:val="00227BBB"/>
    <w:rPr>
      <w:sz w:val="20"/>
      <w:lang w:val="en-US"/>
    </w:rPr>
  </w:style>
  <w:style w:type="character" w:customStyle="1" w:styleId="ListLabel14">
    <w:name w:val="ListLabel 14"/>
    <w:qFormat/>
    <w:rsid w:val="00227BBB"/>
    <w:rPr>
      <w:sz w:val="20"/>
    </w:rPr>
  </w:style>
  <w:style w:type="character" w:customStyle="1" w:styleId="ListLabel15">
    <w:name w:val="ListLabel 15"/>
    <w:qFormat/>
    <w:rsid w:val="00227BBB"/>
    <w:rPr>
      <w:color w:val="000000"/>
      <w:sz w:val="20"/>
      <w:lang w:val="en-US"/>
    </w:rPr>
  </w:style>
  <w:style w:type="character" w:customStyle="1" w:styleId="ListLabel16">
    <w:name w:val="ListLabel 16"/>
    <w:qFormat/>
    <w:rsid w:val="00227BBB"/>
    <w:rPr>
      <w:color w:val="000000"/>
      <w:kern w:val="0"/>
      <w:sz w:val="20"/>
      <w:lang w:val="en-US" w:eastAsia="ru-RU"/>
    </w:rPr>
  </w:style>
  <w:style w:type="character" w:customStyle="1" w:styleId="ListLabel17">
    <w:name w:val="ListLabel 17"/>
    <w:qFormat/>
    <w:rsid w:val="00227BBB"/>
    <w:rPr>
      <w:sz w:val="20"/>
      <w:lang w:val="en-US"/>
    </w:rPr>
  </w:style>
  <w:style w:type="character" w:customStyle="1" w:styleId="ListLabel18">
    <w:name w:val="ListLabel 18"/>
    <w:qFormat/>
    <w:rsid w:val="00227BBB"/>
    <w:rPr>
      <w:sz w:val="20"/>
    </w:rPr>
  </w:style>
  <w:style w:type="character" w:customStyle="1" w:styleId="ListLabel19">
    <w:name w:val="ListLabel 19"/>
    <w:qFormat/>
    <w:rsid w:val="00227BBB"/>
    <w:rPr>
      <w:color w:val="000000"/>
      <w:sz w:val="20"/>
      <w:lang w:val="en-US"/>
    </w:rPr>
  </w:style>
  <w:style w:type="character" w:customStyle="1" w:styleId="ListLabel20">
    <w:name w:val="ListLabel 20"/>
    <w:qFormat/>
    <w:rsid w:val="00227BBB"/>
    <w:rPr>
      <w:color w:val="000000"/>
      <w:kern w:val="0"/>
      <w:sz w:val="20"/>
      <w:lang w:val="en-US" w:eastAsia="ru-RU"/>
    </w:rPr>
  </w:style>
  <w:style w:type="paragraph" w:styleId="a5">
    <w:name w:val="Title"/>
    <w:basedOn w:val="a"/>
    <w:next w:val="a6"/>
    <w:qFormat/>
    <w:rsid w:val="00227BB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rsid w:val="00227BBB"/>
    <w:pPr>
      <w:spacing w:after="140" w:line="276" w:lineRule="auto"/>
    </w:pPr>
  </w:style>
  <w:style w:type="paragraph" w:styleId="a7">
    <w:name w:val="List"/>
    <w:basedOn w:val="a6"/>
    <w:rsid w:val="00227BBB"/>
    <w:rPr>
      <w:rFonts w:ascii="PT Sans" w:hAnsi="PT Sans" w:cs="Noto Sans Devanagari"/>
    </w:rPr>
  </w:style>
  <w:style w:type="paragraph" w:styleId="a8">
    <w:name w:val="caption"/>
    <w:basedOn w:val="a"/>
    <w:qFormat/>
    <w:rsid w:val="00227BBB"/>
    <w:pPr>
      <w:suppressLineNumbers/>
      <w:spacing w:before="120" w:after="120"/>
    </w:pPr>
    <w:rPr>
      <w:rFonts w:ascii="PT Sans" w:hAnsi="PT Sans" w:cs="Noto Sans Devanagari"/>
      <w:i/>
      <w:iCs/>
      <w:szCs w:val="24"/>
    </w:rPr>
  </w:style>
  <w:style w:type="paragraph" w:styleId="a9">
    <w:name w:val="index heading"/>
    <w:basedOn w:val="a"/>
    <w:qFormat/>
    <w:rsid w:val="00227BBB"/>
    <w:pPr>
      <w:suppressLineNumbers/>
    </w:pPr>
    <w:rPr>
      <w:rFonts w:ascii="PT Sans" w:hAnsi="PT Sans" w:cs="Noto Sans Devanagari"/>
    </w:rPr>
  </w:style>
  <w:style w:type="paragraph" w:styleId="aa">
    <w:name w:val="No Spacing"/>
    <w:uiPriority w:val="1"/>
    <w:qFormat/>
    <w:rsid w:val="009869B6"/>
    <w:rPr>
      <w:sz w:val="24"/>
    </w:rPr>
  </w:style>
  <w:style w:type="paragraph" w:styleId="ab">
    <w:name w:val="header"/>
    <w:basedOn w:val="a"/>
    <w:uiPriority w:val="99"/>
    <w:unhideWhenUsed/>
    <w:rsid w:val="0037690D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37690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37690D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table" w:styleId="ad">
    <w:name w:val="Table Grid"/>
    <w:basedOn w:val="a1"/>
    <w:uiPriority w:val="59"/>
    <w:rsid w:val="0098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4265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C3C0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A72C9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2C9C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6111-B2BC-4526-9996-C0470978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Медведева Людмила Александровна</cp:lastModifiedBy>
  <cp:revision>3</cp:revision>
  <cp:lastPrinted>2023-01-16T15:00:00Z</cp:lastPrinted>
  <dcterms:created xsi:type="dcterms:W3CDTF">2023-10-03T10:51:00Z</dcterms:created>
  <dcterms:modified xsi:type="dcterms:W3CDTF">2023-10-03T10:53:00Z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