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FC933" w14:textId="5D8E43F2" w:rsidR="00565F7E" w:rsidRDefault="008C62A2" w:rsidP="008959F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C62A2">
        <w:rPr>
          <w:rFonts w:ascii="Times New Roman" w:hAnsi="Times New Roman" w:cs="Times New Roman"/>
          <w:b/>
          <w:bCs/>
        </w:rPr>
        <w:t>Администрация Прионежского муниципального района напоминает владельцам животных об административной ответственности</w:t>
      </w:r>
    </w:p>
    <w:p w14:paraId="5C5F16E1" w14:textId="77777777" w:rsidR="003054A4" w:rsidRDefault="003054A4" w:rsidP="008959F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</w:t>
      </w:r>
      <w:r w:rsidRPr="003054A4">
        <w:rPr>
          <w:rFonts w:ascii="Times New Roman" w:hAnsi="Times New Roman" w:cs="Times New Roman"/>
        </w:rPr>
        <w:t>Федеральным законом от 27 декабря 2018г. №498-ФЗ «Об ответственном обращении с животными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</w:rPr>
        <w:t xml:space="preserve"> при выгуле домашнего животного необходимо соблюдать требования:</w:t>
      </w:r>
    </w:p>
    <w:p w14:paraId="12554D0F" w14:textId="5F5023CD" w:rsidR="003054A4" w:rsidRDefault="003054A4" w:rsidP="008959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276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исключить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14:paraId="687C9AB6" w14:textId="207A49EA" w:rsidR="00EC3F14" w:rsidRDefault="003054A4" w:rsidP="008959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276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обеспечить уборку продуктов жизне</w:t>
      </w:r>
      <w:r w:rsidR="00EC3F14">
        <w:rPr>
          <w:rFonts w:ascii="Times New Roman" w:hAnsi="Times New Roman" w:cs="Times New Roman"/>
        </w:rPr>
        <w:t>деятельности животного в местах и на территории общего пользования;</w:t>
      </w:r>
    </w:p>
    <w:p w14:paraId="7EF0D559" w14:textId="0E7252B4" w:rsidR="003054A4" w:rsidRDefault="00EC3F14" w:rsidP="008959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276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  <w:r w:rsidR="003054A4">
        <w:rPr>
          <w:rFonts w:ascii="Times New Roman" w:hAnsi="Times New Roman" w:cs="Times New Roman"/>
        </w:rPr>
        <w:t xml:space="preserve"> </w:t>
      </w:r>
    </w:p>
    <w:p w14:paraId="6E8ADBEA" w14:textId="14A69919" w:rsidR="00EC3F14" w:rsidRDefault="00EC3F14" w:rsidP="008959F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</w:t>
      </w:r>
      <w:r w:rsidRPr="00EC3F14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ю</w:t>
      </w:r>
      <w:r w:rsidRPr="00EC3F14">
        <w:rPr>
          <w:rFonts w:ascii="Times New Roman" w:hAnsi="Times New Roman" w:cs="Times New Roman"/>
        </w:rPr>
        <w:t xml:space="preserve"> Правительства Республики Карелия от 10 мая 2023 г. N 224-П утверждены дополнительные требования к содержанию домашних животных, в том числе к их выгулу, на территории Республики Карелия, которые установлены в соответствии Федеральным законом N 498-ФЗ</w:t>
      </w:r>
      <w:r>
        <w:rPr>
          <w:rFonts w:ascii="Times New Roman" w:hAnsi="Times New Roman" w:cs="Times New Roman"/>
        </w:rPr>
        <w:t xml:space="preserve">, в </w:t>
      </w:r>
      <w:r w:rsidR="00BB0BCB">
        <w:rPr>
          <w:rFonts w:ascii="Times New Roman" w:hAnsi="Times New Roman" w:cs="Times New Roman"/>
        </w:rPr>
        <w:t>населенных пунктах</w:t>
      </w:r>
      <w:r>
        <w:rPr>
          <w:rFonts w:ascii="Times New Roman" w:hAnsi="Times New Roman" w:cs="Times New Roman"/>
        </w:rPr>
        <w:t xml:space="preserve"> запрещается:</w:t>
      </w:r>
    </w:p>
    <w:p w14:paraId="3A1DE741" w14:textId="06A4DBF6" w:rsidR="005B2067" w:rsidRPr="005B2067" w:rsidRDefault="00BB0BCB" w:rsidP="008959F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B2067">
        <w:rPr>
          <w:rFonts w:ascii="Times New Roman" w:hAnsi="Times New Roman" w:cs="Times New Roman"/>
        </w:rPr>
        <w:tab/>
      </w:r>
      <w:r w:rsidR="005B2067" w:rsidRPr="005B2067">
        <w:rPr>
          <w:rFonts w:ascii="Times New Roman" w:hAnsi="Times New Roman" w:cs="Times New Roman"/>
        </w:rPr>
        <w:t>содержание домашних животных в помещениях общего пользования многоквартирного дома (в том числе общежития), не являющихся частью квартиры (в том числе комнаты в общежитии), в помещениях общего пользования квартир, занятых несколькими семьями, на балконах, лоджиях, террасах, верандах и в иных нежилых помещениях, в том числе в подъездах, подвалах, на чердаках, а также на придомовых территориях многоквартирных домов (в том числе общежитий);</w:t>
      </w:r>
    </w:p>
    <w:p w14:paraId="283D8514" w14:textId="5DD31A4D" w:rsidR="005B2067" w:rsidRPr="005B2067" w:rsidRDefault="005B2067" w:rsidP="008959FE">
      <w:pPr>
        <w:spacing w:line="240" w:lineRule="auto"/>
        <w:jc w:val="both"/>
        <w:rPr>
          <w:rFonts w:ascii="Times New Roman" w:hAnsi="Times New Roman" w:cs="Times New Roman"/>
        </w:rPr>
      </w:pPr>
      <w:r w:rsidRPr="005B2067">
        <w:rPr>
          <w:rFonts w:ascii="Times New Roman" w:hAnsi="Times New Roman" w:cs="Times New Roman"/>
        </w:rPr>
        <w:t>-</w:t>
      </w:r>
      <w:r w:rsidRPr="005B2067">
        <w:rPr>
          <w:rFonts w:ascii="Times New Roman" w:hAnsi="Times New Roman" w:cs="Times New Roman"/>
        </w:rPr>
        <w:tab/>
        <w:t>выгул собак владельцами либо лицами, осуществляющими выгул собак с согласия владельца, в местах для выгула собак, определенных решением органов местного самоуправления в Республике Карелия, без применения поводка, длина которого позволяет исключить возможность свободного, неконтролируемого передвижения и поведения собаки (за исключением выгула собак на территориях площадок для выгула собак);</w:t>
      </w:r>
    </w:p>
    <w:p w14:paraId="5B270949" w14:textId="27D8E839" w:rsidR="005B2067" w:rsidRPr="005B2067" w:rsidRDefault="005B2067" w:rsidP="008959FE">
      <w:pPr>
        <w:spacing w:line="240" w:lineRule="auto"/>
        <w:jc w:val="both"/>
        <w:rPr>
          <w:rFonts w:ascii="Times New Roman" w:hAnsi="Times New Roman" w:cs="Times New Roman"/>
        </w:rPr>
      </w:pPr>
      <w:r w:rsidRPr="005B2067">
        <w:rPr>
          <w:rFonts w:ascii="Times New Roman" w:hAnsi="Times New Roman" w:cs="Times New Roman"/>
        </w:rPr>
        <w:t>-</w:t>
      </w:r>
      <w:r w:rsidRPr="005B2067">
        <w:rPr>
          <w:rFonts w:ascii="Times New Roman" w:hAnsi="Times New Roman" w:cs="Times New Roman"/>
        </w:rPr>
        <w:tab/>
        <w:t>содержание собак владельцами на территории земельного участка, принадлежащего владельцу на праве собственности или ином законном основании (далее - земельный участок), при отсутствии ограждения земельного участка (за исключением содержания собак в вольерах, находящихся на земельных участках);</w:t>
      </w:r>
    </w:p>
    <w:p w14:paraId="039C1821" w14:textId="207569A4" w:rsidR="005B2067" w:rsidRPr="005B2067" w:rsidRDefault="005B2067" w:rsidP="008959FE">
      <w:pPr>
        <w:spacing w:line="240" w:lineRule="auto"/>
        <w:jc w:val="both"/>
        <w:rPr>
          <w:rFonts w:ascii="Times New Roman" w:hAnsi="Times New Roman" w:cs="Times New Roman"/>
        </w:rPr>
      </w:pPr>
      <w:r w:rsidRPr="005B2067">
        <w:rPr>
          <w:rFonts w:ascii="Times New Roman" w:hAnsi="Times New Roman" w:cs="Times New Roman"/>
        </w:rPr>
        <w:t>-</w:t>
      </w:r>
      <w:r w:rsidRPr="005B2067">
        <w:rPr>
          <w:rFonts w:ascii="Times New Roman" w:hAnsi="Times New Roman" w:cs="Times New Roman"/>
        </w:rPr>
        <w:tab/>
        <w:t>выгул потенциально опасных собак, включенных в перечень потенциально опасных собак, утвержденный постановлением Правительства Российской Федерации от 29 июля 2019 года N 974 "Об утверждении перечня потенциально опасных собак", лицами, не достигшими восемнадцатилетнего возраста;</w:t>
      </w:r>
    </w:p>
    <w:p w14:paraId="16565EF7" w14:textId="04A6C66E" w:rsidR="005B2067" w:rsidRPr="005B2067" w:rsidRDefault="005B2067" w:rsidP="008959FE">
      <w:pPr>
        <w:spacing w:line="240" w:lineRule="auto"/>
        <w:jc w:val="both"/>
        <w:rPr>
          <w:rFonts w:ascii="Times New Roman" w:hAnsi="Times New Roman" w:cs="Times New Roman"/>
        </w:rPr>
      </w:pPr>
      <w:r w:rsidRPr="005B2067">
        <w:rPr>
          <w:rFonts w:ascii="Times New Roman" w:hAnsi="Times New Roman" w:cs="Times New Roman"/>
        </w:rPr>
        <w:t>-</w:t>
      </w:r>
      <w:r w:rsidRPr="005B2067">
        <w:rPr>
          <w:rFonts w:ascii="Times New Roman" w:hAnsi="Times New Roman" w:cs="Times New Roman"/>
        </w:rPr>
        <w:tab/>
        <w:t>выгул собак, имеющих высоту в холке выше 60 сантиметров, лицами, не достигшими шестнадцатилетнего возраста, без сопровождения владельца;</w:t>
      </w:r>
    </w:p>
    <w:p w14:paraId="1DED4AFB" w14:textId="4B949A91" w:rsidR="005B2067" w:rsidRDefault="005B2067" w:rsidP="008959FE">
      <w:pPr>
        <w:spacing w:line="240" w:lineRule="auto"/>
        <w:jc w:val="both"/>
        <w:rPr>
          <w:rFonts w:ascii="Times New Roman" w:hAnsi="Times New Roman" w:cs="Times New Roman"/>
        </w:rPr>
      </w:pPr>
      <w:r w:rsidRPr="005B2067">
        <w:rPr>
          <w:rFonts w:ascii="Times New Roman" w:hAnsi="Times New Roman" w:cs="Times New Roman"/>
        </w:rPr>
        <w:t>-</w:t>
      </w:r>
      <w:r w:rsidRPr="005B2067">
        <w:rPr>
          <w:rFonts w:ascii="Times New Roman" w:hAnsi="Times New Roman" w:cs="Times New Roman"/>
        </w:rPr>
        <w:tab/>
        <w:t>выгул собак лицами, находящимися в состоянии алкогольного, наркотического или иного токсического опьянения;</w:t>
      </w:r>
    </w:p>
    <w:p w14:paraId="262B6764" w14:textId="77777777" w:rsidR="008959FE" w:rsidRDefault="004D55BA" w:rsidP="008959F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D55BA">
        <w:rPr>
          <w:rFonts w:ascii="Times New Roman" w:hAnsi="Times New Roman" w:cs="Times New Roman"/>
        </w:rPr>
        <w:t>Составом административного правонарушения, предусмотренного статьей 2.28 Закона Республики Карелия от 15.05.2008 №1191-ЗРК «Об административных правонарушениях», выступает нарушение дополнительных требований к содержанию домашних животных, в том числе к их выгулу, на территории Республики Карелия, установленных Правительством Республики Карелия.</w:t>
      </w:r>
      <w:r w:rsidR="005B2067">
        <w:rPr>
          <w:rFonts w:ascii="Times New Roman" w:hAnsi="Times New Roman" w:cs="Times New Roman"/>
        </w:rPr>
        <w:t xml:space="preserve"> </w:t>
      </w:r>
    </w:p>
    <w:p w14:paraId="652F4F6F" w14:textId="4EDA4239" w:rsidR="005B2067" w:rsidRDefault="005B2067" w:rsidP="008959F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данное правонарушение предусмотрена административная ответственность в </w:t>
      </w:r>
      <w:r w:rsidR="00E2767C">
        <w:rPr>
          <w:rFonts w:ascii="Times New Roman" w:hAnsi="Times New Roman" w:cs="Times New Roman"/>
        </w:rPr>
        <w:t>виде предупреждения</w:t>
      </w:r>
      <w:r w:rsidRPr="005B2067">
        <w:rPr>
          <w:rFonts w:ascii="Times New Roman" w:hAnsi="Times New Roman" w:cs="Times New Roman"/>
        </w:rPr>
        <w:t xml:space="preserve"> или наложени</w:t>
      </w:r>
      <w:r>
        <w:rPr>
          <w:rFonts w:ascii="Times New Roman" w:hAnsi="Times New Roman" w:cs="Times New Roman"/>
        </w:rPr>
        <w:t>я</w:t>
      </w:r>
      <w:r w:rsidRPr="005B2067">
        <w:rPr>
          <w:rFonts w:ascii="Times New Roman" w:hAnsi="Times New Roman" w:cs="Times New Roman"/>
        </w:rPr>
        <w:t xml:space="preserve"> административного штрафа на граждан в размере от пятисот до одной тысячи рублей; на должностных лиц - от одной тысячи пятисот до трех тысяч рублей; на юридических лиц - от пяти тысяч до десяти тысяч рублей.</w:t>
      </w:r>
    </w:p>
    <w:p w14:paraId="2B25DAFB" w14:textId="35226C90" w:rsidR="005B2067" w:rsidRPr="005B2067" w:rsidRDefault="005B2067" w:rsidP="008959F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B2067">
        <w:rPr>
          <w:rFonts w:ascii="Times New Roman" w:hAnsi="Times New Roman" w:cs="Times New Roman"/>
        </w:rPr>
        <w:t xml:space="preserve">Повторное совершение административного правонарушения, предусмотренного частью 1 </w:t>
      </w:r>
      <w:r w:rsidR="00E2767C">
        <w:rPr>
          <w:rFonts w:ascii="Times New Roman" w:hAnsi="Times New Roman" w:cs="Times New Roman"/>
        </w:rPr>
        <w:t>указанной статьи</w:t>
      </w:r>
      <w:r w:rsidRPr="005B2067">
        <w:rPr>
          <w:rFonts w:ascii="Times New Roman" w:hAnsi="Times New Roman" w:cs="Times New Roman"/>
        </w:rPr>
        <w:t>, влечет наложение административного штрафа на граждан в размере от одной тысячи пятисот до трех тысяч рублей; на должностных лиц - от пяти тысяч до десяти тысяч рублей; на юридических лиц - от двадцати тысяч до сорока тысяч рублей.</w:t>
      </w:r>
    </w:p>
    <w:sectPr w:rsidR="005B2067" w:rsidRPr="005B2067" w:rsidSect="008959F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7E"/>
    <w:rsid w:val="000222D7"/>
    <w:rsid w:val="001D2792"/>
    <w:rsid w:val="003054A4"/>
    <w:rsid w:val="003E6756"/>
    <w:rsid w:val="004949E5"/>
    <w:rsid w:val="004D55BA"/>
    <w:rsid w:val="004F5BFB"/>
    <w:rsid w:val="00565F7E"/>
    <w:rsid w:val="005B2067"/>
    <w:rsid w:val="008959FE"/>
    <w:rsid w:val="008C62A2"/>
    <w:rsid w:val="00BB0BCB"/>
    <w:rsid w:val="00CD64AF"/>
    <w:rsid w:val="00E2767C"/>
    <w:rsid w:val="00E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E963"/>
  <w15:chartTrackingRefBased/>
  <w15:docId w15:val="{0745A42C-DD32-4C02-8414-D741D2BE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Наталья Борисовна</dc:creator>
  <cp:keywords/>
  <dc:description/>
  <cp:lastModifiedBy>Семенова Наталья Борисовна</cp:lastModifiedBy>
  <cp:revision>7</cp:revision>
  <cp:lastPrinted>2024-02-13T06:14:00Z</cp:lastPrinted>
  <dcterms:created xsi:type="dcterms:W3CDTF">2024-02-01T13:56:00Z</dcterms:created>
  <dcterms:modified xsi:type="dcterms:W3CDTF">2024-02-14T08:08:00Z</dcterms:modified>
</cp:coreProperties>
</file>