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F9" w:rsidRDefault="008C2B5C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8C2B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C2B5C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Pr="008C2B5C">
        <w:rPr>
          <w:rFonts w:ascii="Times New Roman" w:hAnsi="Times New Roman" w:cs="Times New Roman"/>
          <w:sz w:val="28"/>
          <w:szCs w:val="28"/>
        </w:rPr>
        <w:t xml:space="preserve"> районе женщина осуждена за мошенничество</w:t>
      </w:r>
    </w:p>
    <w:p w:rsidR="008C2B5C" w:rsidRDefault="008C2B5C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32-летней местной жительницы, осужденной по ч.1 ст.159 Уголовного кодекса РФ (мошенничество).</w:t>
      </w:r>
    </w:p>
    <w:p w:rsidR="00DC75D8" w:rsidRDefault="008C2B5C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Судом установлено, что в один из дней в июне прошлого года</w:t>
      </w:r>
      <w:r w:rsidR="00DC75D8">
        <w:rPr>
          <w:rFonts w:ascii="Times New Roman" w:hAnsi="Times New Roman" w:cs="Times New Roman"/>
          <w:sz w:val="28"/>
          <w:szCs w:val="28"/>
        </w:rPr>
        <w:t xml:space="preserve"> не работающая </w:t>
      </w:r>
      <w:r>
        <w:rPr>
          <w:rFonts w:ascii="Times New Roman" w:hAnsi="Times New Roman" w:cs="Times New Roman"/>
          <w:sz w:val="28"/>
          <w:szCs w:val="28"/>
        </w:rPr>
        <w:t xml:space="preserve">обвиняемая решила продать принадлежащий ей </w:t>
      </w:r>
      <w:r w:rsidR="00DC75D8">
        <w:rPr>
          <w:rFonts w:ascii="Times New Roman" w:hAnsi="Times New Roman" w:cs="Times New Roman"/>
          <w:sz w:val="28"/>
          <w:szCs w:val="28"/>
        </w:rPr>
        <w:t xml:space="preserve">электрический </w:t>
      </w:r>
      <w:r>
        <w:rPr>
          <w:rFonts w:ascii="Times New Roman" w:hAnsi="Times New Roman" w:cs="Times New Roman"/>
          <w:sz w:val="28"/>
          <w:szCs w:val="28"/>
        </w:rPr>
        <w:t xml:space="preserve">гриль, разместив соответствующую информацию </w:t>
      </w:r>
      <w:r w:rsidR="00DC75D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C75D8">
        <w:rPr>
          <w:rFonts w:ascii="Times New Roman" w:hAnsi="Times New Roman" w:cs="Times New Roman"/>
          <w:sz w:val="28"/>
          <w:szCs w:val="28"/>
        </w:rPr>
        <w:t xml:space="preserve">бесплатных объявлений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="00DC75D8">
        <w:rPr>
          <w:rFonts w:ascii="Times New Roman" w:hAnsi="Times New Roman" w:cs="Times New Roman"/>
          <w:sz w:val="28"/>
          <w:szCs w:val="28"/>
        </w:rPr>
        <w:t>.</w:t>
      </w:r>
    </w:p>
    <w:p w:rsidR="008C2B5C" w:rsidRDefault="008C2B5C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75D8">
        <w:rPr>
          <w:rFonts w:ascii="Times New Roman" w:hAnsi="Times New Roman" w:cs="Times New Roman"/>
          <w:sz w:val="28"/>
          <w:szCs w:val="28"/>
        </w:rPr>
        <w:t xml:space="preserve">Спустя некоторое время за приобретением товара к ней обратилась потерпевшая, проживающая в г. Оренбург, с которой они договорились о </w:t>
      </w:r>
      <w:r w:rsidR="00E3353A">
        <w:rPr>
          <w:rFonts w:ascii="Times New Roman" w:hAnsi="Times New Roman" w:cs="Times New Roman"/>
          <w:sz w:val="28"/>
          <w:szCs w:val="28"/>
        </w:rPr>
        <w:t xml:space="preserve">стоимости покупки в </w:t>
      </w:r>
      <w:r w:rsidR="00DC75D8">
        <w:rPr>
          <w:rFonts w:ascii="Times New Roman" w:hAnsi="Times New Roman" w:cs="Times New Roman"/>
          <w:sz w:val="28"/>
          <w:szCs w:val="28"/>
        </w:rPr>
        <w:t xml:space="preserve">6 тыс. руб. После поступления </w:t>
      </w:r>
      <w:r w:rsidR="00DC75D8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DC75D8">
        <w:rPr>
          <w:rFonts w:ascii="Times New Roman" w:hAnsi="Times New Roman" w:cs="Times New Roman"/>
          <w:sz w:val="28"/>
          <w:szCs w:val="28"/>
        </w:rPr>
        <w:t xml:space="preserve">на банковский счет обвиняемая через отделение почтовой связи отправила покупателю вместо гриля строительный кирпич. </w:t>
      </w:r>
    </w:p>
    <w:p w:rsidR="00DC75D8" w:rsidRDefault="00DC75D8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53A">
        <w:rPr>
          <w:rFonts w:ascii="Times New Roman" w:hAnsi="Times New Roman" w:cs="Times New Roman"/>
          <w:sz w:val="28"/>
          <w:szCs w:val="28"/>
        </w:rPr>
        <w:t>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от общения с покупателем</w:t>
      </w:r>
      <w:r w:rsidR="00E3353A"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уклонялась, в связи с чем женщина обратилась с заявлением в полицию.</w:t>
      </w:r>
    </w:p>
    <w:p w:rsidR="00DC75D8" w:rsidRDefault="00DC75D8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было возбуждено уголовное дело. В ходе дознания и судебного следствия злоумышленница, имеющая судимость за аналогичное деяние, признала вину, возместила потерпевшей причиненный материальный ущерб.</w:t>
      </w:r>
    </w:p>
    <w:p w:rsidR="00E3353A" w:rsidRDefault="00DC75D8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мирового судьи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</w:t>
      </w:r>
      <w:r w:rsidR="00E3353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3353A">
        <w:rPr>
          <w:rFonts w:ascii="Times New Roman" w:hAnsi="Times New Roman" w:cs="Times New Roman"/>
          <w:sz w:val="28"/>
          <w:szCs w:val="28"/>
        </w:rPr>
        <w:t xml:space="preserve"> района она признана виновной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53A">
        <w:rPr>
          <w:rFonts w:ascii="Times New Roman" w:hAnsi="Times New Roman" w:cs="Times New Roman"/>
          <w:sz w:val="28"/>
          <w:szCs w:val="28"/>
        </w:rPr>
        <w:t xml:space="preserve">с назначением </w:t>
      </w: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наказани</w:t>
      </w:r>
      <w:r w:rsidR="00E335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виде обязательных работ на срок</w:t>
      </w:r>
      <w:r w:rsidR="00E3353A">
        <w:rPr>
          <w:rFonts w:ascii="Times New Roman" w:hAnsi="Times New Roman" w:cs="Times New Roman"/>
          <w:sz w:val="28"/>
          <w:szCs w:val="28"/>
        </w:rPr>
        <w:t xml:space="preserve"> 200 часов.</w:t>
      </w:r>
    </w:p>
    <w:p w:rsidR="00E3353A" w:rsidRDefault="00E3353A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осужденной предстоит отбывать под контролем уголовно-исполни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тельной инспекции, выполняя общественно-полезные работы.</w:t>
      </w:r>
    </w:p>
    <w:p w:rsidR="00DC75D8" w:rsidRDefault="00E3353A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 вступил в законную силу.</w:t>
      </w:r>
    </w:p>
    <w:p w:rsidR="00DC75D8" w:rsidRDefault="00DC75D8" w:rsidP="008C2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2B5C" w:rsidRPr="008C2B5C" w:rsidRDefault="008C2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C2B5C" w:rsidRPr="008C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4C"/>
    <w:rsid w:val="006F454C"/>
    <w:rsid w:val="008C2B5C"/>
    <w:rsid w:val="00DC75D8"/>
    <w:rsid w:val="00E3353A"/>
    <w:rsid w:val="00F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A241"/>
  <w15:chartTrackingRefBased/>
  <w15:docId w15:val="{0682750C-0092-4F59-A5BA-E42267B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2024-07-16T09:14:00Z</dcterms:created>
  <dcterms:modified xsi:type="dcterms:W3CDTF">2024-07-16T09:27:00Z</dcterms:modified>
</cp:coreProperties>
</file>