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D5" w:rsidRDefault="00B240A7"/>
    <w:p w:rsidR="00E818FD" w:rsidRDefault="00E818FD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8" name="Рисунок 8" descr="C:\Users\dush\Desktop\fSe3JeyAaZ_84xFhd7S6d9HRK120RCfZzXklPYbI6GcjxOUraHdiAa6LM4Te-DEJ4cBepyf1-AQEBM4u_WXdnO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sh\Desktop\fSe3JeyAaZ_84xFhd7S6d9HRK120RCfZzXklPYbI6GcjxOUraHdiAa6LM4Te-DEJ4cBepyf1-AQEBM4u_WXdnOF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8F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7EEDEE6" wp14:editId="71E9E4BC">
            <wp:extent cx="152400" cy="152400"/>
            <wp:effectExtent l="0" t="0" r="0" b="0"/>
            <wp:docPr id="1" name="Рисунок 1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💪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Привилегии за знак отличия ГТО — больше, чем просто спорт!</w:t>
      </w: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знали, что участие в комплексе «Готов к труду и обороне» (ГТО) — это не только шаг к здоровью и активному образу жизни, но и реальные бонусы для учёбы, работы и даже налогов?</w:t>
      </w: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8F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81F6603" wp14:editId="37993205">
            <wp:extent cx="152400" cy="152400"/>
            <wp:effectExtent l="0" t="0" r="0" b="0"/>
            <wp:docPr id="2" name="Рисунок 2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даёт знак отличия ГТО:</w:t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E818F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B20B4C0" wp14:editId="00C2CF71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Налоговый вычет — с 1 января 2025 года выполнение нормативов комплекса ГТО даёт право на налоговый вычет!</w:t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Подробнее о том, как его получить, мы рассказывали здесь </w:t>
      </w:r>
      <w:r w:rsidRPr="00E818F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4C9CE38A" wp14:editId="39D1F588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Pr="00E818FD">
          <w:rPr>
            <w:rFonts w:ascii="inherit" w:eastAsia="Times New Roman" w:hAnsi="inherit" w:cs="Arial"/>
            <w:color w:val="2A5885"/>
            <w:sz w:val="21"/>
            <w:szCs w:val="21"/>
            <w:bdr w:val="none" w:sz="0" w:space="0" w:color="auto" w:frame="1"/>
            <w:lang w:eastAsia="ru-RU"/>
          </w:rPr>
          <w:t>vk.com/wall-63032784_4568</w:t>
        </w:r>
      </w:hyperlink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8F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223A8E30" wp14:editId="3B6D9583">
            <wp:extent cx="152400" cy="152400"/>
            <wp:effectExtent l="0" t="0" r="0" b="0"/>
            <wp:docPr id="5" name="Рисунок 5" descr="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🎓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Дополнительные баллы к ЕГЭ и повышенная академическая стипендия.</w:t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Многие вузы учитывают знак отличия ГТО при поступлении и поощряют активных студентов.</w:t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Уточняйте условия на сайтах ваших учебных заведений!</w:t>
      </w: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8F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108AA27" wp14:editId="247475BB">
            <wp:extent cx="152400" cy="152400"/>
            <wp:effectExtent l="0" t="0" r="0" b="0"/>
            <wp:docPr id="6" name="Рисунок 6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Премии и выходные на работе.</w:t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Некоторые работодатели предоставляют внеплановое вознаграждение или дополнительный выходной день для подготовки к ГТО.</w:t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не обязательная норма, но многие организации поддерживают своих сотрудников, ведущих здоровый образ жизни.</w:t>
      </w: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818FD" w:rsidRPr="00E818FD" w:rsidRDefault="00E818FD" w:rsidP="00E818FD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818FD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896444E" wp14:editId="07C72BE5">
            <wp:extent cx="152400" cy="152400"/>
            <wp:effectExtent l="0" t="0" r="0" b="0"/>
            <wp:docPr id="7" name="Рисунок 7" descr="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🏅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Знак ГТО — это признание твоей силы, выносливости и стремления к развитию.</w:t>
      </w:r>
      <w:r w:rsidRPr="00E818F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ещё — приятные преимущества, которые вдохновляют двигаться дальше!</w:t>
      </w:r>
    </w:p>
    <w:p w:rsidR="00E818FD" w:rsidRDefault="00E818FD"/>
    <w:p w:rsidR="00E818FD" w:rsidRDefault="00E818FD">
      <w:r>
        <w:t xml:space="preserve">По всем возникающим вопросам вы можете обратиться в Центр Тестирования ГТО </w:t>
      </w:r>
      <w:proofErr w:type="spellStart"/>
      <w:r>
        <w:t>Прионежского</w:t>
      </w:r>
      <w:proofErr w:type="spellEnd"/>
      <w:r>
        <w:t xml:space="preserve"> муниципального района по адресу: г. Петрозаводск, ул. Правды, д.14, </w:t>
      </w:r>
      <w:proofErr w:type="spellStart"/>
      <w:r>
        <w:t>каб</w:t>
      </w:r>
      <w:proofErr w:type="spellEnd"/>
      <w:r>
        <w:t xml:space="preserve"> 301, тел. 89004590529</w:t>
      </w:r>
      <w:r w:rsidR="00B240A7">
        <w:t xml:space="preserve"> </w:t>
      </w:r>
      <w:proofErr w:type="spellStart"/>
      <w:r w:rsidR="00B240A7">
        <w:t>Тикушева</w:t>
      </w:r>
      <w:proofErr w:type="spellEnd"/>
      <w:r w:rsidR="00B240A7">
        <w:t xml:space="preserve"> Светлана Андреевна</w:t>
      </w:r>
      <w:bookmarkStart w:id="0" w:name="_GoBack"/>
      <w:bookmarkEnd w:id="0"/>
    </w:p>
    <w:sectPr w:rsidR="00E8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55"/>
    <w:rsid w:val="00932C63"/>
    <w:rsid w:val="00B240A7"/>
    <w:rsid w:val="00DA6655"/>
    <w:rsid w:val="00E818FD"/>
    <w:rsid w:val="00E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9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1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0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63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5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6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vk.com/wall-63032784_456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dush</dc:creator>
  <cp:keywords/>
  <dc:description/>
  <cp:lastModifiedBy>dush</cp:lastModifiedBy>
  <cp:revision>3</cp:revision>
  <dcterms:created xsi:type="dcterms:W3CDTF">2025-10-22T06:35:00Z</dcterms:created>
  <dcterms:modified xsi:type="dcterms:W3CDTF">2025-10-22T06:39:00Z</dcterms:modified>
</cp:coreProperties>
</file>