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92932" w14:textId="77777777" w:rsidR="00AE24E3" w:rsidRPr="00AE24E3" w:rsidRDefault="00AE24E3" w:rsidP="00AE24E3">
      <w:pPr>
        <w:spacing w:after="0" w:line="300" w:lineRule="atLeast"/>
        <w:rPr>
          <w:rFonts w:ascii="Noto Sans Devanagari" w:eastAsia="Times New Roman" w:hAnsi="Noto Sans Devanagari" w:cs="Times New Roman"/>
          <w:sz w:val="21"/>
          <w:szCs w:val="21"/>
          <w:lang w:eastAsia="ru-RU"/>
        </w:rPr>
      </w:pPr>
      <w:r w:rsidRPr="00AE24E3">
        <w:rPr>
          <w:rFonts w:ascii="Noto Sans Devanagari" w:eastAsia="Times New Roman" w:hAnsi="Noto Sans Devanagari" w:cs="Times New Roman"/>
          <w:sz w:val="21"/>
          <w:szCs w:val="21"/>
          <w:lang w:eastAsia="ru-RU"/>
        </w:rPr>
        <w:t>9 – 15 февраля: Неделя осведомленности о заболеваниях сердца</w:t>
      </w:r>
      <w:r w:rsidRPr="00AE24E3">
        <w:rPr>
          <w:rFonts w:ascii="Noto Sans Devanagari" w:eastAsia="Times New Roman" w:hAnsi="Noto Sans Devanagari" w:cs="Times New Roman"/>
          <w:sz w:val="21"/>
          <w:szCs w:val="21"/>
          <w:lang w:eastAsia="ru-RU"/>
        </w:rPr>
        <w:br/>
        <w:t>(в честь международного дня осведомленности о пороках сердца 14 февраля)</w:t>
      </w:r>
    </w:p>
    <w:p w14:paraId="390E1E5C" w14:textId="77777777" w:rsidR="00AE24E3" w:rsidRPr="00AE24E3" w:rsidRDefault="00AE24E3" w:rsidP="00AE24E3">
      <w:pPr>
        <w:spacing w:after="0" w:line="300" w:lineRule="atLeast"/>
        <w:rPr>
          <w:rFonts w:ascii="Noto Sans Devanagari" w:eastAsia="Times New Roman" w:hAnsi="Noto Sans Devanagari" w:cs="Times New Roman"/>
          <w:sz w:val="21"/>
          <w:szCs w:val="21"/>
          <w:lang w:eastAsia="ru-RU"/>
        </w:rPr>
      </w:pPr>
    </w:p>
    <w:p w14:paraId="6DAF75ED" w14:textId="77777777" w:rsidR="00AE24E3" w:rsidRPr="00AE24E3" w:rsidRDefault="00AE24E3" w:rsidP="00AE24E3">
      <w:pPr>
        <w:spacing w:after="0" w:line="300" w:lineRule="atLeast"/>
        <w:rPr>
          <w:rFonts w:ascii="Noto Sans Devanagari" w:eastAsia="Times New Roman" w:hAnsi="Noto Sans Devanagari" w:cs="Times New Roman"/>
          <w:sz w:val="21"/>
          <w:szCs w:val="21"/>
          <w:lang w:eastAsia="ru-RU"/>
        </w:rPr>
      </w:pPr>
      <w:r w:rsidRPr="00AE24E3">
        <w:rPr>
          <w:rFonts w:ascii="Noto Sans Devanagari" w:eastAsia="Times New Roman" w:hAnsi="Noto Sans Devanagari" w:cs="Times New Roman"/>
          <w:noProof/>
          <w:sz w:val="21"/>
          <w:szCs w:val="21"/>
          <w:lang w:eastAsia="ru-RU"/>
        </w:rPr>
        <w:drawing>
          <wp:inline distT="0" distB="0" distL="0" distR="0" wp14:anchorId="1105CFE4" wp14:editId="270529A8">
            <wp:extent cx="152400" cy="152400"/>
            <wp:effectExtent l="0" t="0" r="0" b="0"/>
            <wp:docPr id="1" name="Рисунок 1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4E3">
        <w:rPr>
          <w:rFonts w:ascii="Noto Sans Devanagari" w:eastAsia="Times New Roman" w:hAnsi="Noto Sans Devanagari" w:cs="Times New Roman"/>
          <w:sz w:val="21"/>
          <w:szCs w:val="21"/>
          <w:lang w:eastAsia="ru-RU"/>
        </w:rPr>
        <w:t>Сердце — это самый важный орган в нашем теле. От того, как оно работает, зависит наше здоровье и то, сколько мы проживем. Поэтому заботиться о сердце нужно с самого детства.</w:t>
      </w:r>
    </w:p>
    <w:p w14:paraId="7F4C0260" w14:textId="77777777" w:rsidR="00AE24E3" w:rsidRPr="00AE24E3" w:rsidRDefault="00AE24E3" w:rsidP="00AE24E3">
      <w:pPr>
        <w:spacing w:after="0" w:line="300" w:lineRule="atLeast"/>
        <w:rPr>
          <w:rFonts w:ascii="Noto Sans Devanagari" w:eastAsia="Times New Roman" w:hAnsi="Noto Sans Devanagari" w:cs="Times New Roman"/>
          <w:sz w:val="21"/>
          <w:szCs w:val="21"/>
          <w:lang w:eastAsia="ru-RU"/>
        </w:rPr>
      </w:pPr>
    </w:p>
    <w:p w14:paraId="220411B1" w14:textId="77777777" w:rsidR="00AE24E3" w:rsidRPr="00AE24E3" w:rsidRDefault="00AE24E3" w:rsidP="00AE24E3">
      <w:pPr>
        <w:spacing w:after="0" w:line="300" w:lineRule="atLeast"/>
        <w:rPr>
          <w:rFonts w:ascii="Noto Sans Devanagari" w:eastAsia="Times New Roman" w:hAnsi="Noto Sans Devanagari" w:cs="Times New Roman"/>
          <w:sz w:val="21"/>
          <w:szCs w:val="21"/>
          <w:lang w:eastAsia="ru-RU"/>
        </w:rPr>
      </w:pPr>
      <w:r w:rsidRPr="00AE24E3">
        <w:rPr>
          <w:rFonts w:ascii="Noto Sans Devanagari" w:eastAsia="Times New Roman" w:hAnsi="Noto Sans Devanagari" w:cs="Times New Roman"/>
          <w:sz w:val="21"/>
          <w:szCs w:val="21"/>
          <w:lang w:eastAsia="ru-RU"/>
        </w:rPr>
        <w:t>Болезни сердца и сосудов — это главные причины, из-за которых люди становятся инвалидами или умирают раньше времени. Они встречаются не только во всем мире, но и в России.</w:t>
      </w:r>
    </w:p>
    <w:p w14:paraId="11276DAC" w14:textId="77777777" w:rsidR="00AE24E3" w:rsidRPr="00AE24E3" w:rsidRDefault="00AE24E3" w:rsidP="00AE24E3">
      <w:pPr>
        <w:spacing w:after="0" w:line="300" w:lineRule="atLeast"/>
        <w:rPr>
          <w:rFonts w:ascii="Noto Sans Devanagari" w:eastAsia="Times New Roman" w:hAnsi="Noto Sans Devanagari" w:cs="Times New Roman"/>
          <w:sz w:val="21"/>
          <w:szCs w:val="21"/>
          <w:lang w:eastAsia="ru-RU"/>
        </w:rPr>
      </w:pPr>
    </w:p>
    <w:p w14:paraId="30A72611" w14:textId="77777777" w:rsidR="00AE24E3" w:rsidRPr="00AE24E3" w:rsidRDefault="00AE24E3" w:rsidP="00AE24E3">
      <w:pPr>
        <w:spacing w:after="0" w:line="300" w:lineRule="atLeast"/>
        <w:rPr>
          <w:rFonts w:ascii="Noto Sans Devanagari" w:eastAsia="Times New Roman" w:hAnsi="Noto Sans Devanagari" w:cs="Times New Roman"/>
          <w:sz w:val="21"/>
          <w:szCs w:val="21"/>
          <w:lang w:eastAsia="ru-RU"/>
        </w:rPr>
      </w:pPr>
      <w:r w:rsidRPr="00AE24E3">
        <w:rPr>
          <w:rFonts w:ascii="Noto Sans Devanagari" w:eastAsia="Times New Roman" w:hAnsi="Noto Sans Devanagari" w:cs="Times New Roman"/>
          <w:sz w:val="21"/>
          <w:szCs w:val="21"/>
          <w:lang w:eastAsia="ru-RU"/>
        </w:rPr>
        <w:t>Чтобы жить дольше и лучше, важно не допускать болезней сердца. Для этого нужно вести здоровый образ жизни: не курить, не пить много алкоголя, заниматься спортом хотя бы 150 минут в неделю, не набирать лишний вес, правильно питаться, а также следить за давлением, пульсом, уровнем холестерина и сахара в крови.</w:t>
      </w:r>
    </w:p>
    <w:p w14:paraId="176C3810" w14:textId="77777777" w:rsidR="00AE24E3" w:rsidRPr="00AE24E3" w:rsidRDefault="00AE24E3" w:rsidP="00AE24E3">
      <w:pPr>
        <w:spacing w:after="0" w:line="300" w:lineRule="atLeast"/>
        <w:rPr>
          <w:rFonts w:ascii="Noto Sans Devanagari" w:eastAsia="Times New Roman" w:hAnsi="Noto Sans Devanagari" w:cs="Times New Roman"/>
          <w:sz w:val="21"/>
          <w:szCs w:val="21"/>
          <w:lang w:eastAsia="ru-RU"/>
        </w:rPr>
      </w:pPr>
    </w:p>
    <w:p w14:paraId="2DAF8825" w14:textId="77777777" w:rsidR="00AE24E3" w:rsidRPr="00AE24E3" w:rsidRDefault="00AE24E3" w:rsidP="00AE24E3">
      <w:pPr>
        <w:spacing w:after="0" w:line="300" w:lineRule="atLeast"/>
        <w:rPr>
          <w:rFonts w:ascii="Noto Sans Devanagari" w:eastAsia="Times New Roman" w:hAnsi="Noto Sans Devanagari" w:cs="Times New Roman"/>
          <w:sz w:val="21"/>
          <w:szCs w:val="21"/>
          <w:lang w:eastAsia="ru-RU"/>
        </w:rPr>
      </w:pPr>
      <w:r w:rsidRPr="00AE24E3">
        <w:rPr>
          <w:rFonts w:ascii="Noto Sans Devanagari" w:eastAsia="Times New Roman" w:hAnsi="Noto Sans Devanagari" w:cs="Times New Roman"/>
          <w:sz w:val="21"/>
          <w:szCs w:val="21"/>
          <w:lang w:eastAsia="ru-RU"/>
        </w:rPr>
        <w:t>Лучший способ заботиться о сердце — это профилактика. Чтобы поддерживать здоровье сердца, нужно вести здоровый образ жизни и регулярно посещать врачей. Они помогут вовремя обнаружить проблемы и предотвратить их осложнения. Поэтому важно не пропускать плановые осмотры и делать все, что говорят врачи.</w:t>
      </w:r>
    </w:p>
    <w:sectPr w:rsidR="00AE24E3" w:rsidRPr="00AE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DC"/>
    <w:rsid w:val="00AE24E3"/>
    <w:rsid w:val="00C27ADC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ECA31-F633-473F-B374-2A580794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3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9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7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75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26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26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7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2026-02-09T07:34:00Z</dcterms:created>
  <dcterms:modified xsi:type="dcterms:W3CDTF">2026-02-09T07:35:00Z</dcterms:modified>
</cp:coreProperties>
</file>