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315C" w14:textId="77777777" w:rsidR="0082658B" w:rsidRDefault="0082658B" w:rsidP="0082658B">
      <w:r>
        <w:t>Мыши и крысы представляют серьезную проблему для владельцев загородных участков: они портят продукты питания и деревянные конструкции, повреждают изоляционные материалы и электропроводку, создавая угрозу возникновения пожаров.</w:t>
      </w:r>
    </w:p>
    <w:p w14:paraId="19E7380B" w14:textId="3578865B" w:rsidR="0082658B" w:rsidRDefault="00F84A71" w:rsidP="0082658B">
      <w:r>
        <w:t>Помимо этого,</w:t>
      </w:r>
      <w:r w:rsidR="0082658B">
        <w:t xml:space="preserve"> грызуны переносят возбудителей инфекционных заболеваний (геморрагическая лихорадка, бешенство, чума, туляремия, тиф и другие). Эти болезни характеризуются тяжелым течением и нередко приводят к летальному исходу.</w:t>
      </w:r>
    </w:p>
    <w:p w14:paraId="634EA20D" w14:textId="77777777" w:rsidR="0082658B" w:rsidRDefault="0082658B" w:rsidP="0082658B">
      <w:r>
        <w:t>Инфекции могут передаваться человеку при употреблении пищи и воды, которой касались зараженные особи, при непосредственном контакте с больными животными, их тушками или испражнениями, через укусы, через вредителей (блох, клещей, комаров), обитающих на грызунах, а также при вдыхании воздуха, зараженного возбудителями инфекций.</w:t>
      </w:r>
    </w:p>
    <w:p w14:paraId="071BC8BD" w14:textId="77777777" w:rsidR="0082658B" w:rsidRDefault="0082658B" w:rsidP="0082658B">
      <w:r>
        <w:t>Чтобы подготовиться к открытию дачного сезона, стоит провести профилактические мероприятия.</w:t>
      </w:r>
    </w:p>
    <w:p w14:paraId="5D473E0D" w14:textId="77777777" w:rsidR="0082658B" w:rsidRDefault="0082658B" w:rsidP="0082658B">
      <w:r>
        <w:t>Внимательно осмотрите помещения: проверьте состояние пола, стен, потолков, оконных рам, дверей и вентиляции на предмет наличия повреждений и следов присутствия грызунов.</w:t>
      </w:r>
    </w:p>
    <w:p w14:paraId="3D37A52E" w14:textId="77777777" w:rsidR="0082658B" w:rsidRDefault="0082658B" w:rsidP="0082658B">
      <w:r>
        <w:t>Устройте генеральную уборку: удалите пыль, грязь, остатки пищи, мусора, проведите влажную дезинфекцию поверхностей растворами хлорамина или соды кальцинированной. Во время уборки пользуйтесь перчатками и защитной маской.</w:t>
      </w:r>
    </w:p>
    <w:p w14:paraId="1CBF0B88" w14:textId="77777777" w:rsidR="0082658B" w:rsidRDefault="0082658B" w:rsidP="0082658B">
      <w:r>
        <w:t xml:space="preserve">Установите защитные барьеры: укрепите конструкции здания, по возможности ликвидируйте все возможные точки проникновения грызунов внутрь дома – используйте металлические сетки и решетки на вентиляционных отверстиях и окнах, щели заполните </w:t>
      </w:r>
      <w:proofErr w:type="spellStart"/>
      <w:r>
        <w:t>герметиком</w:t>
      </w:r>
      <w:proofErr w:type="spellEnd"/>
      <w:r>
        <w:t>.</w:t>
      </w:r>
    </w:p>
    <w:p w14:paraId="32B6A65A" w14:textId="77777777" w:rsidR="0082658B" w:rsidRDefault="0082658B" w:rsidP="0082658B">
      <w:r>
        <w:t>Также можно установить в доме ловушки – капканы или клеевые доски непосредственно возле мест обнаружения следов активности грызунов.</w:t>
      </w:r>
    </w:p>
    <w:p w14:paraId="5CA9F8C4" w14:textId="77777777" w:rsidR="0082658B" w:rsidRDefault="0082658B" w:rsidP="0082658B">
      <w:r>
        <w:t xml:space="preserve">Эффективны и </w:t>
      </w:r>
      <w:proofErr w:type="spellStart"/>
      <w:r>
        <w:t>родентицидные</w:t>
      </w:r>
      <w:proofErr w:type="spellEnd"/>
      <w:r>
        <w:t xml:space="preserve"> приманки. Однако использовать их нужно с осторожностью ввиду токсичности препаратов для человека и домашних животных.</w:t>
      </w:r>
    </w:p>
    <w:p w14:paraId="07FE8086" w14:textId="0341865A" w:rsidR="003D2F8C" w:rsidRDefault="0082658B" w:rsidP="0082658B">
      <w:r>
        <w:t xml:space="preserve">Больше полезной информации по санитарной безопасности и профилактике опасных заболеваний на сайте </w:t>
      </w:r>
      <w:proofErr w:type="spellStart"/>
      <w:proofErr w:type="gramStart"/>
      <w:r>
        <w:t>санщит.рус</w:t>
      </w:r>
      <w:proofErr w:type="spellEnd"/>
      <w:proofErr w:type="gramEnd"/>
      <w:r>
        <w:t>.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79"/>
    <w:rsid w:val="0082658B"/>
    <w:rsid w:val="00947C79"/>
    <w:rsid w:val="00DC2B14"/>
    <w:rsid w:val="00F84A71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1F9B6-F090-4159-B41C-E5033D3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3</cp:revision>
  <dcterms:created xsi:type="dcterms:W3CDTF">2026-05-06T09:00:00Z</dcterms:created>
  <dcterms:modified xsi:type="dcterms:W3CDTF">2026-05-06T09:01:00Z</dcterms:modified>
</cp:coreProperties>
</file>