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DFB5" w14:textId="77777777" w:rsidR="00C42058" w:rsidRPr="00C42058" w:rsidRDefault="00C42058" w:rsidP="00C42058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</w:pPr>
      <w:r w:rsidRPr="00C42058"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  <w:t>Что делать, если присосался клещ</w:t>
      </w:r>
    </w:p>
    <w:p w14:paraId="1B76F216" w14:textId="77777777" w:rsidR="00C42058" w:rsidRPr="00C42058" w:rsidRDefault="00C42058" w:rsidP="00C420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Пошаговая инструкция от Михаила Лебедева, ведущего эксперта CMD Центрального НИИ эпидемиологии Роспотребнадзора.</w:t>
      </w:r>
    </w:p>
    <w:p w14:paraId="3D31E75F" w14:textId="77777777" w:rsidR="00C42058" w:rsidRPr="00C42058" w:rsidRDefault="00C42058" w:rsidP="00C420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Иксодовые клещи переносят опасных для человека возбудителей инфекций – вирусного клещевого энцефалита (ВКЭ), иксодового клещевого боррелиоза (болезни Лайма), гранулоцитарного анаплазмоза человека, моноцитарного эрлихиоза человека, риккетсиозов группы клещевых пятнистых лихорадок (КПЛ).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присасывании клеща главное – не паниковать, действовать четко, чтобы минимизировать риск возможного инфицирования.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Шаг первый: удаление клеща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Клеща</w:t>
      </w:r>
      <w:proofErr w:type="spellEnd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необходимо извлечь быстро и аккуратно. Чем дольше клещ сосет кровь, тем выше риск передачи инфекции. Нельзя мазать клеща маслом и любыми едкими жидкостями – это только повысит риск инфицирования. Для удаления удобнее всего использовать клещевую отвертку (</w:t>
      </w:r>
      <w:proofErr w:type="spellStart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клещеверт</w:t>
      </w:r>
      <w:proofErr w:type="spellEnd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которая продается в аптеках, зоомагазинах и на маркетплейсах. Удалять клеща следует вращательными движениями, постарайтесь резко не дергать и не сдавливать тело клеща. После удаления обработайте ранку антисептиком и тщательно вымойте руки с мылом.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Если есть сомнения в собственных силах, лучше обратиться за профессиональной помощью в травматологический пункт.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Шаг второй: доставка клеща на исследование в лабораторию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Клеща удалили – что делать дальше? Самое главное – не выбрасывать! Ведь определить «на глаз», инфицированный ли он, невозможно. Клеща следует оперативно транспортировать в специализированную лабораторию для проведения комплексного исследования на распространенные «клещевые» инфекции методом ПЦР. Клещ должен быть доставлен в максимально сохранном состоянии. Если клещ живой, поместите его в герметичную емкость с кусочком влажной ваты или несколькими травинками. Мертвого клеща нужно положить в емкость или пакет, доставлять в термосе со льдом.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Шаг третий: получение результатов исследования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отрицательном результате – отсутствии в исследованном клеще возбудителей инфекций – можно успокоиться, но все равно следить за своим состоянием и при подозрительных симптомах обратиться к врачу. При положительном результате – обнаружении в снятом клеще генетического материала (ДНК/РНК) возбудителей инфекций – необходимо срочно обратиться к врачу-инфекционисту для назначения медикаментозной профилактики.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Шаг четвертый: посещение врача-инфекциониста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Если обнаружен вирус клещевого энцефалита, специалист введет вам иммуноглобулин человека. Это единственное средство экстренной профилактики смертельно опасного заболевания для людей, не вакцинированных от ВКЭ. И чем быстрее будет введен иммуноглобулин, тем меньше вероятность развития заболевания. В случае выявления в клеще бактериальных возбудителей врач назначает профилактический прием антибиотиков.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Шаг пятый: динамическое наблюдение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Через 3–4 недели необходимо сдать кровь на наличие антител к вирусу клещевого энцефалита и другим возбудителям «клещевых» инфекций методом ИФА/</w:t>
      </w:r>
      <w:proofErr w:type="spellStart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иммуночипа</w:t>
      </w:r>
      <w:proofErr w:type="spellEnd"/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Что делать, если клещ выброшен или утерян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Из этой затруднительной ситуации есть надежный выход – комплексная программа для диагностики клещевых инфекций методом ПЦР, разработанная в Центральном НИИ эпидемиологии Роспотребнадзора: она позволяет выявить в крови человека основных возбудителей «клещевых» инфекций. Это исследование показано даже при малейшем подозрении на присасывание клеща и тем более при появлении любых изменений в самочувствии (наличии «простудных» симптомов, повышении температуры, появлении участков покраснения на коже, зуда и др.) после посещения лесов, парков и садовых участков.</w:t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420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Если в результате в крови будет обнаружен генетический материал возбудителя/возбудителей инфекции, это свидетельствует об инфицировании. В таком случае следует без промедления обратиться к врачу-инфекционисту для назначения лечения.</w:t>
      </w:r>
    </w:p>
    <w:p w14:paraId="45C80C88" w14:textId="287750A4" w:rsidR="003D2F8C" w:rsidRDefault="00C42058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Больше полезной информации по санитарной безопасности и профилактике опасных заболеваний на сайте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санщит.рус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.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B7"/>
    <w:rsid w:val="009553B7"/>
    <w:rsid w:val="00C42058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F9B6-F090-4159-B41C-E5033D3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2026-05-06T11:28:00Z</dcterms:created>
  <dcterms:modified xsi:type="dcterms:W3CDTF">2026-05-06T11:29:00Z</dcterms:modified>
</cp:coreProperties>
</file>