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Муниципальное общеобразовательное учреждение</w:t>
      </w: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 общеобразовательная школа имени героя Советского Союза В.М. Филиппова</w:t>
      </w: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Кондопожского</w:t>
      </w:r>
      <w:proofErr w:type="spellEnd"/>
      <w:r>
        <w:rPr>
          <w:color w:val="000000"/>
          <w:kern w:val="24"/>
        </w:rPr>
        <w:t xml:space="preserve"> муниципального района</w:t>
      </w: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Республики Карелия</w:t>
      </w: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</w:pPr>
    </w:p>
    <w:p w:rsidR="0007027B" w:rsidRDefault="0007027B" w:rsidP="0007027B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Утверждаю</w:t>
      </w:r>
    </w:p>
    <w:p w:rsidR="0007027B" w:rsidRDefault="0007027B" w:rsidP="0007027B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>Директор:  Рыбакова И.В.</w:t>
      </w:r>
    </w:p>
    <w:p w:rsidR="0007027B" w:rsidRDefault="0007027B" w:rsidP="0007027B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 г.</w:t>
      </w:r>
    </w:p>
    <w:p w:rsidR="0007027B" w:rsidRDefault="0007027B" w:rsidP="0007027B">
      <w:pPr>
        <w:pStyle w:val="a3"/>
        <w:spacing w:before="0" w:beforeAutospacing="0" w:after="0" w:afterAutospacing="0"/>
        <w:jc w:val="right"/>
        <w:textAlignment w:val="baseline"/>
      </w:pP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</w:pPr>
    </w:p>
    <w:p w:rsidR="0007027B" w:rsidRDefault="0007027B" w:rsidP="0007027B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7027B" w:rsidRDefault="0007027B" w:rsidP="0007027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color w:val="000000"/>
          <w:kern w:val="24"/>
        </w:rPr>
        <w:t>Рабочая программа</w:t>
      </w:r>
    </w:p>
    <w:p w:rsidR="0007027B" w:rsidRDefault="0007027B" w:rsidP="0007027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«Информатика» 4</w:t>
      </w:r>
      <w:r>
        <w:rPr>
          <w:color w:val="000000"/>
          <w:kern w:val="24"/>
        </w:rPr>
        <w:t xml:space="preserve"> класс </w:t>
      </w:r>
    </w:p>
    <w:p w:rsidR="0007027B" w:rsidRDefault="0007027B" w:rsidP="0007027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основной общеобразовательной программы начального общего образования</w:t>
      </w:r>
    </w:p>
    <w:p w:rsidR="0007027B" w:rsidRDefault="0007027B" w:rsidP="0007027B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 год</w:t>
      </w: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7027B" w:rsidRDefault="0007027B" w:rsidP="0007027B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07027B" w:rsidRDefault="0007027B" w:rsidP="0007027B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07027B" w:rsidRDefault="0007027B" w:rsidP="0007027B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>Обсуждена и согласована</w:t>
      </w:r>
    </w:p>
    <w:p w:rsidR="0007027B" w:rsidRDefault="0007027B" w:rsidP="0007027B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         на методическом объединении</w:t>
      </w:r>
      <w:r>
        <w:rPr>
          <w:color w:val="000000"/>
          <w:kern w:val="24"/>
        </w:rPr>
        <w:tab/>
        <w:t xml:space="preserve">                </w:t>
      </w:r>
      <w:proofErr w:type="gramStart"/>
      <w:r>
        <w:rPr>
          <w:color w:val="000000"/>
          <w:kern w:val="24"/>
        </w:rPr>
        <w:t>Принята</w:t>
      </w:r>
      <w:proofErr w:type="gramEnd"/>
      <w:r>
        <w:rPr>
          <w:color w:val="000000"/>
          <w:kern w:val="24"/>
        </w:rPr>
        <w:t xml:space="preserve"> на педагогическом совете</w:t>
      </w:r>
    </w:p>
    <w:p w:rsidR="0007027B" w:rsidRDefault="0007027B" w:rsidP="0007027B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        Протокол № _____ </w:t>
      </w:r>
      <w:proofErr w:type="gramStart"/>
      <w:r>
        <w:rPr>
          <w:color w:val="000000"/>
          <w:kern w:val="24"/>
        </w:rPr>
        <w:t>от</w:t>
      </w:r>
      <w:proofErr w:type="gramEnd"/>
      <w:r>
        <w:rPr>
          <w:color w:val="000000"/>
          <w:kern w:val="24"/>
        </w:rPr>
        <w:t>__________</w:t>
      </w:r>
      <w:r>
        <w:rPr>
          <w:color w:val="000000"/>
          <w:kern w:val="24"/>
        </w:rPr>
        <w:tab/>
        <w:t xml:space="preserve">       Протокол №____ от ________</w:t>
      </w:r>
    </w:p>
    <w:p w:rsidR="0007027B" w:rsidRDefault="0007027B" w:rsidP="0007027B">
      <w:pPr>
        <w:tabs>
          <w:tab w:val="left" w:pos="5730"/>
        </w:tabs>
        <w:jc w:val="center"/>
      </w:pPr>
    </w:p>
    <w:p w:rsidR="0007027B" w:rsidRDefault="0007027B" w:rsidP="000702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Разработчик: Яковлева Е. Е.</w:t>
      </w:r>
    </w:p>
    <w:p w:rsidR="0007027B" w:rsidRDefault="0007027B" w:rsidP="0007027B">
      <w:pPr>
        <w:jc w:val="center"/>
      </w:pPr>
    </w:p>
    <w:p w:rsidR="0007027B" w:rsidRDefault="0007027B" w:rsidP="0007027B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07027B" w:rsidRDefault="0007027B" w:rsidP="0007027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Спасская Губа</w:t>
      </w:r>
    </w:p>
    <w:p w:rsidR="0007027B" w:rsidRDefault="0007027B" w:rsidP="0007027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07027B" w:rsidRDefault="0007027B" w:rsidP="0007027B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07027B" w:rsidRDefault="0007027B" w:rsidP="0007027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07027B" w:rsidRDefault="0007027B" w:rsidP="0007027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предмета………………………………………………………………………………………………………….…………...5</w:t>
      </w:r>
    </w:p>
    <w:p w:rsidR="0007027B" w:rsidRDefault="0007027B" w:rsidP="0007027B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темы………………………………………........6</w:t>
      </w:r>
    </w:p>
    <w:p w:rsidR="004127D5" w:rsidRDefault="004127D5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/>
    <w:p w:rsidR="0007027B" w:rsidRDefault="0007027B" w:rsidP="0007027B">
      <w:pPr>
        <w:jc w:val="center"/>
        <w:rPr>
          <w:rFonts w:ascii="Times New Roman" w:hAnsi="Times New Roman"/>
          <w:b/>
          <w:sz w:val="28"/>
        </w:rPr>
      </w:pPr>
      <w:r w:rsidRPr="0007027B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</w:t>
      </w:r>
      <w:r w:rsidRPr="00070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формируемыми при изучении информатики в начальной школе, являются:</w:t>
      </w:r>
    </w:p>
    <w:p w:rsidR="0007027B" w:rsidRPr="0007027B" w:rsidRDefault="0007027B" w:rsidP="000702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критическое отношение к информации и избирательность её восприятия;</w:t>
      </w:r>
    </w:p>
    <w:p w:rsidR="0007027B" w:rsidRPr="0007027B" w:rsidRDefault="0007027B" w:rsidP="000702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к информации о частной жизни и информационным результатам других людей;</w:t>
      </w:r>
    </w:p>
    <w:p w:rsidR="0007027B" w:rsidRPr="0007027B" w:rsidRDefault="0007027B" w:rsidP="000702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осмысление мотивов своих действий при выполнении заданий с жизненными ситуациями;</w:t>
      </w:r>
    </w:p>
    <w:p w:rsidR="0007027B" w:rsidRPr="0007027B" w:rsidRDefault="0007027B" w:rsidP="0007027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7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освоенные </w:t>
      </w:r>
      <w:proofErr w:type="gramStart"/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proofErr w:type="spellStart"/>
      <w:r w:rsidRPr="00070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70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формируемыми при изучении информатики в начальной школе, являются: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Регулятивные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универсальные учебные действия:</w:t>
      </w:r>
    </w:p>
    <w:p w:rsidR="0007027B" w:rsidRPr="0007027B" w:rsidRDefault="0007027B" w:rsidP="0007027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последовательности шагов алгоритма для достижения цели;</w:t>
      </w:r>
    </w:p>
    <w:p w:rsidR="0007027B" w:rsidRPr="0007027B" w:rsidRDefault="0007027B" w:rsidP="0007027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поиск ошибок в плане действий и внесение в него изменений.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Познавательные у</w:t>
      </w:r>
      <w:bookmarkStart w:id="0" w:name="_GoBack"/>
      <w:bookmarkEnd w:id="0"/>
      <w:r w:rsidRPr="000702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ниверсальные учебные действия:</w:t>
      </w:r>
    </w:p>
    <w:p w:rsidR="0007027B" w:rsidRDefault="0007027B" w:rsidP="0007027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моделирование – преобразование объекта из чувствен</w:t>
      </w: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формы в модель, где выделены существенные характе</w:t>
      </w: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ристики объекта (пространственно-графическая или знаково-символическая);</w:t>
      </w:r>
      <w:proofErr w:type="gramEnd"/>
    </w:p>
    <w:p w:rsidR="0007027B" w:rsidRDefault="0007027B" w:rsidP="0007027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объектов с целью выделения признаков (суще</w:t>
      </w: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ственных, несущественных);</w:t>
      </w:r>
    </w:p>
    <w:p w:rsidR="0007027B" w:rsidRDefault="0007027B" w:rsidP="0007027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07027B" w:rsidRDefault="0007027B" w:rsidP="0007027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классификации объектов;</w:t>
      </w:r>
    </w:p>
    <w:p w:rsidR="0007027B" w:rsidRPr="0007027B" w:rsidRDefault="0007027B" w:rsidP="0007027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подведение под понятие; установление причинно-следственных связей; построение логической цепи рассуждений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07027B" w:rsidRDefault="0007027B" w:rsidP="0007027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аргументирование своей точки зрения на выбор оснований и критериев при выделении признаков, сравнении и классификации объектов; выслушивание собеседника и ведение </w:t>
      </w:r>
      <w:proofErr w:type="spell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диалога;</w:t>
      </w:r>
      <w:proofErr w:type="spellEnd"/>
    </w:p>
    <w:p w:rsidR="0007027B" w:rsidRPr="0007027B" w:rsidRDefault="0007027B" w:rsidP="0007027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признавание</w:t>
      </w:r>
      <w:proofErr w:type="spellEnd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возможности существования различных точек зрения и права каждого иметь </w:t>
      </w:r>
      <w:proofErr w:type="gram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свою</w:t>
      </w:r>
      <w:proofErr w:type="gramEnd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0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основные </w:t>
      </w:r>
      <w:r w:rsidRPr="00070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информатики в начальной школе отражают: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материала учащиеся должны уметь:</w:t>
      </w:r>
    </w:p>
    <w:p w:rsid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составные части предметов, а также состав этих составных частей;</w:t>
      </w:r>
    </w:p>
    <w:p w:rsid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местонахождение предмета, перечисляя объекты, в состав которых он входит (по аналогии с почтовым адресом);</w:t>
      </w:r>
    </w:p>
    <w:p w:rsid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таблицу признаков для предметов из одного класса (в каждой ячейке таблицы записывается значение одного из нескольких признаков у одного из нескольких предметов);</w:t>
      </w:r>
    </w:p>
    <w:p w:rsid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выполнять алгоритмы с ветвлениями; с повторениями; с параметрами; обратные </w:t>
      </w:r>
      <w:proofErr w:type="gramStart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заданному</w:t>
      </w:r>
      <w:proofErr w:type="gramEnd"/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изображать множества с разным взаимным расположением;</w:t>
      </w:r>
    </w:p>
    <w:p w:rsidR="0007027B" w:rsidRPr="0007027B" w:rsidRDefault="0007027B" w:rsidP="0007027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записывать выводы в виде правил «если …, то …»; по заданной ситуации составлять короткие цепочки правил «если …, то …».</w:t>
      </w:r>
    </w:p>
    <w:p w:rsidR="0007027B" w:rsidRDefault="0007027B" w:rsidP="0007027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027B" w:rsidRDefault="0007027B" w:rsidP="0007027B">
      <w:pPr>
        <w:jc w:val="center"/>
        <w:rPr>
          <w:rFonts w:ascii="Times New Roman" w:hAnsi="Times New Roman"/>
          <w:b/>
          <w:sz w:val="28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jc w:val="center"/>
        <w:rPr>
          <w:b/>
          <w:sz w:val="24"/>
        </w:rPr>
      </w:pPr>
    </w:p>
    <w:p w:rsidR="0007027B" w:rsidRDefault="0007027B" w:rsidP="0007027B">
      <w:pPr>
        <w:rPr>
          <w:b/>
          <w:sz w:val="24"/>
        </w:rPr>
      </w:pPr>
    </w:p>
    <w:p w:rsidR="0007027B" w:rsidRDefault="0007027B" w:rsidP="0007027B">
      <w:pPr>
        <w:jc w:val="center"/>
        <w:rPr>
          <w:rFonts w:ascii="Times New Roman" w:hAnsi="Times New Roman"/>
          <w:b/>
          <w:sz w:val="28"/>
        </w:rPr>
      </w:pPr>
      <w:r w:rsidRPr="0007027B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Алгоритмы </w:t>
      </w: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Вложенные алгоритмы. Алгоритмы с параметрами. Циклы: повторение указанное число раз; до выполнения заданного условия; для перечисленных параметров.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объектов</w:t>
      </w: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Составные объекты. Отношение «состоит </w:t>
      </w:r>
      <w:proofErr w:type="gramStart"/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Схема (дерево) состава. Адреса объектов. Адреса компонентов составных объектов. Связь между составом сложного объекта и адресами его компонентов. Относительные адреса в составных объектах.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Логические рассуждения </w:t>
      </w:r>
    </w:p>
    <w:p w:rsid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зь операций над множествами и ло</w:t>
      </w: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гических операций. Пути в графах, удовлетворяющие заданным критериям. Правила вывода «если …, то…». Цепочки правил вывода. Простейшие графы «и – или».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Модели в информатике </w:t>
      </w:r>
    </w:p>
    <w:p w:rsidR="0007027B" w:rsidRPr="0007027B" w:rsidRDefault="0007027B" w:rsidP="00070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0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фантазирования (приём «наоборот», «необычные значения признаков», «необычный состав объекта»). Связь изменения объектов и их функционального значения. Применение изучаемых приёмов фантазирования к материалам разделов 1-3 (к алгоритмам, объектам и др.)</w:t>
      </w:r>
    </w:p>
    <w:p w:rsidR="0007027B" w:rsidRDefault="0007027B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b/>
          <w:sz w:val="28"/>
        </w:rPr>
      </w:pPr>
    </w:p>
    <w:p w:rsidR="00083455" w:rsidRDefault="00083455" w:rsidP="0007027B">
      <w:pPr>
        <w:jc w:val="center"/>
        <w:rPr>
          <w:rFonts w:ascii="Times New Roman" w:hAnsi="Times New Roman"/>
          <w:b/>
          <w:sz w:val="28"/>
        </w:rPr>
      </w:pPr>
      <w:r w:rsidRPr="00083455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1490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730"/>
        <w:gridCol w:w="11482"/>
        <w:gridCol w:w="2693"/>
      </w:tblGrid>
      <w:tr w:rsidR="00083455" w:rsidRPr="005064D3" w:rsidTr="00083455">
        <w:trPr>
          <w:trHeight w:val="2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455">
              <w:rPr>
                <w:rFonts w:ascii="Times New Roman" w:hAnsi="Times New Roman" w:cs="Times New Roman"/>
                <w:b/>
                <w:color w:val="231E1F"/>
                <w:w w:val="110"/>
                <w:sz w:val="28"/>
              </w:rPr>
              <w:t>№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3455">
              <w:rPr>
                <w:rFonts w:ascii="Times New Roman" w:hAnsi="Times New Roman" w:cs="Times New Roman"/>
                <w:b/>
                <w:sz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  <w:r w:rsidRPr="00083455">
              <w:rPr>
                <w:rFonts w:ascii="Times New Roman" w:hAnsi="Times New Roman" w:cs="Times New Roman"/>
                <w:b/>
                <w:sz w:val="28"/>
              </w:rPr>
              <w:t xml:space="preserve"> часов</w:t>
            </w:r>
          </w:p>
        </w:tc>
      </w:tr>
      <w:tr w:rsidR="00083455" w:rsidRPr="005064D3" w:rsidTr="00083455">
        <w:trPr>
          <w:trHeight w:val="220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5064D3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b/>
                <w:sz w:val="28"/>
              </w:rPr>
            </w:pPr>
            <w:r w:rsidRPr="00083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Алгоритмы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(9 часов)</w:t>
            </w:r>
          </w:p>
        </w:tc>
      </w:tr>
      <w:tr w:rsidR="00083455" w:rsidRPr="005064D3" w:rsidTr="00083455">
        <w:trPr>
          <w:trHeight w:val="3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Ветвление в построчной записи алгоритма (команда «Если – то»)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8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Ветвление в построчной записи алгоритма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(команда «Если – то – иначе»)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Цикл в построчной записи алгоритма (команда «Повторяй»)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6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Алгоритм с параметрами («Слова-актеры»)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11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Пошаговая запись результатов выполнения алгоритма («Выполняй и записывай»)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«Алгоритмы»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1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 по теме «Алгоритмы»</w:t>
            </w: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D1E6A">
        <w:trPr>
          <w:trHeight w:val="258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083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Группы (классы) объектов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(8 часов)</w:t>
            </w:r>
          </w:p>
        </w:tc>
      </w:tr>
      <w:tr w:rsidR="00083455" w:rsidRPr="005064D3" w:rsidTr="00083455">
        <w:trPr>
          <w:trHeight w:val="25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83455">
              <w:rPr>
                <w:rFonts w:ascii="Times New Roman" w:hAnsi="Times New Roman" w:cs="Times New Roman"/>
                <w:sz w:val="24"/>
              </w:rPr>
              <w:t>Общие свойства и отличительные признаки группы объектов («Что такое?</w:t>
            </w:r>
            <w:proofErr w:type="gramEnd"/>
            <w:r w:rsidRPr="000834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83455">
              <w:rPr>
                <w:rFonts w:ascii="Times New Roman" w:hAnsi="Times New Roman" w:cs="Times New Roman"/>
                <w:sz w:val="24"/>
              </w:rPr>
              <w:t>Кто такой?»)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Схема состава объекта. Адрес составной части («В доме – дверь, в двери – замок»)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Массив объектов на схеме состава («Веток – много, ствол – один»)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Признаки и действия объекта и его составных частей («Сам с вершок, голова с горшок»)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Подготовка к контрольной работе по теме «Объекты»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Контрольная работа №2  по теме: «Объекты»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Анализ работы. Работа над ошибками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1F"/>
                <w:w w:val="115"/>
                <w:sz w:val="24"/>
              </w:rPr>
            </w:pPr>
            <w:r w:rsidRPr="00083455">
              <w:rPr>
                <w:rFonts w:ascii="Times New Roman" w:hAnsi="Times New Roman" w:cs="Times New Roman"/>
                <w:color w:val="231E1F"/>
                <w:w w:val="115"/>
                <w:sz w:val="24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83455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83455" w:rsidRPr="005064D3" w:rsidTr="003613D6">
        <w:trPr>
          <w:trHeight w:val="258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8345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Логические рассуждения</w:t>
            </w:r>
            <w:proofErr w:type="gramEnd"/>
            <w:r w:rsidR="00A41252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(10 часов)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Множество. Подмножество. Пересечение множеств («Расселяем множества»)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Истинность высказываний со словами «не», «и», «или» (слова «не», «и», «или»)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Описание отношений между объектами с помощью графов («Строим графы»)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Пути в графах («Путешествие по графу»)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Высказывание со словами «не», «и», «или» и выделение подграфов. «Разбираем граф на части»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Правило «Если – 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Схема рассуждений («Делаем выводы»)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«Логические рассуждения»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«Логические рассуждения»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455" w:rsidRPr="005064D3" w:rsidTr="00586F0F">
        <w:trPr>
          <w:trHeight w:val="258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55" w:rsidRPr="00083455" w:rsidRDefault="00083455" w:rsidP="00083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Применение моделей (схем) для решения задач</w:t>
            </w:r>
            <w:r w:rsidR="00A412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(7 часов)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Составные части объектов. Объекты с необычным составом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Действия объектов. Объекты с необычным составом и действиями («Что стучит и что щекочет?»)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Признаки объектов. Объекты с необычными признаками и действиями («У кого дом вкуснее?»)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Объекты, выполняющие обратные действия. Алгоритм обратного действия («Все наоборот»)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Подготовка к контрольной работе по теме «Модели в информатике»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Контрольная работа №4  по теме «Модели в информатике»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41252" w:rsidRPr="005064D3" w:rsidTr="00083455">
        <w:trPr>
          <w:trHeight w:val="25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Анализ контрольной работы. Повторение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252" w:rsidRPr="00A41252" w:rsidRDefault="00A41252" w:rsidP="00A41252">
            <w:pPr>
              <w:tabs>
                <w:tab w:val="left" w:pos="907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252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083455" w:rsidRPr="00083455" w:rsidRDefault="00083455" w:rsidP="0007027B">
      <w:pPr>
        <w:jc w:val="center"/>
        <w:rPr>
          <w:b/>
          <w:sz w:val="32"/>
        </w:rPr>
      </w:pPr>
    </w:p>
    <w:sectPr w:rsidR="00083455" w:rsidRPr="00083455" w:rsidSect="009B5B12">
      <w:footerReference w:type="default" r:id="rId9"/>
      <w:pgSz w:w="16838" w:h="11906" w:orient="landscape"/>
      <w:pgMar w:top="1701" w:right="1134" w:bottom="850" w:left="1134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12" w:rsidRDefault="009B5B12" w:rsidP="009B5B12">
      <w:pPr>
        <w:spacing w:after="0" w:line="240" w:lineRule="auto"/>
      </w:pPr>
      <w:r>
        <w:separator/>
      </w:r>
    </w:p>
  </w:endnote>
  <w:endnote w:type="continuationSeparator" w:id="0">
    <w:p w:rsidR="009B5B12" w:rsidRDefault="009B5B12" w:rsidP="009B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218183"/>
      <w:docPartObj>
        <w:docPartGallery w:val="Page Numbers (Bottom of Page)"/>
        <w:docPartUnique/>
      </w:docPartObj>
    </w:sdtPr>
    <w:sdtContent>
      <w:p w:rsidR="009B5B12" w:rsidRDefault="009B5B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E48">
          <w:rPr>
            <w:noProof/>
          </w:rPr>
          <w:t>2</w:t>
        </w:r>
        <w:r>
          <w:fldChar w:fldCharType="end"/>
        </w:r>
      </w:p>
    </w:sdtContent>
  </w:sdt>
  <w:p w:rsidR="009B5B12" w:rsidRDefault="009B5B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12" w:rsidRDefault="009B5B12" w:rsidP="009B5B12">
      <w:pPr>
        <w:spacing w:after="0" w:line="240" w:lineRule="auto"/>
      </w:pPr>
      <w:r>
        <w:separator/>
      </w:r>
    </w:p>
  </w:footnote>
  <w:footnote w:type="continuationSeparator" w:id="0">
    <w:p w:rsidR="009B5B12" w:rsidRDefault="009B5B12" w:rsidP="009B5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1D44AF"/>
    <w:multiLevelType w:val="hybridMultilevel"/>
    <w:tmpl w:val="607CE1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4F0CC7"/>
    <w:multiLevelType w:val="hybridMultilevel"/>
    <w:tmpl w:val="CB1EC2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CC2072"/>
    <w:multiLevelType w:val="hybridMultilevel"/>
    <w:tmpl w:val="D5A0DF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671D67"/>
    <w:multiLevelType w:val="hybridMultilevel"/>
    <w:tmpl w:val="C2ACCE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071EAB"/>
    <w:multiLevelType w:val="hybridMultilevel"/>
    <w:tmpl w:val="D77A0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7B"/>
    <w:rsid w:val="00002CE9"/>
    <w:rsid w:val="0000716E"/>
    <w:rsid w:val="000144F3"/>
    <w:rsid w:val="000157E2"/>
    <w:rsid w:val="00016CAC"/>
    <w:rsid w:val="00016D7F"/>
    <w:rsid w:val="00023497"/>
    <w:rsid w:val="0003049B"/>
    <w:rsid w:val="00032F70"/>
    <w:rsid w:val="00035472"/>
    <w:rsid w:val="00035FBA"/>
    <w:rsid w:val="00036EEB"/>
    <w:rsid w:val="00036EFB"/>
    <w:rsid w:val="00040083"/>
    <w:rsid w:val="000427DD"/>
    <w:rsid w:val="0005121C"/>
    <w:rsid w:val="00064FFD"/>
    <w:rsid w:val="0007027B"/>
    <w:rsid w:val="000741D0"/>
    <w:rsid w:val="00081E26"/>
    <w:rsid w:val="0008325E"/>
    <w:rsid w:val="00083455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97C"/>
    <w:rsid w:val="000F3E27"/>
    <w:rsid w:val="000F55AE"/>
    <w:rsid w:val="000F7242"/>
    <w:rsid w:val="001053C9"/>
    <w:rsid w:val="00105851"/>
    <w:rsid w:val="0011731A"/>
    <w:rsid w:val="00121959"/>
    <w:rsid w:val="0012203D"/>
    <w:rsid w:val="001247BF"/>
    <w:rsid w:val="0012649E"/>
    <w:rsid w:val="0012690C"/>
    <w:rsid w:val="00126EE9"/>
    <w:rsid w:val="001303CE"/>
    <w:rsid w:val="00140DB5"/>
    <w:rsid w:val="00141CE8"/>
    <w:rsid w:val="001459B7"/>
    <w:rsid w:val="001535B8"/>
    <w:rsid w:val="00154CAD"/>
    <w:rsid w:val="00164214"/>
    <w:rsid w:val="00165ACB"/>
    <w:rsid w:val="00177C5F"/>
    <w:rsid w:val="00182FCB"/>
    <w:rsid w:val="00184FC0"/>
    <w:rsid w:val="00185665"/>
    <w:rsid w:val="001859EB"/>
    <w:rsid w:val="00186DC8"/>
    <w:rsid w:val="001912AA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1F4EE5"/>
    <w:rsid w:val="00200A4C"/>
    <w:rsid w:val="00203AE4"/>
    <w:rsid w:val="00203FCE"/>
    <w:rsid w:val="00204B84"/>
    <w:rsid w:val="00207DF5"/>
    <w:rsid w:val="00212C05"/>
    <w:rsid w:val="00214AE8"/>
    <w:rsid w:val="00214AF2"/>
    <w:rsid w:val="0022055F"/>
    <w:rsid w:val="00220C98"/>
    <w:rsid w:val="00222765"/>
    <w:rsid w:val="00223F7C"/>
    <w:rsid w:val="00227023"/>
    <w:rsid w:val="00231CEC"/>
    <w:rsid w:val="0023329A"/>
    <w:rsid w:val="00233411"/>
    <w:rsid w:val="00233D29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191A"/>
    <w:rsid w:val="002976C4"/>
    <w:rsid w:val="002A38BD"/>
    <w:rsid w:val="002B3B9B"/>
    <w:rsid w:val="002B42DD"/>
    <w:rsid w:val="002B47FD"/>
    <w:rsid w:val="002B68BF"/>
    <w:rsid w:val="002B7644"/>
    <w:rsid w:val="002C1E10"/>
    <w:rsid w:val="002D09EA"/>
    <w:rsid w:val="002D4009"/>
    <w:rsid w:val="002D411D"/>
    <w:rsid w:val="002D419A"/>
    <w:rsid w:val="002D6B12"/>
    <w:rsid w:val="002D7CD1"/>
    <w:rsid w:val="002E21F6"/>
    <w:rsid w:val="002E2300"/>
    <w:rsid w:val="002E3303"/>
    <w:rsid w:val="002F2191"/>
    <w:rsid w:val="002F671F"/>
    <w:rsid w:val="00302A3B"/>
    <w:rsid w:val="003072CA"/>
    <w:rsid w:val="00313444"/>
    <w:rsid w:val="00313E19"/>
    <w:rsid w:val="00314A4E"/>
    <w:rsid w:val="00314B1C"/>
    <w:rsid w:val="00314B72"/>
    <w:rsid w:val="003160B0"/>
    <w:rsid w:val="00320838"/>
    <w:rsid w:val="00321050"/>
    <w:rsid w:val="003219F3"/>
    <w:rsid w:val="00324937"/>
    <w:rsid w:val="00324C02"/>
    <w:rsid w:val="00324F00"/>
    <w:rsid w:val="00325BE9"/>
    <w:rsid w:val="00326160"/>
    <w:rsid w:val="003267B4"/>
    <w:rsid w:val="0033207B"/>
    <w:rsid w:val="0034292B"/>
    <w:rsid w:val="00343650"/>
    <w:rsid w:val="00343AC9"/>
    <w:rsid w:val="00351A52"/>
    <w:rsid w:val="00352535"/>
    <w:rsid w:val="003529B7"/>
    <w:rsid w:val="00352C5A"/>
    <w:rsid w:val="00357C63"/>
    <w:rsid w:val="0036002C"/>
    <w:rsid w:val="00364841"/>
    <w:rsid w:val="00364F76"/>
    <w:rsid w:val="00366919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3D"/>
    <w:rsid w:val="003F0AEB"/>
    <w:rsid w:val="003F36C3"/>
    <w:rsid w:val="003F3E09"/>
    <w:rsid w:val="003F4EAF"/>
    <w:rsid w:val="003F75FA"/>
    <w:rsid w:val="004008FD"/>
    <w:rsid w:val="0040091E"/>
    <w:rsid w:val="00406308"/>
    <w:rsid w:val="004127D5"/>
    <w:rsid w:val="00414038"/>
    <w:rsid w:val="0042246B"/>
    <w:rsid w:val="004264B2"/>
    <w:rsid w:val="0043177C"/>
    <w:rsid w:val="0043403C"/>
    <w:rsid w:val="00435B33"/>
    <w:rsid w:val="004416FA"/>
    <w:rsid w:val="00442CA6"/>
    <w:rsid w:val="00446B72"/>
    <w:rsid w:val="004477B7"/>
    <w:rsid w:val="00453F6E"/>
    <w:rsid w:val="004541AB"/>
    <w:rsid w:val="0045472E"/>
    <w:rsid w:val="00455E9F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861AC"/>
    <w:rsid w:val="00494734"/>
    <w:rsid w:val="004968D2"/>
    <w:rsid w:val="004C3051"/>
    <w:rsid w:val="004C31F7"/>
    <w:rsid w:val="004D2E6D"/>
    <w:rsid w:val="004D4E6E"/>
    <w:rsid w:val="004D7E7F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17809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62C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12A1"/>
    <w:rsid w:val="005E342B"/>
    <w:rsid w:val="005E3CE4"/>
    <w:rsid w:val="005F2C1F"/>
    <w:rsid w:val="005F3427"/>
    <w:rsid w:val="005F39E5"/>
    <w:rsid w:val="006024D4"/>
    <w:rsid w:val="00603323"/>
    <w:rsid w:val="00605375"/>
    <w:rsid w:val="006127B6"/>
    <w:rsid w:val="00614D55"/>
    <w:rsid w:val="0062558C"/>
    <w:rsid w:val="00627BD1"/>
    <w:rsid w:val="00630239"/>
    <w:rsid w:val="00631195"/>
    <w:rsid w:val="0063694E"/>
    <w:rsid w:val="00641DCB"/>
    <w:rsid w:val="00645EA5"/>
    <w:rsid w:val="0064685D"/>
    <w:rsid w:val="0064733B"/>
    <w:rsid w:val="00654DFD"/>
    <w:rsid w:val="00654E8D"/>
    <w:rsid w:val="00656931"/>
    <w:rsid w:val="00664F3A"/>
    <w:rsid w:val="00667664"/>
    <w:rsid w:val="00672C0B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01ED"/>
    <w:rsid w:val="006C1D55"/>
    <w:rsid w:val="006C2C67"/>
    <w:rsid w:val="006C3DB2"/>
    <w:rsid w:val="006C7E96"/>
    <w:rsid w:val="006D04DF"/>
    <w:rsid w:val="006D39D5"/>
    <w:rsid w:val="006D3DF7"/>
    <w:rsid w:val="006D50A0"/>
    <w:rsid w:val="006D6C9F"/>
    <w:rsid w:val="006E22EC"/>
    <w:rsid w:val="006E23A5"/>
    <w:rsid w:val="006E3095"/>
    <w:rsid w:val="006E4C20"/>
    <w:rsid w:val="006E783F"/>
    <w:rsid w:val="006E7878"/>
    <w:rsid w:val="006F0A6C"/>
    <w:rsid w:val="006F10C8"/>
    <w:rsid w:val="006F5BCD"/>
    <w:rsid w:val="007015B2"/>
    <w:rsid w:val="00702F8A"/>
    <w:rsid w:val="00705789"/>
    <w:rsid w:val="00705F30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913B8"/>
    <w:rsid w:val="007A326F"/>
    <w:rsid w:val="007A652F"/>
    <w:rsid w:val="007A6816"/>
    <w:rsid w:val="007A70FE"/>
    <w:rsid w:val="007B42EE"/>
    <w:rsid w:val="007D241E"/>
    <w:rsid w:val="007D25C2"/>
    <w:rsid w:val="007D4DFA"/>
    <w:rsid w:val="007E080F"/>
    <w:rsid w:val="007E299A"/>
    <w:rsid w:val="007E3527"/>
    <w:rsid w:val="007E59DE"/>
    <w:rsid w:val="007E69A2"/>
    <w:rsid w:val="007E6A50"/>
    <w:rsid w:val="007E6ECA"/>
    <w:rsid w:val="007E74A7"/>
    <w:rsid w:val="007F06F9"/>
    <w:rsid w:val="007F1B3D"/>
    <w:rsid w:val="007F1C01"/>
    <w:rsid w:val="007F3BC7"/>
    <w:rsid w:val="007F4386"/>
    <w:rsid w:val="007F774B"/>
    <w:rsid w:val="007F7A13"/>
    <w:rsid w:val="00806C47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562"/>
    <w:rsid w:val="00854806"/>
    <w:rsid w:val="00854CC8"/>
    <w:rsid w:val="00855CAB"/>
    <w:rsid w:val="00857364"/>
    <w:rsid w:val="008612FD"/>
    <w:rsid w:val="00864917"/>
    <w:rsid w:val="008669AF"/>
    <w:rsid w:val="00871803"/>
    <w:rsid w:val="008747F3"/>
    <w:rsid w:val="00875CB5"/>
    <w:rsid w:val="008902E2"/>
    <w:rsid w:val="008920C0"/>
    <w:rsid w:val="0089241E"/>
    <w:rsid w:val="00893431"/>
    <w:rsid w:val="008960F5"/>
    <w:rsid w:val="008964D4"/>
    <w:rsid w:val="00897593"/>
    <w:rsid w:val="008A1F21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1C80"/>
    <w:rsid w:val="008F27D6"/>
    <w:rsid w:val="008F3543"/>
    <w:rsid w:val="008F4585"/>
    <w:rsid w:val="008F5251"/>
    <w:rsid w:val="008F7D3E"/>
    <w:rsid w:val="00900765"/>
    <w:rsid w:val="0090790E"/>
    <w:rsid w:val="009105B6"/>
    <w:rsid w:val="0091321F"/>
    <w:rsid w:val="00914722"/>
    <w:rsid w:val="00916F20"/>
    <w:rsid w:val="009202C7"/>
    <w:rsid w:val="009210F4"/>
    <w:rsid w:val="00924C52"/>
    <w:rsid w:val="009275F0"/>
    <w:rsid w:val="00931CB8"/>
    <w:rsid w:val="009402B8"/>
    <w:rsid w:val="0094230B"/>
    <w:rsid w:val="00942371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23C"/>
    <w:rsid w:val="009B1726"/>
    <w:rsid w:val="009B3665"/>
    <w:rsid w:val="009B55AA"/>
    <w:rsid w:val="009B5B12"/>
    <w:rsid w:val="009B6093"/>
    <w:rsid w:val="009B6355"/>
    <w:rsid w:val="009B70CC"/>
    <w:rsid w:val="009C0C68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9F3540"/>
    <w:rsid w:val="00A01124"/>
    <w:rsid w:val="00A037B6"/>
    <w:rsid w:val="00A03C27"/>
    <w:rsid w:val="00A0480D"/>
    <w:rsid w:val="00A04FBA"/>
    <w:rsid w:val="00A06127"/>
    <w:rsid w:val="00A06573"/>
    <w:rsid w:val="00A07F4D"/>
    <w:rsid w:val="00A1006E"/>
    <w:rsid w:val="00A1074E"/>
    <w:rsid w:val="00A13279"/>
    <w:rsid w:val="00A17C3B"/>
    <w:rsid w:val="00A2169F"/>
    <w:rsid w:val="00A22AD3"/>
    <w:rsid w:val="00A23648"/>
    <w:rsid w:val="00A23AD1"/>
    <w:rsid w:val="00A23ED3"/>
    <w:rsid w:val="00A26631"/>
    <w:rsid w:val="00A3027F"/>
    <w:rsid w:val="00A331BD"/>
    <w:rsid w:val="00A35268"/>
    <w:rsid w:val="00A40693"/>
    <w:rsid w:val="00A41252"/>
    <w:rsid w:val="00A427DB"/>
    <w:rsid w:val="00A46304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52F"/>
    <w:rsid w:val="00A856B6"/>
    <w:rsid w:val="00A877C8"/>
    <w:rsid w:val="00A93CF3"/>
    <w:rsid w:val="00A9485C"/>
    <w:rsid w:val="00A964B3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1C75"/>
    <w:rsid w:val="00AE5608"/>
    <w:rsid w:val="00AE622A"/>
    <w:rsid w:val="00AF026A"/>
    <w:rsid w:val="00AF0B11"/>
    <w:rsid w:val="00AF467C"/>
    <w:rsid w:val="00AF50E9"/>
    <w:rsid w:val="00AF5108"/>
    <w:rsid w:val="00AF680A"/>
    <w:rsid w:val="00AF7927"/>
    <w:rsid w:val="00B02F64"/>
    <w:rsid w:val="00B06177"/>
    <w:rsid w:val="00B108CE"/>
    <w:rsid w:val="00B11FBF"/>
    <w:rsid w:val="00B13B4D"/>
    <w:rsid w:val="00B15B52"/>
    <w:rsid w:val="00B172B0"/>
    <w:rsid w:val="00B17FB3"/>
    <w:rsid w:val="00B21E49"/>
    <w:rsid w:val="00B225D4"/>
    <w:rsid w:val="00B2498C"/>
    <w:rsid w:val="00B26BEB"/>
    <w:rsid w:val="00B31061"/>
    <w:rsid w:val="00B34152"/>
    <w:rsid w:val="00B41FB8"/>
    <w:rsid w:val="00B44D9A"/>
    <w:rsid w:val="00B4584A"/>
    <w:rsid w:val="00B47A86"/>
    <w:rsid w:val="00B50A62"/>
    <w:rsid w:val="00B56FF2"/>
    <w:rsid w:val="00B6087E"/>
    <w:rsid w:val="00B623FD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B75FA"/>
    <w:rsid w:val="00BC2D0F"/>
    <w:rsid w:val="00BC6113"/>
    <w:rsid w:val="00BD02C6"/>
    <w:rsid w:val="00BD23E0"/>
    <w:rsid w:val="00BD28BA"/>
    <w:rsid w:val="00BD41C5"/>
    <w:rsid w:val="00BD4C81"/>
    <w:rsid w:val="00BE145C"/>
    <w:rsid w:val="00BE1501"/>
    <w:rsid w:val="00BF15A1"/>
    <w:rsid w:val="00BF282D"/>
    <w:rsid w:val="00BF788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17013"/>
    <w:rsid w:val="00C22709"/>
    <w:rsid w:val="00C233B5"/>
    <w:rsid w:val="00C24665"/>
    <w:rsid w:val="00C3078C"/>
    <w:rsid w:val="00C337B2"/>
    <w:rsid w:val="00C36DEE"/>
    <w:rsid w:val="00C42ED3"/>
    <w:rsid w:val="00C42ED4"/>
    <w:rsid w:val="00C43A5D"/>
    <w:rsid w:val="00C5071C"/>
    <w:rsid w:val="00C51F78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916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E4D2A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5A96"/>
    <w:rsid w:val="00D46395"/>
    <w:rsid w:val="00D526A4"/>
    <w:rsid w:val="00D601DB"/>
    <w:rsid w:val="00D60562"/>
    <w:rsid w:val="00D60C7A"/>
    <w:rsid w:val="00D62DB0"/>
    <w:rsid w:val="00D64203"/>
    <w:rsid w:val="00D64EBB"/>
    <w:rsid w:val="00D65F71"/>
    <w:rsid w:val="00D66FFB"/>
    <w:rsid w:val="00D670C7"/>
    <w:rsid w:val="00D744E6"/>
    <w:rsid w:val="00D74B2A"/>
    <w:rsid w:val="00D74BD5"/>
    <w:rsid w:val="00D762DA"/>
    <w:rsid w:val="00D801F9"/>
    <w:rsid w:val="00D80D72"/>
    <w:rsid w:val="00D82747"/>
    <w:rsid w:val="00D832FD"/>
    <w:rsid w:val="00D87885"/>
    <w:rsid w:val="00D912AE"/>
    <w:rsid w:val="00D924F7"/>
    <w:rsid w:val="00D929C9"/>
    <w:rsid w:val="00D9367A"/>
    <w:rsid w:val="00D937CE"/>
    <w:rsid w:val="00DA24EB"/>
    <w:rsid w:val="00DA620F"/>
    <w:rsid w:val="00DA6EDE"/>
    <w:rsid w:val="00DC05DB"/>
    <w:rsid w:val="00DC11F7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2CB6"/>
    <w:rsid w:val="00E03860"/>
    <w:rsid w:val="00E03A93"/>
    <w:rsid w:val="00E0523D"/>
    <w:rsid w:val="00E07965"/>
    <w:rsid w:val="00E10002"/>
    <w:rsid w:val="00E106B7"/>
    <w:rsid w:val="00E10B2E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650A"/>
    <w:rsid w:val="00E376BB"/>
    <w:rsid w:val="00E40E81"/>
    <w:rsid w:val="00E41CE2"/>
    <w:rsid w:val="00E42539"/>
    <w:rsid w:val="00E4324B"/>
    <w:rsid w:val="00E446A0"/>
    <w:rsid w:val="00E47C8F"/>
    <w:rsid w:val="00E51463"/>
    <w:rsid w:val="00E5462D"/>
    <w:rsid w:val="00E561C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866E1"/>
    <w:rsid w:val="00E92382"/>
    <w:rsid w:val="00EA2A01"/>
    <w:rsid w:val="00EA5E50"/>
    <w:rsid w:val="00EB3E1B"/>
    <w:rsid w:val="00EB49CB"/>
    <w:rsid w:val="00EB62F6"/>
    <w:rsid w:val="00EC0449"/>
    <w:rsid w:val="00EC3D85"/>
    <w:rsid w:val="00EC595E"/>
    <w:rsid w:val="00ED11C3"/>
    <w:rsid w:val="00ED22A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305DB"/>
    <w:rsid w:val="00F3319E"/>
    <w:rsid w:val="00F36E48"/>
    <w:rsid w:val="00F37C79"/>
    <w:rsid w:val="00F42E4B"/>
    <w:rsid w:val="00F46B59"/>
    <w:rsid w:val="00F46FA5"/>
    <w:rsid w:val="00F57E18"/>
    <w:rsid w:val="00F6177D"/>
    <w:rsid w:val="00F74802"/>
    <w:rsid w:val="00F75ACF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B3CC7"/>
    <w:rsid w:val="00FB7BA6"/>
    <w:rsid w:val="00FC1697"/>
    <w:rsid w:val="00FC3BEF"/>
    <w:rsid w:val="00FC47DA"/>
    <w:rsid w:val="00FC5C37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56CA"/>
    <w:rsid w:val="00FF643C"/>
    <w:rsid w:val="00FF6BAC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7027B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B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B1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B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B12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7027B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B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B1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9B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B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6E57-8457-4155-8103-B3A76613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2019-12-08T19:02:00Z</dcterms:created>
  <dcterms:modified xsi:type="dcterms:W3CDTF">2019-12-08T19:21:00Z</dcterms:modified>
</cp:coreProperties>
</file>