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82" w:rsidRDefault="00086B82" w:rsidP="00086B82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0" w:name="_Toc494819153"/>
      <w:r>
        <w:rPr>
          <w:rFonts w:ascii="Times New Roman" w:hAnsi="Times New Roman" w:cs="Times New Roman"/>
          <w:color w:val="auto"/>
        </w:rPr>
        <w:t>Срок действия</w:t>
      </w:r>
    </w:p>
    <w:p w:rsidR="00086B82" w:rsidRDefault="00086B82" w:rsidP="00086B82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итогового сочинения  (изложения)</w:t>
      </w:r>
      <w:bookmarkEnd w:id="0"/>
    </w:p>
    <w:p w:rsidR="00086B82" w:rsidRDefault="00086B82" w:rsidP="00086B82">
      <w:pPr>
        <w:pStyle w:val="a3"/>
        <w:spacing w:line="276" w:lineRule="auto"/>
        <w:ind w:left="390"/>
      </w:pPr>
    </w:p>
    <w:p w:rsidR="00086B82" w:rsidRDefault="00086B82" w:rsidP="00086B8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Итоговое сочинение (изложение) как допуск к ГИА – </w:t>
      </w:r>
      <w:r w:rsidRPr="00086B82">
        <w:rPr>
          <w:b/>
          <w:sz w:val="26"/>
          <w:szCs w:val="26"/>
          <w:u w:val="single"/>
        </w:rPr>
        <w:t>бессрочно</w:t>
      </w:r>
      <w:r>
        <w:rPr>
          <w:sz w:val="26"/>
          <w:szCs w:val="26"/>
        </w:rPr>
        <w:t>.</w:t>
      </w:r>
    </w:p>
    <w:p w:rsidR="00086B82" w:rsidRDefault="00086B82" w:rsidP="00086B8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Итоговое сочинение в случае представления его при приеме на </w:t>
      </w:r>
      <w:proofErr w:type="gramStart"/>
      <w:r>
        <w:rPr>
          <w:sz w:val="26"/>
          <w:szCs w:val="26"/>
        </w:rPr>
        <w:t>обучение по программам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бакалавриата</w:t>
      </w:r>
      <w:proofErr w:type="spellEnd"/>
      <w:r>
        <w:rPr>
          <w:sz w:val="26"/>
          <w:szCs w:val="26"/>
        </w:rPr>
        <w:t xml:space="preserve"> и программам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 действительно </w:t>
      </w:r>
      <w:r w:rsidRPr="00086B82">
        <w:rPr>
          <w:b/>
          <w:sz w:val="26"/>
          <w:szCs w:val="26"/>
          <w:u w:val="single"/>
        </w:rPr>
        <w:t>в течение четырех лет</w:t>
      </w:r>
      <w:r>
        <w:rPr>
          <w:sz w:val="26"/>
          <w:szCs w:val="26"/>
        </w:rPr>
        <w:t xml:space="preserve">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 </w:t>
      </w:r>
    </w:p>
    <w:p w:rsidR="00086B82" w:rsidRDefault="00086B82" w:rsidP="00086B8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4473F6" w:rsidRDefault="004473F6"/>
    <w:sectPr w:rsidR="004473F6" w:rsidSect="0044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B82"/>
    <w:rsid w:val="00086B82"/>
    <w:rsid w:val="0044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6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86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2017-10-29T19:05:00Z</dcterms:created>
  <dcterms:modified xsi:type="dcterms:W3CDTF">2017-10-29T19:06:00Z</dcterms:modified>
</cp:coreProperties>
</file>