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5B4" w:rsidRPr="00A355B4" w:rsidRDefault="00A355B4" w:rsidP="00A355B4">
      <w:pPr>
        <w:shd w:val="clear" w:color="auto" w:fill="FFFFFF"/>
        <w:spacing w:after="0" w:line="240" w:lineRule="auto"/>
        <w:jc w:val="center"/>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b/>
          <w:bCs/>
          <w:color w:val="7F7F7F"/>
          <w:sz w:val="21"/>
          <w:szCs w:val="21"/>
          <w:bdr w:val="none" w:sz="0" w:space="0" w:color="auto" w:frame="1"/>
          <w:lang w:eastAsia="ru-RU"/>
        </w:rPr>
        <w:t>ПАМЯТКА ДЛЯ РОДИТЕЛЕЙ ОБ ИНФОРМАЦИОННОЙ БЕЗОПАСНОСТИ ДЕТЕЙ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силу Федерального закона N 436-ФЗ информацией, причиняющей вред здоровью и (или) развитию детей, является: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2"/>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информация, запрещенная для распространения среди детей;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3"/>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информация, распространение которой ограничено среди детей определенных возрастных категорий.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К информации, запрещенной для распространения среди детей, относится: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6"/>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способность вызвать у детей желание употребить наркотические средства, психотропные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7"/>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8"/>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8"/>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9"/>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9"/>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отрицающая семейные ценности и формирующая неуважение к родителям и (или) другим членам семьи;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0"/>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0"/>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оправдывающая противоправное поведение;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1"/>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1"/>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содержащая нецензурную брань;</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2"/>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2"/>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содержащая информацию порнографического характера.</w:t>
      </w:r>
    </w:p>
    <w:p w:rsidR="00A355B4" w:rsidRPr="00A355B4" w:rsidRDefault="00A355B4" w:rsidP="00A355B4">
      <w:pPr>
        <w:shd w:val="clear" w:color="auto" w:fill="FFFFFF"/>
        <w:spacing w:after="312"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3"/>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информации, распространение которой ограничено среди детей определенного возраста, относится: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4"/>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4"/>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информация, представляемая в виде изображения или описания жестокости, физического</w:t>
      </w:r>
    </w:p>
    <w:p w:rsidR="00A355B4" w:rsidRPr="00A355B4" w:rsidRDefault="00A355B4" w:rsidP="00A355B4">
      <w:pPr>
        <w:numPr>
          <w:ilvl w:val="0"/>
          <w:numId w:val="14"/>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(ли) психического насилия, преступления или иного антиобщественного действия;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5"/>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5"/>
        </w:numPr>
        <w:shd w:val="clear" w:color="auto" w:fill="FFFFFF"/>
        <w:spacing w:after="0" w:line="240" w:lineRule="auto"/>
        <w:ind w:left="1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6"/>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6"/>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представляемая в виде изображения или описания половых отношений между мужчиной</w:t>
      </w:r>
    </w:p>
    <w:p w:rsidR="00A355B4" w:rsidRPr="00A355B4" w:rsidRDefault="00A355B4" w:rsidP="00A355B4">
      <w:pPr>
        <w:numPr>
          <w:ilvl w:val="0"/>
          <w:numId w:val="16"/>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женщной;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7"/>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17"/>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содержащая бранные слова и выражения, не относящиеся к нецензурной брани.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8"/>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b/>
          <w:bCs/>
          <w:color w:val="7F7F7F"/>
          <w:sz w:val="21"/>
          <w:szCs w:val="21"/>
          <w:bdr w:val="none" w:sz="0" w:space="0" w:color="auto" w:frame="1"/>
          <w:lang w:eastAsia="ru-RU"/>
        </w:rPr>
        <w:t>Общие правила для родителей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19"/>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0"/>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1"/>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2"/>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3"/>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b/>
          <w:bCs/>
          <w:color w:val="7F7F7F"/>
          <w:sz w:val="21"/>
          <w:szCs w:val="21"/>
          <w:bdr w:val="none" w:sz="0" w:space="0" w:color="auto" w:frame="1"/>
          <w:lang w:eastAsia="ru-RU"/>
        </w:rPr>
        <w:t>Возраст от 7 до 8 лет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4"/>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Советы по безопасности в сети Интернет для детей 7 - 8 лет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5"/>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Создайте список домашних правил посещения Интернета при участии детей и требуйте</w:t>
      </w:r>
    </w:p>
    <w:p w:rsidR="00A355B4" w:rsidRPr="00A355B4" w:rsidRDefault="00A355B4" w:rsidP="00A355B4">
      <w:pPr>
        <w:shd w:val="clear" w:color="auto" w:fill="FFFFFF"/>
        <w:spacing w:after="312"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lastRenderedPageBreak/>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его выполнения.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6"/>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7"/>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Компьютер с подключением к Интернету должен находиться в общей комнате под присмотром родителей.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8"/>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Используйте специальные детские поисковые машины.</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29"/>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Используйте средства блокирования нежелательного контента как дополнение к стандартному Родительскому контролю.</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0"/>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Создайте семейный электронный ящик, чтобы не позволить детям иметь собственные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адреса.</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1"/>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Блокируйте доступ к сайтам с бесплатными почтовыми ящиками с помощью соответствующего программного обеспечения.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2"/>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3"/>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Научите детей не загружать файлы, программы или музыку без вашего согласия.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4"/>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 разрешайте детям использовать службы мгновенного обмена сообщениями.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5"/>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В "белый" список сайтов, разрешенных для посещения, вносите только сайты с хорошей репутацией.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6"/>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 забывайте беседовать с детьми об их друзьях в Интернете, как если бы речь шла о друзьях в реальной жизни.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7"/>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8"/>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b/>
          <w:bCs/>
          <w:color w:val="7F7F7F"/>
          <w:sz w:val="21"/>
          <w:szCs w:val="21"/>
          <w:bdr w:val="none" w:sz="0" w:space="0" w:color="auto" w:frame="1"/>
          <w:lang w:eastAsia="ru-RU"/>
        </w:rPr>
        <w:t>Возраст детей от 9 до 12 лет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39"/>
        </w:numPr>
        <w:shd w:val="clear" w:color="auto" w:fill="FFFFFF"/>
        <w:spacing w:before="140" w:line="240" w:lineRule="auto"/>
        <w:ind w:left="144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39"/>
        </w:num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данном возрасте дети, как правило, уже наслышаны о том, какая информация существует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0"/>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Интернете. Соершенно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Советы по безопасности для детей от 9 до 12 лет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1"/>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1"/>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Создайте список домашних правил посещения Интернет при участии детей и требуйте его выполнения.</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2"/>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2"/>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Требуйте от Вашего ребенка соблюдения норм нахождения за компьютером.</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lastRenderedPageBreak/>
        <w:t> </w:t>
      </w:r>
    </w:p>
    <w:p w:rsidR="00A355B4" w:rsidRPr="00A355B4" w:rsidRDefault="00A355B4" w:rsidP="00A355B4">
      <w:pPr>
        <w:numPr>
          <w:ilvl w:val="0"/>
          <w:numId w:val="43"/>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3"/>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Наблюдайте за ребенком при работе за компьютером, покажите ему, что Вы беспокоитесь</w:t>
      </w:r>
    </w:p>
    <w:p w:rsidR="00A355B4" w:rsidRPr="00A355B4" w:rsidRDefault="00A355B4" w:rsidP="00A355B4">
      <w:pPr>
        <w:numPr>
          <w:ilvl w:val="0"/>
          <w:numId w:val="43"/>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ег безопасности и всегда готовы оказать ему помощь.</w:t>
      </w:r>
    </w:p>
    <w:p w:rsidR="00A355B4" w:rsidRPr="00A355B4" w:rsidRDefault="00A355B4" w:rsidP="00A355B4">
      <w:pPr>
        <w:shd w:val="clear" w:color="auto" w:fill="FFFFFF"/>
        <w:spacing w:after="312"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4"/>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4"/>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Компьютер с подключением в Интернет должен находиться в общей комнате под присмотром родителей.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5"/>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5"/>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Используйте средства блокирования нежелательного контента как дополнение к стандартному Родительскому контролю.</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6"/>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6"/>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 забывайте принимать непосредственное участие в жизни ребенка, беседовать с детьми об их друзьях в Интернете.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7"/>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7"/>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Настаивайте, чтобы дети никогда не соглашались на личные встречи с друзьями по Интернету.</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8"/>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8"/>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Позволяйте детям заходить только на сайты из "белого" списка, который создайте вместе</w:t>
      </w:r>
    </w:p>
    <w:p w:rsidR="00A355B4" w:rsidRPr="00A355B4" w:rsidRDefault="00A355B4" w:rsidP="00A355B4">
      <w:pPr>
        <w:numPr>
          <w:ilvl w:val="0"/>
          <w:numId w:val="48"/>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ними.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49"/>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49"/>
        </w:numPr>
        <w:shd w:val="clear" w:color="auto" w:fill="FFFFFF"/>
        <w:spacing w:after="0" w:line="240" w:lineRule="auto"/>
        <w:ind w:left="1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0"/>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0"/>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1"/>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1"/>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Создайте Вашему ребенку ограниченную учетную запись для работы на компьютере.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2"/>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2"/>
        </w:numPr>
        <w:shd w:val="clear" w:color="auto" w:fill="FFFFFF"/>
        <w:spacing w:after="0" w:line="240" w:lineRule="auto"/>
        <w:ind w:left="1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3"/>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3"/>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Расскажите детям о порнографии в Интернете.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4"/>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4"/>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5"/>
        </w:numPr>
        <w:shd w:val="clear" w:color="auto" w:fill="FFFFFF"/>
        <w:spacing w:after="100" w:line="240" w:lineRule="auto"/>
        <w:ind w:left="960"/>
        <w:rPr>
          <w:rFonts w:ascii="Times New Roman" w:eastAsia="Times New Roman" w:hAnsi="Times New Roman" w:cs="Times New Roman"/>
          <w:color w:val="7F7F7F"/>
          <w:sz w:val="21"/>
          <w:szCs w:val="21"/>
          <w:lang w:eastAsia="ru-RU"/>
        </w:rPr>
      </w:pPr>
    </w:p>
    <w:p w:rsidR="00A355B4" w:rsidRPr="00A355B4" w:rsidRDefault="00A355B4" w:rsidP="00A355B4">
      <w:pPr>
        <w:numPr>
          <w:ilvl w:val="1"/>
          <w:numId w:val="55"/>
        </w:numPr>
        <w:shd w:val="clear" w:color="auto" w:fill="FFFFFF"/>
        <w:spacing w:after="0" w:line="240" w:lineRule="auto"/>
        <w:ind w:left="1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lastRenderedPageBreak/>
        <w:t>Объясните детям, что нельзя использовать сеть для хулиганства, распространения сплетен или угроз.</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b/>
          <w:bCs/>
          <w:color w:val="7F7F7F"/>
          <w:sz w:val="21"/>
          <w:szCs w:val="21"/>
          <w:bdr w:val="none" w:sz="0" w:space="0" w:color="auto" w:frame="1"/>
          <w:lang w:eastAsia="ru-RU"/>
        </w:rPr>
        <w:t>Возраст детей от 13 до 17 лет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6"/>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Советы по безопасности в этом возрасте от 13 до 17 лет</w:t>
      </w:r>
    </w:p>
    <w:p w:rsidR="00A355B4" w:rsidRPr="00A355B4" w:rsidRDefault="00A355B4" w:rsidP="00A355B4">
      <w:pPr>
        <w:shd w:val="clear" w:color="auto" w:fill="FFFFFF"/>
        <w:spacing w:after="312"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7"/>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8"/>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Компьютер с подключением к сети Интернет должен находиться в общей комнате.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59"/>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0"/>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Используйте средства блокирования нежелательного контента как дополнение к стандартному Родительскому контролю.</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1"/>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2"/>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Настаивайте на том, чтобы дети никогда не встречались лично с друзьями из сети Интернет.</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3"/>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4"/>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5"/>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6"/>
        </w:numPr>
        <w:shd w:val="clear" w:color="auto" w:fill="FFFFFF"/>
        <w:spacing w:after="0" w:line="240" w:lineRule="auto"/>
        <w:ind w:left="960"/>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7"/>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Приучите себя знакомиться с сайтами, которые посещают подростки.</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68"/>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lastRenderedPageBreak/>
        <w:t> </w:t>
      </w:r>
    </w:p>
    <w:p w:rsidR="00A355B4" w:rsidRPr="00A355B4" w:rsidRDefault="00A355B4" w:rsidP="00A355B4">
      <w:pPr>
        <w:numPr>
          <w:ilvl w:val="0"/>
          <w:numId w:val="69"/>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numPr>
          <w:ilvl w:val="0"/>
          <w:numId w:val="70"/>
        </w:numPr>
        <w:shd w:val="clear" w:color="auto" w:fill="FFFFFF"/>
        <w:spacing w:after="0" w:line="240" w:lineRule="auto"/>
        <w:ind w:left="960"/>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A355B4" w:rsidRPr="00A355B4" w:rsidRDefault="00A355B4" w:rsidP="00A355B4">
      <w:pPr>
        <w:shd w:val="clear" w:color="auto" w:fill="FFFFFF"/>
        <w:spacing w:after="0" w:line="240" w:lineRule="auto"/>
        <w:jc w:val="both"/>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bdr w:val="none" w:sz="0" w:space="0" w:color="auto" w:frame="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355B4" w:rsidRPr="00A355B4" w:rsidRDefault="00A355B4" w:rsidP="00A355B4">
      <w:pPr>
        <w:shd w:val="clear" w:color="auto" w:fill="FFFFFF"/>
        <w:spacing w:after="0" w:line="240" w:lineRule="auto"/>
        <w:rPr>
          <w:rFonts w:ascii="Times New Roman" w:eastAsia="Times New Roman" w:hAnsi="Times New Roman" w:cs="Times New Roman"/>
          <w:color w:val="7F7F7F"/>
          <w:sz w:val="21"/>
          <w:szCs w:val="21"/>
          <w:lang w:eastAsia="ru-RU"/>
        </w:rPr>
      </w:pPr>
      <w:r w:rsidRPr="00A355B4">
        <w:rPr>
          <w:rFonts w:ascii="Times New Roman" w:eastAsia="Times New Roman" w:hAnsi="Times New Roman" w:cs="Times New Roman"/>
          <w:color w:val="7F7F7F"/>
          <w:sz w:val="21"/>
          <w:szCs w:val="21"/>
          <w:lang w:eastAsia="ru-RU"/>
        </w:rPr>
        <w:t> </w:t>
      </w:r>
    </w:p>
    <w:p w:rsidR="002D1006" w:rsidRDefault="002D1006">
      <w:bookmarkStart w:id="0" w:name="_GoBack"/>
      <w:bookmarkEnd w:id="0"/>
    </w:p>
    <w:sectPr w:rsidR="002D1006" w:rsidSect="003E600E">
      <w:pgSz w:w="11906" w:h="16838"/>
      <w:pgMar w:top="1134" w:right="567" w:bottom="737" w:left="1701" w:header="34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25F"/>
    <w:multiLevelType w:val="multilevel"/>
    <w:tmpl w:val="09486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B4AA6"/>
    <w:multiLevelType w:val="multilevel"/>
    <w:tmpl w:val="1C041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C308D"/>
    <w:multiLevelType w:val="multilevel"/>
    <w:tmpl w:val="82EAD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A49CF"/>
    <w:multiLevelType w:val="multilevel"/>
    <w:tmpl w:val="B6A45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B204F"/>
    <w:multiLevelType w:val="multilevel"/>
    <w:tmpl w:val="6B30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790BC0"/>
    <w:multiLevelType w:val="multilevel"/>
    <w:tmpl w:val="D3A85918"/>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9728DF"/>
    <w:multiLevelType w:val="multilevel"/>
    <w:tmpl w:val="6F70BA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4E416B"/>
    <w:multiLevelType w:val="multilevel"/>
    <w:tmpl w:val="C3485E5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F0A94"/>
    <w:multiLevelType w:val="multilevel"/>
    <w:tmpl w:val="05BC6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F6736F"/>
    <w:multiLevelType w:val="multilevel"/>
    <w:tmpl w:val="5CDA7A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0C44F0"/>
    <w:multiLevelType w:val="multilevel"/>
    <w:tmpl w:val="E86889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604C5E"/>
    <w:multiLevelType w:val="multilevel"/>
    <w:tmpl w:val="EE528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B61622"/>
    <w:multiLevelType w:val="multilevel"/>
    <w:tmpl w:val="767E40B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27EE9"/>
    <w:multiLevelType w:val="multilevel"/>
    <w:tmpl w:val="27B25B4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F428B4"/>
    <w:multiLevelType w:val="multilevel"/>
    <w:tmpl w:val="9C8050E2"/>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D53123"/>
    <w:multiLevelType w:val="multilevel"/>
    <w:tmpl w:val="96D4CD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E054DD"/>
    <w:multiLevelType w:val="multilevel"/>
    <w:tmpl w:val="D0C47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391FE1"/>
    <w:multiLevelType w:val="multilevel"/>
    <w:tmpl w:val="7CCE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F3110F"/>
    <w:multiLevelType w:val="multilevel"/>
    <w:tmpl w:val="63567622"/>
    <w:lvl w:ilvl="0">
      <w:start w:val="1"/>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0D611D"/>
    <w:multiLevelType w:val="multilevel"/>
    <w:tmpl w:val="9D0A35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C877BA"/>
    <w:multiLevelType w:val="multilevel"/>
    <w:tmpl w:val="D44E6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4A5E3D"/>
    <w:multiLevelType w:val="multilevel"/>
    <w:tmpl w:val="13DE71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F75205"/>
    <w:multiLevelType w:val="multilevel"/>
    <w:tmpl w:val="93222D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2205253"/>
    <w:multiLevelType w:val="multilevel"/>
    <w:tmpl w:val="E8C4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B3715D"/>
    <w:multiLevelType w:val="multilevel"/>
    <w:tmpl w:val="B4D843F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454E1A"/>
    <w:multiLevelType w:val="multilevel"/>
    <w:tmpl w:val="0C5447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F946FC"/>
    <w:multiLevelType w:val="multilevel"/>
    <w:tmpl w:val="DE90EC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75F2DA2"/>
    <w:multiLevelType w:val="multilevel"/>
    <w:tmpl w:val="BE22C0B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85571F6"/>
    <w:multiLevelType w:val="multilevel"/>
    <w:tmpl w:val="53F66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181439"/>
    <w:multiLevelType w:val="multilevel"/>
    <w:tmpl w:val="FE0CABEC"/>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E66386E"/>
    <w:multiLevelType w:val="multilevel"/>
    <w:tmpl w:val="3D765F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F72839"/>
    <w:multiLevelType w:val="multilevel"/>
    <w:tmpl w:val="761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C75DB6"/>
    <w:multiLevelType w:val="multilevel"/>
    <w:tmpl w:val="9C5A9E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5342E7"/>
    <w:multiLevelType w:val="multilevel"/>
    <w:tmpl w:val="913AFFF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4261B9"/>
    <w:multiLevelType w:val="multilevel"/>
    <w:tmpl w:val="99C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60229D5"/>
    <w:multiLevelType w:val="multilevel"/>
    <w:tmpl w:val="0A1672A0"/>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150572"/>
    <w:multiLevelType w:val="multilevel"/>
    <w:tmpl w:val="2DF8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8B54260"/>
    <w:multiLevelType w:val="multilevel"/>
    <w:tmpl w:val="46B4C2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8E26C1F"/>
    <w:multiLevelType w:val="multilevel"/>
    <w:tmpl w:val="65701A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96A4FD1"/>
    <w:multiLevelType w:val="multilevel"/>
    <w:tmpl w:val="97BA6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5760C5"/>
    <w:multiLevelType w:val="multilevel"/>
    <w:tmpl w:val="7A4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726919"/>
    <w:multiLevelType w:val="multilevel"/>
    <w:tmpl w:val="48A43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AD40C09"/>
    <w:multiLevelType w:val="multilevel"/>
    <w:tmpl w:val="AD8EC280"/>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3734B02"/>
    <w:multiLevelType w:val="multilevel"/>
    <w:tmpl w:val="9FE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4121A28"/>
    <w:multiLevelType w:val="multilevel"/>
    <w:tmpl w:val="33EE88A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4FC3648"/>
    <w:multiLevelType w:val="multilevel"/>
    <w:tmpl w:val="2C48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705546A"/>
    <w:multiLevelType w:val="multilevel"/>
    <w:tmpl w:val="705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AD053E4"/>
    <w:multiLevelType w:val="multilevel"/>
    <w:tmpl w:val="4AD43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B4D0757"/>
    <w:multiLevelType w:val="multilevel"/>
    <w:tmpl w:val="7A18705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312A44"/>
    <w:multiLevelType w:val="multilevel"/>
    <w:tmpl w:val="45A07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B883C09"/>
    <w:multiLevelType w:val="multilevel"/>
    <w:tmpl w:val="AD4A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090220"/>
    <w:multiLevelType w:val="multilevel"/>
    <w:tmpl w:val="75C4535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DC46027"/>
    <w:multiLevelType w:val="multilevel"/>
    <w:tmpl w:val="F018586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454C9D"/>
    <w:multiLevelType w:val="multilevel"/>
    <w:tmpl w:val="DBEEE70C"/>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3DD6942"/>
    <w:multiLevelType w:val="multilevel"/>
    <w:tmpl w:val="A22262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4E4439D"/>
    <w:multiLevelType w:val="multilevel"/>
    <w:tmpl w:val="6374B7F0"/>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59A1FAA"/>
    <w:multiLevelType w:val="multilevel"/>
    <w:tmpl w:val="EE8CF96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7087DCE"/>
    <w:multiLevelType w:val="multilevel"/>
    <w:tmpl w:val="4DFC0F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8570EF6"/>
    <w:multiLevelType w:val="multilevel"/>
    <w:tmpl w:val="5B4AB3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9A07632"/>
    <w:multiLevelType w:val="multilevel"/>
    <w:tmpl w:val="77AA363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CB95594"/>
    <w:multiLevelType w:val="multilevel"/>
    <w:tmpl w:val="8900667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DDF43D0"/>
    <w:multiLevelType w:val="multilevel"/>
    <w:tmpl w:val="83DC0392"/>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DF653CB"/>
    <w:multiLevelType w:val="multilevel"/>
    <w:tmpl w:val="9EF23EC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16867CD"/>
    <w:multiLevelType w:val="multilevel"/>
    <w:tmpl w:val="F9363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1B57C90"/>
    <w:multiLevelType w:val="multilevel"/>
    <w:tmpl w:val="F482AA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0A44A9"/>
    <w:multiLevelType w:val="multilevel"/>
    <w:tmpl w:val="916C4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4F07A04"/>
    <w:multiLevelType w:val="multilevel"/>
    <w:tmpl w:val="7E0C2E26"/>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6F325B1"/>
    <w:multiLevelType w:val="multilevel"/>
    <w:tmpl w:val="59243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652DF0"/>
    <w:multiLevelType w:val="multilevel"/>
    <w:tmpl w:val="373E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E6A0E6D"/>
    <w:multiLevelType w:val="multilevel"/>
    <w:tmpl w:val="464080D4"/>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49"/>
  </w:num>
  <w:num w:numId="3">
    <w:abstractNumId w:val="60"/>
  </w:num>
  <w:num w:numId="4">
    <w:abstractNumId w:val="59"/>
  </w:num>
  <w:num w:numId="5">
    <w:abstractNumId w:val="24"/>
  </w:num>
  <w:num w:numId="6">
    <w:abstractNumId w:val="27"/>
  </w:num>
  <w:num w:numId="7">
    <w:abstractNumId w:val="4"/>
  </w:num>
  <w:num w:numId="8">
    <w:abstractNumId w:val="7"/>
  </w:num>
  <w:num w:numId="9">
    <w:abstractNumId w:val="33"/>
  </w:num>
  <w:num w:numId="10">
    <w:abstractNumId w:val="61"/>
  </w:num>
  <w:num w:numId="11">
    <w:abstractNumId w:val="14"/>
  </w:num>
  <w:num w:numId="12">
    <w:abstractNumId w:val="29"/>
  </w:num>
  <w:num w:numId="13">
    <w:abstractNumId w:val="46"/>
  </w:num>
  <w:num w:numId="14">
    <w:abstractNumId w:val="39"/>
  </w:num>
  <w:num w:numId="15">
    <w:abstractNumId w:val="51"/>
  </w:num>
  <w:num w:numId="16">
    <w:abstractNumId w:val="48"/>
  </w:num>
  <w:num w:numId="17">
    <w:abstractNumId w:val="44"/>
  </w:num>
  <w:num w:numId="18">
    <w:abstractNumId w:val="31"/>
  </w:num>
  <w:num w:numId="19">
    <w:abstractNumId w:val="36"/>
  </w:num>
  <w:num w:numId="20">
    <w:abstractNumId w:val="1"/>
  </w:num>
  <w:num w:numId="21">
    <w:abstractNumId w:val="11"/>
  </w:num>
  <w:num w:numId="22">
    <w:abstractNumId w:val="63"/>
  </w:num>
  <w:num w:numId="23">
    <w:abstractNumId w:val="16"/>
  </w:num>
  <w:num w:numId="24">
    <w:abstractNumId w:val="40"/>
  </w:num>
  <w:num w:numId="25">
    <w:abstractNumId w:val="23"/>
  </w:num>
  <w:num w:numId="26">
    <w:abstractNumId w:val="8"/>
  </w:num>
  <w:num w:numId="27">
    <w:abstractNumId w:val="2"/>
  </w:num>
  <w:num w:numId="28">
    <w:abstractNumId w:val="0"/>
  </w:num>
  <w:num w:numId="29">
    <w:abstractNumId w:val="20"/>
  </w:num>
  <w:num w:numId="30">
    <w:abstractNumId w:val="47"/>
  </w:num>
  <w:num w:numId="31">
    <w:abstractNumId w:val="32"/>
  </w:num>
  <w:num w:numId="32">
    <w:abstractNumId w:val="30"/>
  </w:num>
  <w:num w:numId="33">
    <w:abstractNumId w:val="37"/>
  </w:num>
  <w:num w:numId="34">
    <w:abstractNumId w:val="57"/>
  </w:num>
  <w:num w:numId="35">
    <w:abstractNumId w:val="15"/>
  </w:num>
  <w:num w:numId="36">
    <w:abstractNumId w:val="26"/>
  </w:num>
  <w:num w:numId="37">
    <w:abstractNumId w:val="25"/>
  </w:num>
  <w:num w:numId="38">
    <w:abstractNumId w:val="38"/>
  </w:num>
  <w:num w:numId="39">
    <w:abstractNumId w:val="68"/>
  </w:num>
  <w:num w:numId="40">
    <w:abstractNumId w:val="17"/>
  </w:num>
  <w:num w:numId="41">
    <w:abstractNumId w:val="3"/>
  </w:num>
  <w:num w:numId="42">
    <w:abstractNumId w:val="12"/>
  </w:num>
  <w:num w:numId="43">
    <w:abstractNumId w:val="9"/>
  </w:num>
  <w:num w:numId="44">
    <w:abstractNumId w:val="62"/>
  </w:num>
  <w:num w:numId="45">
    <w:abstractNumId w:val="52"/>
  </w:num>
  <w:num w:numId="46">
    <w:abstractNumId w:val="13"/>
  </w:num>
  <w:num w:numId="47">
    <w:abstractNumId w:val="69"/>
  </w:num>
  <w:num w:numId="48">
    <w:abstractNumId w:val="56"/>
  </w:num>
  <w:num w:numId="49">
    <w:abstractNumId w:val="66"/>
  </w:num>
  <w:num w:numId="50">
    <w:abstractNumId w:val="53"/>
  </w:num>
  <w:num w:numId="51">
    <w:abstractNumId w:val="42"/>
  </w:num>
  <w:num w:numId="52">
    <w:abstractNumId w:val="18"/>
  </w:num>
  <w:num w:numId="53">
    <w:abstractNumId w:val="35"/>
  </w:num>
  <w:num w:numId="54">
    <w:abstractNumId w:val="55"/>
  </w:num>
  <w:num w:numId="55">
    <w:abstractNumId w:val="5"/>
  </w:num>
  <w:num w:numId="56">
    <w:abstractNumId w:val="45"/>
  </w:num>
  <w:num w:numId="57">
    <w:abstractNumId w:val="43"/>
  </w:num>
  <w:num w:numId="58">
    <w:abstractNumId w:val="34"/>
  </w:num>
  <w:num w:numId="59">
    <w:abstractNumId w:val="67"/>
  </w:num>
  <w:num w:numId="60">
    <w:abstractNumId w:val="54"/>
  </w:num>
  <w:num w:numId="61">
    <w:abstractNumId w:val="28"/>
  </w:num>
  <w:num w:numId="62">
    <w:abstractNumId w:val="65"/>
  </w:num>
  <w:num w:numId="63">
    <w:abstractNumId w:val="41"/>
  </w:num>
  <w:num w:numId="64">
    <w:abstractNumId w:val="58"/>
  </w:num>
  <w:num w:numId="65">
    <w:abstractNumId w:val="21"/>
  </w:num>
  <w:num w:numId="66">
    <w:abstractNumId w:val="10"/>
  </w:num>
  <w:num w:numId="67">
    <w:abstractNumId w:val="19"/>
  </w:num>
  <w:num w:numId="68">
    <w:abstractNumId w:val="6"/>
  </w:num>
  <w:num w:numId="69">
    <w:abstractNumId w:val="22"/>
  </w:num>
  <w:num w:numId="70">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D1"/>
    <w:rsid w:val="00031CD1"/>
    <w:rsid w:val="002D1006"/>
    <w:rsid w:val="003E600E"/>
    <w:rsid w:val="00A3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3E277-43CA-4B5E-8FC4-C20727DD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2326">
      <w:bodyDiv w:val="1"/>
      <w:marLeft w:val="0"/>
      <w:marRight w:val="0"/>
      <w:marTop w:val="0"/>
      <w:marBottom w:val="0"/>
      <w:divBdr>
        <w:top w:val="none" w:sz="0" w:space="0" w:color="auto"/>
        <w:left w:val="none" w:sz="0" w:space="0" w:color="auto"/>
        <w:bottom w:val="none" w:sz="0" w:space="0" w:color="auto"/>
        <w:right w:val="none" w:sz="0" w:space="0" w:color="auto"/>
      </w:divBdr>
      <w:divsChild>
        <w:div w:id="113327093">
          <w:marLeft w:val="0"/>
          <w:marRight w:val="0"/>
          <w:marTop w:val="0"/>
          <w:marBottom w:val="0"/>
          <w:divBdr>
            <w:top w:val="none" w:sz="0" w:space="0" w:color="FFFFFF"/>
            <w:left w:val="none" w:sz="0" w:space="0" w:color="FFFFFF"/>
            <w:bottom w:val="none" w:sz="0" w:space="0" w:color="FFFFFF"/>
            <w:right w:val="none" w:sz="0" w:space="0" w:color="FFFFFF"/>
          </w:divBdr>
        </w:div>
        <w:div w:id="1030882091">
          <w:marLeft w:val="0"/>
          <w:marRight w:val="0"/>
          <w:marTop w:val="0"/>
          <w:marBottom w:val="0"/>
          <w:divBdr>
            <w:top w:val="none" w:sz="0" w:space="0" w:color="FFFFFF"/>
            <w:left w:val="none" w:sz="0" w:space="0" w:color="FFFFFF"/>
            <w:bottom w:val="none" w:sz="0" w:space="0" w:color="FFFFFF"/>
            <w:right w:val="none" w:sz="0" w:space="0" w:color="FFFFFF"/>
          </w:divBdr>
        </w:div>
        <w:div w:id="361170650">
          <w:marLeft w:val="0"/>
          <w:marRight w:val="0"/>
          <w:marTop w:val="0"/>
          <w:marBottom w:val="0"/>
          <w:divBdr>
            <w:top w:val="none" w:sz="0" w:space="0" w:color="FFFFFF"/>
            <w:left w:val="none" w:sz="0" w:space="0" w:color="FFFFFF"/>
            <w:bottom w:val="none" w:sz="0" w:space="0" w:color="FFFFFF"/>
            <w:right w:val="none" w:sz="0" w:space="0" w:color="FFFFFF"/>
          </w:divBdr>
        </w:div>
        <w:div w:id="1939633142">
          <w:marLeft w:val="0"/>
          <w:marRight w:val="0"/>
          <w:marTop w:val="0"/>
          <w:marBottom w:val="0"/>
          <w:divBdr>
            <w:top w:val="none" w:sz="0" w:space="0" w:color="FFFFFF"/>
            <w:left w:val="none" w:sz="0" w:space="0" w:color="FFFFFF"/>
            <w:bottom w:val="none" w:sz="0" w:space="0" w:color="FFFFFF"/>
            <w:right w:val="none" w:sz="0" w:space="0" w:color="FFFFFF"/>
          </w:divBdr>
        </w:div>
        <w:div w:id="1573276641">
          <w:marLeft w:val="0"/>
          <w:marRight w:val="0"/>
          <w:marTop w:val="0"/>
          <w:marBottom w:val="0"/>
          <w:divBdr>
            <w:top w:val="none" w:sz="0" w:space="0" w:color="FFFFFF"/>
            <w:left w:val="none" w:sz="0" w:space="0" w:color="FFFFFF"/>
            <w:bottom w:val="none" w:sz="0" w:space="0" w:color="FFFFFF"/>
            <w:right w:val="none" w:sz="0" w:space="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10421</Characters>
  <Application>Microsoft Office Word</Application>
  <DocSecurity>0</DocSecurity>
  <Lines>86</Lines>
  <Paragraphs>24</Paragraphs>
  <ScaleCrop>false</ScaleCrop>
  <Company>SPecialiST RePack</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2021-12-25T15:54:00Z</dcterms:created>
  <dcterms:modified xsi:type="dcterms:W3CDTF">2021-12-25T15:54:00Z</dcterms:modified>
</cp:coreProperties>
</file>