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 w:firstLine="567" w:left="-567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Мобильное приложение «Турист» –</w:t>
      </w:r>
      <w:r>
        <w:rPr>
          <w:rFonts w:ascii="Times New Roman" w:hAnsi="Times New Roman"/>
          <w:b w:val="1"/>
          <w:color w:val="000000"/>
          <w:sz w:val="28"/>
        </w:rPr>
        <w:t xml:space="preserve"> твой цифровой помощник </w:t>
      </w:r>
    </w:p>
    <w:p w14:paraId="02000000">
      <w:pPr>
        <w:pStyle w:val="Style_1"/>
        <w:spacing w:after="0" w:before="0" w:line="240" w:lineRule="auto"/>
        <w:ind w:firstLine="567" w:left="-567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в путешествии </w:t>
      </w:r>
    </w:p>
    <w:p w14:paraId="03000000">
      <w:pPr>
        <w:pStyle w:val="Style_1"/>
        <w:spacing w:after="0" w:before="0" w:line="240" w:lineRule="auto"/>
        <w:ind w:firstLine="567" w:left="-567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pStyle w:val="Style_1"/>
        <w:spacing w:before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мобильном приложении «Турист»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путешественники могут узнать интересные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факты о достопримечательностях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Донского края, увидеть красочные фотографии, насладиться аудиоэкскурсиями, быть в курсе культурных событий, заранее узнать, где можно остановиться для отдыха и вкусно поесть. </w:t>
      </w:r>
    </w:p>
    <w:p w14:paraId="05000000">
      <w:pPr>
        <w:spacing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Цель создания мобильного приложения «Турист» - объединение информации для туристов, путешествующих по Ростовской области, в едином цифровом пространстве. Приложение знакомит с интересными местам и маршрутам, демонстрируя на конкретных примерах туристический потенциал Донского края.</w:t>
      </w:r>
    </w:p>
    <w:p w14:paraId="06000000">
      <w:pPr>
        <w:spacing w:after="0" w:before="0" w:line="240" w:lineRule="auto"/>
        <w:ind w:firstLine="567" w:left="-567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«Для того, чтобы пользователи имели представление о том, что можно увидеть и как интересно провести время даже в самых удаленных уголках нашего края, мы проводим огромную работу по сбору и актуализации информации. Общаемся со знатоками Донского края, и для каждого из представленных в путеводителе районов, буквально по крупицам собираем интересный и актуальный контент», – рассказал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Кирилл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Дьячкин - заместитель министра цифрового развития, информационных технологий и связи Ростовской области.</w:t>
      </w:r>
    </w:p>
    <w:p w14:paraId="07000000">
      <w:pPr>
        <w:spacing w:after="0" w:before="0" w:line="240" w:lineRule="auto"/>
        <w:ind w:firstLine="567" w:left="-567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Сейчас версия «Туриста» содержит данные о 7 районах Ростовской области. До конца текущего года планируется охватить еще 24 района.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Созданы группы во всех популярных социальных сетях и мессенджерах, где ежедневно публикуется информация об интересных местах и событиях региона.</w:t>
      </w:r>
    </w:p>
    <w:p w14:paraId="08000000">
      <w:pPr>
        <w:spacing w:after="0" w:before="0" w:line="240" w:lineRule="auto"/>
        <w:ind w:firstLine="567" w:left="-567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Пользователи уже сейчас могут бесплатно скачать приложение в </w:t>
      </w:r>
      <w:r>
        <w:rPr>
          <w:rFonts w:ascii="Times New Roman" w:hAnsi="Times New Roman"/>
          <w:color w:val="000000"/>
          <w:sz w:val="28"/>
        </w:rPr>
        <w:t xml:space="preserve">магазинах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App Store и </w:t>
      </w:r>
      <w:r>
        <w:rPr>
          <w:rFonts w:ascii="Times New Roman" w:hAnsi="Times New Roman"/>
          <w:color w:val="000000"/>
          <w:sz w:val="28"/>
        </w:rPr>
        <w:t>Google Play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и отправиться с «Туристом» в путешествие по городам Азову, Новочеркасску, Таганрогу, а также Азовскому, Орловскому и Шолоховскому районам области.</w:t>
      </w:r>
    </w:p>
    <w:p w14:paraId="09000000"/>
    <w:p w14:paraId="0A000000">
      <w:pPr>
        <w:ind w:firstLine="0" w:left="-56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Скачать МП «Турист»: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ind w:firstLine="0"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Play Market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instrText>HYPERLINK "https://clck.ru/33Xkmp"</w:instrTex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t>https://clck.ru/33Xkmp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end"/>
      </w:r>
    </w:p>
    <w:p w14:paraId="0C000000">
      <w:pPr>
        <w:ind w:firstLine="0"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App Story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instrText>HYPERLINK "https://clck.ru/33uiMp"</w:instrTex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t>https://clck.ru/33uiMp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end"/>
      </w:r>
    </w:p>
    <w:p w14:paraId="0D000000">
      <w:pPr>
        <w:ind w:firstLine="0" w:left="-567"/>
        <w:rPr>
          <w:rFonts w:ascii="Times New Roman" w:hAnsi="Times New Roman"/>
          <w:b w:val="1"/>
          <w:sz w:val="28"/>
        </w:rPr>
      </w:pPr>
    </w:p>
    <w:p w14:paraId="0E000000">
      <w:pPr>
        <w:ind w:firstLine="0" w:left="-56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Еще больше новостей о МП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«Турист»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ind w:firstLine="0"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телеграм-канал: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instrText>HYPERLINK "https://t.me/turist_ro"</w:instrTex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t>t.me/turist_ro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ind w:firstLine="0"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BK: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instrText>HYPERLINK "https://clck.ru/33btik"</w:instrTex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t>https://clck.ru/33btik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ind w:firstLine="0"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instrText>HYPERLINK "https://clck.ru/33euYM"</w:instrTex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t>https://clck.ru/33euYM</w:t>
      </w:r>
      <w:r>
        <w:rPr>
          <w:rFonts w:ascii="Times New Roman" w:hAnsi="Times New Roman"/>
          <w:b w:val="0"/>
          <w:i w:val="0"/>
          <w:caps w:val="0"/>
          <w:color w:val="0000EE"/>
          <w:spacing w:val="0"/>
          <w:sz w:val="28"/>
          <w:highlight w:val="white"/>
          <w:u w:color="000000" w:val="single"/>
        </w:rPr>
        <w:fldChar w:fldCharType="end"/>
      </w:r>
    </w:p>
    <w:sectPr>
      <w:pgSz w:h="16838" w:orient="portrait" w:w="11906"/>
      <w:pgMar w:bottom="1134" w:footer="708" w:gutter="0" w:header="708" w:left="1559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2023-06-01T13:23:50Z</dcterms:modified>
</cp:coreProperties>
</file>