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D8" w:rsidRDefault="00AE6AD8" w:rsidP="00F10C6F"/>
    <w:p w:rsidR="00AE6AD8" w:rsidRDefault="00AE6AD8" w:rsidP="00F10C6F"/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pStyle w:val="2"/>
        <w:framePr w:w="4285" w:wrap="around" w:x="576" w:y="158"/>
      </w:pPr>
      <w:r>
        <w:t>АДМИНИСТРАЦИЯ   МИЛЮТИНСКОГО РАЙОНА</w:t>
      </w: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2858F4" w:rsidRDefault="002858F4" w:rsidP="002858F4">
      <w:pPr>
        <w:pStyle w:val="a5"/>
        <w:framePr w:w="4285" w:wrap="around" w:x="576" w:y="158"/>
        <w:ind w:firstLine="0"/>
        <w:rPr>
          <w:sz w:val="22"/>
        </w:rPr>
      </w:pPr>
    </w:p>
    <w:p w:rsidR="002858F4" w:rsidRDefault="002858F4" w:rsidP="002858F4">
      <w:pPr>
        <w:pStyle w:val="a5"/>
        <w:framePr w:w="4285" w:wrap="around" w:x="576" w:y="158"/>
        <w:ind w:firstLine="0"/>
        <w:jc w:val="center"/>
      </w:pPr>
      <w:r>
        <w:t>ОТДЕЛ</w:t>
      </w:r>
    </w:p>
    <w:p w:rsidR="002858F4" w:rsidRDefault="002858F4" w:rsidP="002858F4">
      <w:pPr>
        <w:pStyle w:val="a5"/>
        <w:framePr w:w="4285" w:wrap="around" w:x="576" w:y="158"/>
        <w:ind w:firstLine="0"/>
        <w:jc w:val="center"/>
        <w:rPr>
          <w:b w:val="0"/>
        </w:rPr>
      </w:pPr>
      <w:r>
        <w:t>ОБРАЗОВАНИЯ</w:t>
      </w: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2858F4" w:rsidRPr="00D11C7B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  <w:r>
        <w:rPr>
          <w:sz w:val="16"/>
          <w:lang w:val="en-US"/>
        </w:rPr>
        <w:t>E</w:t>
      </w:r>
      <w:r w:rsidRPr="00D11C7B">
        <w:rPr>
          <w:sz w:val="16"/>
        </w:rPr>
        <w:t>-</w:t>
      </w:r>
      <w:r>
        <w:rPr>
          <w:sz w:val="16"/>
          <w:lang w:val="en-US"/>
        </w:rPr>
        <w:t>mail</w:t>
      </w:r>
      <w:r w:rsidRPr="00D11C7B">
        <w:rPr>
          <w:sz w:val="16"/>
        </w:rPr>
        <w:t xml:space="preserve">: </w:t>
      </w:r>
      <w:proofErr w:type="spellStart"/>
      <w:r>
        <w:rPr>
          <w:sz w:val="16"/>
          <w:lang w:val="en-US"/>
        </w:rPr>
        <w:t>educ</w:t>
      </w:r>
      <w:proofErr w:type="spellEnd"/>
      <w:r w:rsidRPr="00D11C7B">
        <w:rPr>
          <w:sz w:val="16"/>
        </w:rPr>
        <w:t>@</w:t>
      </w:r>
      <w:proofErr w:type="spellStart"/>
      <w:r>
        <w:rPr>
          <w:sz w:val="16"/>
          <w:lang w:val="en-US"/>
        </w:rPr>
        <w:t>milutka</w:t>
      </w:r>
      <w:proofErr w:type="spellEnd"/>
      <w:r w:rsidRPr="00D11C7B">
        <w:rPr>
          <w:sz w:val="16"/>
        </w:rPr>
        <w:t>.</w:t>
      </w:r>
      <w:proofErr w:type="spellStart"/>
      <w:r>
        <w:rPr>
          <w:sz w:val="16"/>
          <w:lang w:val="en-US"/>
        </w:rPr>
        <w:t>donpac</w:t>
      </w:r>
      <w:proofErr w:type="spellEnd"/>
      <w:r w:rsidRPr="00D11C7B">
        <w:rPr>
          <w:sz w:val="16"/>
        </w:rPr>
        <w:t>.</w:t>
      </w:r>
      <w:proofErr w:type="spellStart"/>
      <w:r>
        <w:rPr>
          <w:sz w:val="16"/>
          <w:lang w:val="en-US"/>
        </w:rPr>
        <w:t>ru</w:t>
      </w:r>
      <w:proofErr w:type="spellEnd"/>
    </w:p>
    <w:p w:rsidR="002858F4" w:rsidRPr="00D11C7B" w:rsidRDefault="002858F4" w:rsidP="002858F4">
      <w:pPr>
        <w:framePr w:w="4285" w:h="4493" w:hSpace="141" w:wrap="around" w:vAnchor="text" w:hAnchor="page" w:x="576" w:y="158"/>
      </w:pPr>
    </w:p>
    <w:p w:rsidR="002858F4" w:rsidRPr="000A09AD" w:rsidRDefault="0044626D" w:rsidP="002858F4">
      <w:pPr>
        <w:framePr w:w="4285" w:h="4493" w:hSpace="141" w:wrap="around" w:vAnchor="text" w:hAnchor="page" w:x="576" w:y="158"/>
        <w:rPr>
          <w:sz w:val="24"/>
          <w:szCs w:val="24"/>
        </w:rPr>
      </w:pPr>
      <w:r w:rsidRPr="00D11C7B">
        <w:rPr>
          <w:sz w:val="24"/>
          <w:szCs w:val="24"/>
        </w:rPr>
        <w:t xml:space="preserve">         </w:t>
      </w:r>
      <w:r w:rsidR="002858F4" w:rsidRPr="000A09AD">
        <w:rPr>
          <w:sz w:val="24"/>
          <w:szCs w:val="24"/>
        </w:rPr>
        <w:t>№</w:t>
      </w:r>
      <w:r w:rsidR="003D2E5E">
        <w:rPr>
          <w:sz w:val="24"/>
          <w:szCs w:val="24"/>
        </w:rPr>
        <w:t xml:space="preserve">  </w:t>
      </w:r>
      <w:r w:rsidR="00954922">
        <w:rPr>
          <w:sz w:val="24"/>
          <w:szCs w:val="24"/>
        </w:rPr>
        <w:t xml:space="preserve"> </w:t>
      </w:r>
      <w:r w:rsidR="006C6BD2">
        <w:rPr>
          <w:sz w:val="24"/>
          <w:szCs w:val="24"/>
        </w:rPr>
        <w:t xml:space="preserve"> </w:t>
      </w:r>
      <w:r w:rsidR="00D11C7B">
        <w:rPr>
          <w:sz w:val="24"/>
          <w:szCs w:val="24"/>
        </w:rPr>
        <w:t>1006</w:t>
      </w:r>
      <w:r w:rsidR="006C6BD2">
        <w:rPr>
          <w:sz w:val="24"/>
          <w:szCs w:val="24"/>
        </w:rPr>
        <w:t xml:space="preserve">  </w:t>
      </w:r>
      <w:r w:rsidR="002858F4">
        <w:rPr>
          <w:sz w:val="24"/>
          <w:szCs w:val="24"/>
        </w:rPr>
        <w:t xml:space="preserve">  </w:t>
      </w:r>
      <w:r w:rsidR="00235DB3">
        <w:rPr>
          <w:sz w:val="24"/>
          <w:szCs w:val="24"/>
        </w:rPr>
        <w:t xml:space="preserve">   </w:t>
      </w:r>
      <w:r w:rsidR="002858F4">
        <w:rPr>
          <w:sz w:val="24"/>
          <w:szCs w:val="24"/>
        </w:rPr>
        <w:t xml:space="preserve">от    </w:t>
      </w:r>
      <w:r w:rsidR="00954922">
        <w:rPr>
          <w:sz w:val="24"/>
          <w:szCs w:val="24"/>
        </w:rPr>
        <w:t xml:space="preserve">   </w:t>
      </w:r>
      <w:r w:rsidR="00D11C7B">
        <w:rPr>
          <w:sz w:val="24"/>
          <w:szCs w:val="24"/>
        </w:rPr>
        <w:t>09</w:t>
      </w:r>
      <w:bookmarkStart w:id="0" w:name="_GoBack"/>
      <w:bookmarkEnd w:id="0"/>
      <w:r w:rsidR="00CD7A12">
        <w:rPr>
          <w:sz w:val="24"/>
          <w:szCs w:val="24"/>
        </w:rPr>
        <w:t>.</w:t>
      </w:r>
      <w:r w:rsidR="003D2E5E">
        <w:rPr>
          <w:sz w:val="24"/>
          <w:szCs w:val="24"/>
        </w:rPr>
        <w:t>08</w:t>
      </w:r>
      <w:r w:rsidR="00954922">
        <w:rPr>
          <w:sz w:val="24"/>
          <w:szCs w:val="24"/>
        </w:rPr>
        <w:t>.2019</w:t>
      </w:r>
      <w:r w:rsidR="002858F4" w:rsidRPr="000A09AD">
        <w:rPr>
          <w:sz w:val="24"/>
          <w:szCs w:val="24"/>
        </w:rPr>
        <w:t xml:space="preserve"> г.</w:t>
      </w:r>
    </w:p>
    <w:p w:rsidR="002858F4" w:rsidRDefault="002858F4" w:rsidP="002858F4">
      <w:pPr>
        <w:framePr w:w="4285" w:h="4493" w:hSpace="141" w:wrap="around" w:vAnchor="text" w:hAnchor="page" w:x="576" w:y="158"/>
      </w:pPr>
    </w:p>
    <w:p w:rsidR="00AE6AD8" w:rsidRDefault="00AE6AD8" w:rsidP="00F10C6F"/>
    <w:p w:rsidR="00AE6AD8" w:rsidRDefault="00AE6AD8" w:rsidP="00F10C6F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1A4C72" w:rsidRDefault="002031AD" w:rsidP="00F10C6F">
      <w:pPr>
        <w:framePr w:w="4640" w:h="4493" w:hSpace="141" w:wrap="around" w:vAnchor="text" w:hAnchor="page" w:x="432" w:y="-711"/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C72" w:rsidRDefault="001A4C72" w:rsidP="00F10C6F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AE6AD8" w:rsidRDefault="00AE6AD8" w:rsidP="00033B3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b/>
          <w:noProof/>
          <w:sz w:val="28"/>
        </w:rPr>
      </w:pPr>
    </w:p>
    <w:p w:rsidR="000A09AD" w:rsidRDefault="00D36C4A" w:rsidP="008509D9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Руководителям ОО</w:t>
      </w: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427D40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AE6AD8" w:rsidRDefault="00AE6AD8" w:rsidP="00D50689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715BD4" w:rsidRDefault="00715BD4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2858F4" w:rsidRDefault="002858F4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2858F4" w:rsidRDefault="002858F4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2858F4" w:rsidRDefault="002858F4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2858F4" w:rsidRDefault="002858F4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5C3365" w:rsidRDefault="00D36C4A" w:rsidP="002858F4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ind w:left="36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Уважаемые руководители </w:t>
      </w:r>
      <w:r w:rsidR="00CC262F">
        <w:rPr>
          <w:noProof/>
          <w:sz w:val="28"/>
          <w:szCs w:val="28"/>
        </w:rPr>
        <w:t>!</w:t>
      </w:r>
    </w:p>
    <w:p w:rsidR="002858F4" w:rsidRPr="005B2D2E" w:rsidRDefault="002858F4" w:rsidP="00715BD4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3D2E5E" w:rsidRPr="003D2E5E" w:rsidRDefault="00954922" w:rsidP="003D2E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42291">
        <w:rPr>
          <w:sz w:val="28"/>
          <w:szCs w:val="28"/>
        </w:rPr>
        <w:t>В соответствии с</w:t>
      </w:r>
      <w:r w:rsidR="003255D8">
        <w:rPr>
          <w:sz w:val="28"/>
          <w:szCs w:val="28"/>
        </w:rPr>
        <w:t xml:space="preserve"> письмом </w:t>
      </w:r>
      <w:proofErr w:type="spellStart"/>
      <w:r w:rsidR="003255D8">
        <w:rPr>
          <w:sz w:val="28"/>
          <w:szCs w:val="28"/>
        </w:rPr>
        <w:t>м</w:t>
      </w:r>
      <w:r w:rsidR="002031AD" w:rsidRPr="002031AD">
        <w:rPr>
          <w:sz w:val="28"/>
          <w:szCs w:val="28"/>
        </w:rPr>
        <w:t>инобразования</w:t>
      </w:r>
      <w:proofErr w:type="spellEnd"/>
      <w:r w:rsidR="002031AD" w:rsidRPr="002031AD">
        <w:rPr>
          <w:sz w:val="28"/>
          <w:szCs w:val="28"/>
        </w:rPr>
        <w:t xml:space="preserve"> Ростовской области </w:t>
      </w:r>
      <w:r w:rsidR="003D2E5E">
        <w:rPr>
          <w:sz w:val="28"/>
          <w:szCs w:val="28"/>
        </w:rPr>
        <w:t>от 23.07.2019 № 24/3.2-9745</w:t>
      </w:r>
      <w:r w:rsidR="003255D8">
        <w:rPr>
          <w:sz w:val="28"/>
          <w:szCs w:val="28"/>
        </w:rPr>
        <w:t xml:space="preserve"> </w:t>
      </w:r>
      <w:r w:rsidR="002F5B7F" w:rsidRPr="002F5B7F">
        <w:rPr>
          <w:sz w:val="28"/>
          <w:szCs w:val="28"/>
        </w:rPr>
        <w:t>отдел образования Администрации Милютинского</w:t>
      </w:r>
      <w:r w:rsidR="000F79E3">
        <w:rPr>
          <w:sz w:val="28"/>
          <w:szCs w:val="28"/>
        </w:rPr>
        <w:t xml:space="preserve"> района</w:t>
      </w:r>
      <w:r w:rsidR="007D6595">
        <w:rPr>
          <w:sz w:val="28"/>
          <w:szCs w:val="28"/>
        </w:rPr>
        <w:t xml:space="preserve"> </w:t>
      </w:r>
      <w:r w:rsidR="003D2E5E" w:rsidRPr="003D2E5E">
        <w:rPr>
          <w:sz w:val="28"/>
          <w:szCs w:val="28"/>
        </w:rPr>
        <w:t>направляет для использования в работе разъяснения об особенностях организации образовательной деятельности для обучающихся, осваивающих основные общеобразовательные программы на дому.</w:t>
      </w:r>
    </w:p>
    <w:p w:rsidR="003D2E5E" w:rsidRPr="003D2E5E" w:rsidRDefault="003D2E5E" w:rsidP="003D2E5E">
      <w:pPr>
        <w:jc w:val="both"/>
        <w:rPr>
          <w:sz w:val="28"/>
          <w:szCs w:val="28"/>
        </w:rPr>
      </w:pPr>
    </w:p>
    <w:p w:rsidR="003D2E5E" w:rsidRPr="003D2E5E" w:rsidRDefault="003D2E5E" w:rsidP="003D2E5E">
      <w:pPr>
        <w:jc w:val="both"/>
        <w:rPr>
          <w:sz w:val="28"/>
          <w:szCs w:val="28"/>
        </w:rPr>
      </w:pPr>
    </w:p>
    <w:p w:rsidR="003D3A29" w:rsidRPr="00CF039B" w:rsidRDefault="003D2E5E" w:rsidP="003D2E5E">
      <w:pPr>
        <w:jc w:val="both"/>
        <w:rPr>
          <w:sz w:val="28"/>
          <w:szCs w:val="28"/>
        </w:rPr>
      </w:pPr>
      <w:r w:rsidRPr="003D2E5E">
        <w:rPr>
          <w:sz w:val="28"/>
          <w:szCs w:val="28"/>
        </w:rPr>
        <w:t>Приложение: на 4 л. в электронном виде</w:t>
      </w:r>
    </w:p>
    <w:p w:rsidR="002858F4" w:rsidRDefault="002858F4" w:rsidP="000F79E3">
      <w:pPr>
        <w:jc w:val="both"/>
        <w:rPr>
          <w:sz w:val="28"/>
          <w:szCs w:val="28"/>
        </w:rPr>
      </w:pPr>
    </w:p>
    <w:p w:rsidR="00641954" w:rsidRDefault="00641954" w:rsidP="000F79E3">
      <w:pPr>
        <w:jc w:val="both"/>
        <w:rPr>
          <w:sz w:val="28"/>
          <w:szCs w:val="28"/>
        </w:rPr>
      </w:pPr>
    </w:p>
    <w:p w:rsidR="00641954" w:rsidRPr="00641954" w:rsidRDefault="00641954" w:rsidP="00641954">
      <w:pPr>
        <w:rPr>
          <w:sz w:val="28"/>
        </w:rPr>
      </w:pPr>
      <w:r w:rsidRPr="00641954">
        <w:rPr>
          <w:sz w:val="28"/>
        </w:rPr>
        <w:t xml:space="preserve">Заведующий отделом образования </w:t>
      </w:r>
    </w:p>
    <w:p w:rsidR="00641954" w:rsidRPr="00641954" w:rsidRDefault="00641954" w:rsidP="00641954">
      <w:pPr>
        <w:rPr>
          <w:sz w:val="28"/>
        </w:rPr>
      </w:pPr>
      <w:r w:rsidRPr="00641954">
        <w:rPr>
          <w:sz w:val="28"/>
        </w:rPr>
        <w:t xml:space="preserve">Администрации Милютинского района                                     </w:t>
      </w:r>
      <w:proofErr w:type="spellStart"/>
      <w:r w:rsidRPr="00641954">
        <w:rPr>
          <w:sz w:val="28"/>
        </w:rPr>
        <w:t>Е.И.Анищенко</w:t>
      </w:r>
      <w:proofErr w:type="spellEnd"/>
    </w:p>
    <w:p w:rsidR="00235DB3" w:rsidRDefault="00235DB3" w:rsidP="00235DB3">
      <w:pPr>
        <w:rPr>
          <w:sz w:val="28"/>
        </w:rPr>
      </w:pPr>
    </w:p>
    <w:p w:rsidR="00235DB3" w:rsidRDefault="00235DB3" w:rsidP="00235DB3"/>
    <w:p w:rsidR="002858F4" w:rsidRPr="002858F4" w:rsidRDefault="002858F4" w:rsidP="002858F4"/>
    <w:p w:rsidR="002858F4" w:rsidRPr="002858F4" w:rsidRDefault="002858F4" w:rsidP="002858F4"/>
    <w:p w:rsidR="002858F4" w:rsidRPr="002858F4" w:rsidRDefault="002858F4" w:rsidP="002858F4"/>
    <w:p w:rsidR="002858F4" w:rsidRPr="002858F4" w:rsidRDefault="002858F4" w:rsidP="002858F4"/>
    <w:p w:rsidR="002858F4" w:rsidRPr="002858F4" w:rsidRDefault="002858F4" w:rsidP="002858F4"/>
    <w:p w:rsidR="002858F4" w:rsidRPr="002858F4" w:rsidRDefault="002858F4" w:rsidP="002858F4"/>
    <w:p w:rsidR="002858F4" w:rsidRPr="002858F4" w:rsidRDefault="002858F4" w:rsidP="002858F4"/>
    <w:p w:rsidR="002858F4" w:rsidRPr="002858F4" w:rsidRDefault="002858F4" w:rsidP="002858F4"/>
    <w:p w:rsidR="002858F4" w:rsidRPr="002858F4" w:rsidRDefault="002858F4" w:rsidP="002858F4"/>
    <w:p w:rsidR="002858F4" w:rsidRPr="002858F4" w:rsidRDefault="002858F4" w:rsidP="002858F4"/>
    <w:p w:rsidR="002858F4" w:rsidRPr="002858F4" w:rsidRDefault="002858F4" w:rsidP="002858F4"/>
    <w:p w:rsidR="002858F4" w:rsidRPr="002858F4" w:rsidRDefault="002858F4" w:rsidP="002858F4"/>
    <w:p w:rsidR="006C6BD2" w:rsidRDefault="006C6BD2" w:rsidP="002858F4"/>
    <w:p w:rsidR="003D2E5E" w:rsidRDefault="003D2E5E" w:rsidP="002858F4">
      <w:pPr>
        <w:rPr>
          <w:sz w:val="16"/>
          <w:szCs w:val="16"/>
        </w:rPr>
      </w:pPr>
    </w:p>
    <w:p w:rsidR="003D2E5E" w:rsidRDefault="003D2E5E" w:rsidP="002858F4">
      <w:pPr>
        <w:rPr>
          <w:sz w:val="16"/>
          <w:szCs w:val="16"/>
        </w:rPr>
      </w:pPr>
    </w:p>
    <w:p w:rsidR="003D2E5E" w:rsidRDefault="003D2E5E" w:rsidP="002858F4">
      <w:pPr>
        <w:rPr>
          <w:sz w:val="16"/>
          <w:szCs w:val="16"/>
        </w:rPr>
      </w:pPr>
    </w:p>
    <w:p w:rsidR="003D2E5E" w:rsidRDefault="003D2E5E" w:rsidP="002858F4">
      <w:pPr>
        <w:rPr>
          <w:sz w:val="16"/>
          <w:szCs w:val="16"/>
        </w:rPr>
      </w:pPr>
    </w:p>
    <w:p w:rsidR="003D2E5E" w:rsidRDefault="003D2E5E" w:rsidP="002858F4">
      <w:pPr>
        <w:rPr>
          <w:sz w:val="16"/>
          <w:szCs w:val="16"/>
        </w:rPr>
      </w:pPr>
    </w:p>
    <w:p w:rsidR="003D2E5E" w:rsidRDefault="003D2E5E" w:rsidP="002858F4">
      <w:pPr>
        <w:rPr>
          <w:sz w:val="16"/>
          <w:szCs w:val="16"/>
        </w:rPr>
      </w:pPr>
    </w:p>
    <w:p w:rsidR="003D2E5E" w:rsidRDefault="003D2E5E" w:rsidP="002858F4">
      <w:pPr>
        <w:rPr>
          <w:sz w:val="16"/>
          <w:szCs w:val="16"/>
        </w:rPr>
      </w:pPr>
    </w:p>
    <w:p w:rsidR="003D2E5E" w:rsidRDefault="003D2E5E" w:rsidP="002858F4">
      <w:pPr>
        <w:rPr>
          <w:sz w:val="16"/>
          <w:szCs w:val="16"/>
        </w:rPr>
      </w:pPr>
    </w:p>
    <w:p w:rsidR="003D2E5E" w:rsidRDefault="003D2E5E" w:rsidP="002858F4">
      <w:pPr>
        <w:rPr>
          <w:sz w:val="16"/>
          <w:szCs w:val="16"/>
        </w:rPr>
      </w:pPr>
    </w:p>
    <w:p w:rsidR="003D2E5E" w:rsidRDefault="003D2E5E" w:rsidP="002858F4">
      <w:pPr>
        <w:rPr>
          <w:sz w:val="16"/>
          <w:szCs w:val="16"/>
        </w:rPr>
      </w:pPr>
    </w:p>
    <w:p w:rsidR="002858F4" w:rsidRPr="00916FAA" w:rsidRDefault="002858F4" w:rsidP="002858F4">
      <w:pPr>
        <w:rPr>
          <w:sz w:val="16"/>
          <w:szCs w:val="16"/>
        </w:rPr>
      </w:pPr>
      <w:r w:rsidRPr="00916FAA">
        <w:rPr>
          <w:sz w:val="16"/>
          <w:szCs w:val="16"/>
        </w:rPr>
        <w:t>Самойлова Н.Н.</w:t>
      </w:r>
    </w:p>
    <w:p w:rsidR="0070009F" w:rsidRPr="00916FAA" w:rsidRDefault="002858F4" w:rsidP="002858F4">
      <w:pPr>
        <w:rPr>
          <w:sz w:val="16"/>
          <w:szCs w:val="16"/>
        </w:rPr>
        <w:sectPr w:rsidR="0070009F" w:rsidRPr="00916FAA" w:rsidSect="002858F4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  <w:r w:rsidRPr="00916FAA">
        <w:rPr>
          <w:sz w:val="16"/>
          <w:szCs w:val="16"/>
        </w:rPr>
        <w:t>8-863</w:t>
      </w:r>
      <w:r w:rsidR="00641954" w:rsidRPr="00916FAA">
        <w:rPr>
          <w:sz w:val="16"/>
          <w:szCs w:val="16"/>
        </w:rPr>
        <w:t>-89</w:t>
      </w:r>
      <w:r w:rsidRPr="00916FAA">
        <w:rPr>
          <w:sz w:val="16"/>
          <w:szCs w:val="16"/>
        </w:rPr>
        <w:t>-219-74</w:t>
      </w:r>
    </w:p>
    <w:p w:rsidR="003D2E5E" w:rsidRPr="00F26440" w:rsidRDefault="003D2E5E" w:rsidP="003D2E5E">
      <w:pPr>
        <w:ind w:firstLine="709"/>
        <w:jc w:val="right"/>
      </w:pPr>
      <w:r w:rsidRPr="00F26440">
        <w:lastRenderedPageBreak/>
        <w:t xml:space="preserve">Приложение </w:t>
      </w:r>
    </w:p>
    <w:p w:rsidR="003D2E5E" w:rsidRDefault="003D2E5E" w:rsidP="003D2E5E">
      <w:pPr>
        <w:ind w:firstLine="709"/>
        <w:jc w:val="right"/>
      </w:pPr>
    </w:p>
    <w:p w:rsidR="003D2E5E" w:rsidRDefault="003D2E5E" w:rsidP="003D2E5E">
      <w:pPr>
        <w:ind w:firstLine="709"/>
        <w:jc w:val="right"/>
      </w:pPr>
    </w:p>
    <w:p w:rsidR="003D2E5E" w:rsidRPr="00724E1F" w:rsidRDefault="003D2E5E" w:rsidP="003D2E5E">
      <w:pPr>
        <w:ind w:firstLine="709"/>
        <w:jc w:val="center"/>
        <w:rPr>
          <w:b/>
          <w:sz w:val="28"/>
          <w:szCs w:val="28"/>
        </w:rPr>
      </w:pPr>
      <w:r w:rsidRPr="00724E1F">
        <w:rPr>
          <w:b/>
          <w:sz w:val="28"/>
          <w:szCs w:val="28"/>
        </w:rPr>
        <w:t>Разъяснения</w:t>
      </w:r>
    </w:p>
    <w:p w:rsidR="003D2E5E" w:rsidRPr="00724E1F" w:rsidRDefault="003D2E5E" w:rsidP="003D2E5E">
      <w:pPr>
        <w:ind w:firstLine="709"/>
        <w:jc w:val="center"/>
        <w:rPr>
          <w:b/>
          <w:sz w:val="28"/>
          <w:szCs w:val="28"/>
        </w:rPr>
      </w:pPr>
      <w:r w:rsidRPr="00724E1F">
        <w:rPr>
          <w:b/>
          <w:sz w:val="28"/>
          <w:szCs w:val="28"/>
        </w:rPr>
        <w:t xml:space="preserve">об особенностях организации образовательной деятельности для обучающихся, осваивающих основные общеобразовательные </w:t>
      </w:r>
      <w:r>
        <w:rPr>
          <w:b/>
          <w:sz w:val="28"/>
          <w:szCs w:val="28"/>
        </w:rPr>
        <w:br/>
      </w:r>
      <w:r w:rsidRPr="00724E1F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>,</w:t>
      </w:r>
      <w:r w:rsidRPr="00724E1F">
        <w:rPr>
          <w:b/>
          <w:sz w:val="28"/>
          <w:szCs w:val="28"/>
        </w:rPr>
        <w:t xml:space="preserve"> на дому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 от 29 декабря 2012 г.</w:t>
      </w:r>
      <w:r w:rsidRPr="0002320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23209">
        <w:rPr>
          <w:sz w:val="28"/>
          <w:szCs w:val="28"/>
        </w:rPr>
        <w:t>273 «Об образовании в Российской Федерации» (далее - Закон об образовании) образование обучающихся, осваивающих основные общеобразовательные программы, в том числе адаптированные основные общеобразовательные программы, и нуждающихся в длительном лечении, а также детей-инвалидов, которые по состоянию здоровья не могут посещать образовательные организации, может быть организовано образовательными организациями на дому.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Основанием для организации обучения на дому являются заключение медицинской организации в соответствии с перечнем заболеваний, наличие которых дает право детям на обучение на дому по основным общеобразовательным программам, утвержденным приказом Минздрава России от 30 июня 2016 г. № 436н, и в письменной форме обращение родителей (законных представителей).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 xml:space="preserve">Заключение медицинской организации оформляется в произвольной форме с проставлением штампа медицинской организации или на бланке медицинской организации (при наличии), подписываются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организации, в оттиске которой должно быть идентифицировано полное наименование медицинской организации, соответствующее наименованию, указанному в уставе медицинской организации.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 (пункт 14 Порядка выдачи медицинскими организациями справок и медицинских заключений, утвержденного приказом </w:t>
      </w:r>
      <w:proofErr w:type="spellStart"/>
      <w:r w:rsidRPr="00023209">
        <w:rPr>
          <w:sz w:val="28"/>
          <w:szCs w:val="28"/>
        </w:rPr>
        <w:t>Минздравсоцразвития</w:t>
      </w:r>
      <w:proofErr w:type="spellEnd"/>
      <w:r w:rsidRPr="00023209">
        <w:rPr>
          <w:sz w:val="28"/>
          <w:szCs w:val="28"/>
        </w:rPr>
        <w:t xml:space="preserve"> России от 2 мая 2012 г. № 441н).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Порядок регламентации и оформления отношений государственной и муниципальной образовательной организации,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определяется нормативным правовым актом уполномоченного органа государственной власти субъекта Российской Федерации.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Обучение на дому осуществляется как самостоятельно образовательной организацией, закрепленной за территорией, на которой проживает учащийся, нуждающийся в длительном лечении, учащийся, который по состоянию здоровья не может посещать образовательную организацию, так и посредством сетевых форм реализации образовательных программ.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>об</w:t>
      </w:r>
      <w:r w:rsidRPr="0002320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23209">
        <w:rPr>
          <w:sz w:val="28"/>
          <w:szCs w:val="28"/>
        </w:rPr>
        <w:t>щихся, осваивающих основные общеобразовательные программы на дому, осуществляется по индивидуальным учебным планам в порядке, установленном локальными нормативными актами организации, осуществляющей образовательную деятельность.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Индивидуальные учебные планы самостоятельно разрабатываются и утверждаются организациями, осуществляющими образовательную деятельность; при реализации общеобразовательных программ с использованием сетевой формы -совместно всеми организациями, участвующими в осуществлении образовательной деятельности.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Индивидуальные учебные планы разрабатываются с учетом примерных основных, в том числе адаптированных, образовательных программ начального, основного и среднего общего образования, а также примерных основных общеобразовательных программ, обучающихся с умственной отсталостью (интеллектуальными нарушениями) в соответствии с федеральными государственными образовательными стандартами общего образования: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приказ Министерства образования и науки России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образования»,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приказ Министерства образования и науки России от 17 декабря 2010 г. № 1897 «Об утверждении и введении в действие федерального государственного образовательного стандарта основного общего образования»,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приказ Министерства образования и науки России от 17 мая 2012 г. №413 «Об утверждении и введении в действие федерального государственного образовательного стандарта среднего общего образования»,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приказ Министерства образования и науки России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</w:t>
      </w:r>
    </w:p>
    <w:p w:rsidR="003D2E5E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приказ Министерства образования и науки России от 19 декабря 2014 г. № 1599 «Об утверждении федерального государственного образовательного стандарта обучающихся с умственной отсталостью (</w:t>
      </w:r>
      <w:r>
        <w:rPr>
          <w:sz w:val="28"/>
          <w:szCs w:val="28"/>
        </w:rPr>
        <w:t>интеллектуальными нарушениями)»,</w:t>
      </w:r>
    </w:p>
    <w:p w:rsidR="003D2E5E" w:rsidRDefault="003D2E5E" w:rsidP="003D2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B3282F">
        <w:rPr>
          <w:sz w:val="28"/>
          <w:szCs w:val="28"/>
        </w:rPr>
        <w:t xml:space="preserve"> </w:t>
      </w:r>
      <w:proofErr w:type="spellStart"/>
      <w:r w:rsidRPr="00B3282F">
        <w:rPr>
          <w:sz w:val="28"/>
          <w:szCs w:val="28"/>
        </w:rPr>
        <w:t>минобразования</w:t>
      </w:r>
      <w:proofErr w:type="spellEnd"/>
      <w:r w:rsidRPr="00B3282F">
        <w:rPr>
          <w:sz w:val="28"/>
          <w:szCs w:val="28"/>
        </w:rPr>
        <w:t xml:space="preserve"> Ростовской области </w:t>
      </w:r>
      <w:r>
        <w:rPr>
          <w:sz w:val="28"/>
          <w:szCs w:val="28"/>
        </w:rPr>
        <w:t xml:space="preserve">от 21.12.2017 г. № 7 </w:t>
      </w:r>
      <w:r w:rsidRPr="005C151D">
        <w:rPr>
          <w:sz w:val="28"/>
          <w:szCs w:val="28"/>
        </w:rPr>
        <w:t>«Об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в том числе детей-инвалидов в части организации обучения по основным общеобразовательным программам на дому или в медицинских организациях»</w:t>
      </w:r>
      <w:r>
        <w:rPr>
          <w:sz w:val="28"/>
          <w:szCs w:val="28"/>
        </w:rPr>
        <w:t>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 xml:space="preserve">Максимальный общий объем недельной образовательной нагрузки (количество учебных занятий) </w:t>
      </w:r>
      <w:r>
        <w:rPr>
          <w:sz w:val="28"/>
          <w:szCs w:val="28"/>
        </w:rPr>
        <w:t>об</w:t>
      </w:r>
      <w:r w:rsidRPr="0002320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23209">
        <w:rPr>
          <w:sz w:val="28"/>
          <w:szCs w:val="28"/>
        </w:rPr>
        <w:t>щихся не должен превышать гигиенические требования к максимальному общему объему недельной нагрузки обучающихся, определенных СанПиН 2.4.2.2821-10 (Санитарно-эпидемиологическими требованиями к условиям и организации обучения в общеобразовательных учреждениях, утвержденными постановлением Главного государственного санитарного врача Российской Федерации от 29 декабря 2010 г. № 189) и СанПиН 2.4.2.3286-15 (Санитарно-эпидемиологическими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10 июля 2015 г. № 26).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Учащиеся, получающие образование на дому, включаются во внеурочную деятельность (в том числе коррекционно-развивающей направленности) и занятия в рамках дополнительного образования.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Часть учебных предметов и коррекционных курсов может быть освоена с применением дистанционных образовательных технологий и электронного обучения. В случае, если состояние здоровья ребенка позволяет посещать образовательную организацию, часть учебных предметов и коррекционных курсов может быть освоена ребенком в стенах школы.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 xml:space="preserve">Одновременно обращаем внимание, что в случае, если состояние </w:t>
      </w:r>
      <w:proofErr w:type="gramStart"/>
      <w:r>
        <w:rPr>
          <w:sz w:val="28"/>
          <w:szCs w:val="28"/>
        </w:rPr>
        <w:t>здоровья</w:t>
      </w:r>
      <w:proofErr w:type="gramEnd"/>
      <w:r w:rsidRPr="00023209">
        <w:rPr>
          <w:sz w:val="28"/>
          <w:szCs w:val="28"/>
        </w:rPr>
        <w:t xml:space="preserve"> обучающегося   не   позволяет   ему   освоить   полный   объем образовательной программы, реализуемой в соответствии с федеральными государственными образовательными стандартами, необходимо разработать для такого обучающегося индивидуальный учебный план, включающий все обязательные предметные области и учебные предметы в соответствии с учебным планом получаемого уровня общего образования.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Вместе с тем, в соответствии с приказом Министерства образования и науки России от 14 февраля 2014 г. № 115 «Об утверждении Порядка заполнения, учета и выдачи аттестатов об основном общем и среднем общем образовании и их дубликатов» при заполнении бланка приложения к аттестату об основном общем/среднем общем образовании в графе «Наименование учебных предметов» указываются сведения о результатах освоения выпускником образовательной программы соответствующего уровня, в частности наименования учебных предметов в соответствии с учебным планом образовательной программы соответствующего уровня.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Форма получения образования в аттестате и приложению к нему не указывается.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 xml:space="preserve">Индивидуальный учебный план, график занятий, необходимых для реализации образовательной программы при организации обучения на дому, согласовываются образовательной организацией с родителями (законными представителями) </w:t>
      </w:r>
      <w:r>
        <w:rPr>
          <w:sz w:val="28"/>
          <w:szCs w:val="28"/>
        </w:rPr>
        <w:t>об</w:t>
      </w:r>
      <w:r w:rsidRPr="0002320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23209">
        <w:rPr>
          <w:sz w:val="28"/>
          <w:szCs w:val="28"/>
        </w:rPr>
        <w:t>щихся, осваивающих основные общеобразовательные программы на дому.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При прохождении обучения в соответствии с индивидуальным учебным планом график его реализации может быть изменен организацией, осуществляющей образовательную деятельность, с учетом состояния здоровья учащегося и назначенного ему лечения при согласовании с родителями (законными представителями) учащегося.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Обращаем внимание на недопустимость преподавания всех учебных предметов учебного плана основного общего и среднего общего образования одним учителем-предметником.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Обучающимся с ограниченными возможностями здоровья создаются специальные условия для получения образования. Рекомендации по созданию специальных условий для получения образования учащимися с ограниченными возможностями здоровья определяются в заключении психолого-медико-педагогической комиссии.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В случае организации начального общего образования учащегося</w:t>
      </w:r>
      <w:r w:rsidRPr="00023209">
        <w:rPr>
          <w:sz w:val="28"/>
          <w:szCs w:val="28"/>
        </w:rPr>
        <w:br/>
        <w:t>с ограниченными возможностями здоровья и образования учащегося с умственной</w:t>
      </w:r>
      <w:r w:rsidRPr="00023209">
        <w:rPr>
          <w:sz w:val="28"/>
          <w:szCs w:val="28"/>
        </w:rPr>
        <w:br/>
        <w:t>отсталостью (интеллектуальными нарушениями), в том числе по специальной</w:t>
      </w:r>
      <w:r w:rsidRPr="00023209">
        <w:rPr>
          <w:sz w:val="28"/>
          <w:szCs w:val="28"/>
        </w:rPr>
        <w:br/>
        <w:t>индивидуальной программе развития (СИПР), часть индивидуального учебного</w:t>
      </w:r>
      <w:r w:rsidRPr="00023209">
        <w:rPr>
          <w:sz w:val="28"/>
          <w:szCs w:val="28"/>
        </w:rPr>
        <w:br/>
        <w:t>плана, формируемая участниками образовательных отношений, должна включать</w:t>
      </w:r>
      <w:r w:rsidRPr="00023209">
        <w:rPr>
          <w:sz w:val="28"/>
          <w:szCs w:val="28"/>
        </w:rPr>
        <w:br/>
        <w:t>часы на внеурочную деятельность (до 10 часов в неделю), предназначенные для</w:t>
      </w:r>
      <w:r w:rsidRPr="00023209">
        <w:rPr>
          <w:sz w:val="28"/>
          <w:szCs w:val="28"/>
        </w:rPr>
        <w:br/>
        <w:t>реализации направлений внеурочной деятельности (не более 5 часов в неделю),</w:t>
      </w:r>
      <w:r w:rsidRPr="00023209">
        <w:rPr>
          <w:sz w:val="28"/>
          <w:szCs w:val="28"/>
        </w:rPr>
        <w:br/>
        <w:t>и часы на коррекционно-развивающую область (не менее 5 часов в неделю),</w:t>
      </w:r>
      <w:r w:rsidRPr="00023209">
        <w:rPr>
          <w:sz w:val="28"/>
          <w:szCs w:val="28"/>
        </w:rPr>
        <w:br/>
        <w:t>в</w:t>
      </w:r>
      <w:r w:rsidRPr="00023209">
        <w:rPr>
          <w:sz w:val="28"/>
          <w:szCs w:val="28"/>
        </w:rPr>
        <w:tab/>
        <w:t>рамках</w:t>
      </w:r>
      <w:r w:rsidRPr="00023209">
        <w:rPr>
          <w:sz w:val="28"/>
          <w:szCs w:val="28"/>
        </w:rPr>
        <w:tab/>
        <w:t>которой</w:t>
      </w:r>
      <w:r w:rsidRPr="00023209">
        <w:rPr>
          <w:sz w:val="28"/>
          <w:szCs w:val="28"/>
        </w:rPr>
        <w:tab/>
        <w:t>реализуются</w:t>
      </w:r>
      <w:r w:rsidRPr="00023209">
        <w:rPr>
          <w:sz w:val="28"/>
          <w:szCs w:val="28"/>
        </w:rPr>
        <w:tab/>
        <w:t>коррекционные курсы</w:t>
      </w:r>
      <w:r>
        <w:rPr>
          <w:sz w:val="28"/>
          <w:szCs w:val="28"/>
        </w:rPr>
        <w:t xml:space="preserve"> </w:t>
      </w:r>
      <w:r w:rsidRPr="00023209">
        <w:rPr>
          <w:sz w:val="28"/>
          <w:szCs w:val="28"/>
        </w:rPr>
        <w:t>и индивидуальная/подгрупповая работа дефектолога (</w:t>
      </w:r>
      <w:proofErr w:type="spellStart"/>
      <w:r w:rsidRPr="00023209">
        <w:rPr>
          <w:sz w:val="28"/>
          <w:szCs w:val="28"/>
        </w:rPr>
        <w:t>олигофренопедагога</w:t>
      </w:r>
      <w:proofErr w:type="spellEnd"/>
      <w:r w:rsidRPr="00023209">
        <w:rPr>
          <w:sz w:val="28"/>
          <w:szCs w:val="28"/>
        </w:rPr>
        <w:t>, тифлопедагога, сурдопедагога), логопеда, психолога.</w:t>
      </w:r>
    </w:p>
    <w:p w:rsidR="003D2E5E" w:rsidRPr="00023209" w:rsidRDefault="003D2E5E" w:rsidP="003D2E5E">
      <w:pPr>
        <w:ind w:firstLine="709"/>
        <w:jc w:val="both"/>
        <w:rPr>
          <w:sz w:val="28"/>
          <w:szCs w:val="28"/>
        </w:rPr>
      </w:pPr>
      <w:r w:rsidRPr="00023209">
        <w:rPr>
          <w:sz w:val="28"/>
          <w:szCs w:val="28"/>
        </w:rPr>
        <w:t>Освоение основных образовательных программ основного общего и среднего общего образования, имеющих государственную аккредитацию, завершает государственная итоговая аттестация.</w:t>
      </w:r>
    </w:p>
    <w:p w:rsidR="003D2E5E" w:rsidRPr="00891FAE" w:rsidRDefault="003D2E5E" w:rsidP="003D2E5E">
      <w:pPr>
        <w:ind w:left="142" w:firstLine="566"/>
        <w:jc w:val="both"/>
      </w:pPr>
      <w:r>
        <w:rPr>
          <w:sz w:val="28"/>
          <w:szCs w:val="28"/>
        </w:rPr>
        <w:t>Обучающимся</w:t>
      </w:r>
      <w:r w:rsidRPr="00023209">
        <w:rPr>
          <w:sz w:val="28"/>
          <w:szCs w:val="28"/>
        </w:rPr>
        <w:t>, осваивающим основные общеобразовательные программы на дому, не имеющим академической задолженности и в полном объеме выполнившим учебный план или индивидуальный учебный план, должны быть созданы условия сдачи госуд</w:t>
      </w:r>
      <w:r>
        <w:rPr>
          <w:sz w:val="28"/>
          <w:szCs w:val="28"/>
        </w:rPr>
        <w:t>арственной итоговой аттестации на дому (при их желании).</w:t>
      </w:r>
    </w:p>
    <w:p w:rsidR="0070009F" w:rsidRPr="00427D40" w:rsidRDefault="0070009F" w:rsidP="002858F4"/>
    <w:sectPr w:rsidR="0070009F" w:rsidRPr="00427D40" w:rsidSect="003D2E5E">
      <w:pgSz w:w="11909" w:h="16834" w:code="9"/>
      <w:pgMar w:top="1135" w:right="567" w:bottom="568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8770ED9"/>
    <w:multiLevelType w:val="hybridMultilevel"/>
    <w:tmpl w:val="E71C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E565C"/>
    <w:multiLevelType w:val="multilevel"/>
    <w:tmpl w:val="5F1C46EC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 w15:restartNumberingAfterBreak="0">
    <w:nsid w:val="3D1A5851"/>
    <w:multiLevelType w:val="hybridMultilevel"/>
    <w:tmpl w:val="D804A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059EB"/>
    <w:multiLevelType w:val="hybridMultilevel"/>
    <w:tmpl w:val="C67CFACE"/>
    <w:lvl w:ilvl="0" w:tplc="36663DE4">
      <w:start w:val="1"/>
      <w:numFmt w:val="bullet"/>
      <w:lvlText w:val="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5D31E5"/>
    <w:multiLevelType w:val="hybridMultilevel"/>
    <w:tmpl w:val="9D8461A4"/>
    <w:lvl w:ilvl="0" w:tplc="2DF8CCC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65B6346D"/>
    <w:multiLevelType w:val="hybridMultilevel"/>
    <w:tmpl w:val="228A822A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6832C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44CC0"/>
    <w:multiLevelType w:val="hybridMultilevel"/>
    <w:tmpl w:val="35649E24"/>
    <w:lvl w:ilvl="0" w:tplc="6E1A68A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1FB734F"/>
    <w:multiLevelType w:val="hybridMultilevel"/>
    <w:tmpl w:val="C4EE7DC8"/>
    <w:lvl w:ilvl="0" w:tplc="6832CBF4">
      <w:start w:val="1"/>
      <w:numFmt w:val="bullet"/>
      <w:lvlText w:val="-"/>
      <w:lvlJc w:val="left"/>
      <w:pPr>
        <w:ind w:left="34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05BA5"/>
    <w:multiLevelType w:val="hybridMultilevel"/>
    <w:tmpl w:val="09DA4B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0"/>
  </w:num>
  <w:num w:numId="8">
    <w:abstractNumId w:val="7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A61"/>
    <w:rsid w:val="00024B3D"/>
    <w:rsid w:val="00030A8B"/>
    <w:rsid w:val="00033B3C"/>
    <w:rsid w:val="00033FD0"/>
    <w:rsid w:val="00050FBE"/>
    <w:rsid w:val="00055B11"/>
    <w:rsid w:val="000579FC"/>
    <w:rsid w:val="00060C2E"/>
    <w:rsid w:val="000761BA"/>
    <w:rsid w:val="00092004"/>
    <w:rsid w:val="000A09AD"/>
    <w:rsid w:val="000B1CE4"/>
    <w:rsid w:val="000C184F"/>
    <w:rsid w:val="000D5DD8"/>
    <w:rsid w:val="000E4CEE"/>
    <w:rsid w:val="000F79E3"/>
    <w:rsid w:val="00100A4B"/>
    <w:rsid w:val="0011267E"/>
    <w:rsid w:val="00115519"/>
    <w:rsid w:val="001377A0"/>
    <w:rsid w:val="00142742"/>
    <w:rsid w:val="00161928"/>
    <w:rsid w:val="001848AF"/>
    <w:rsid w:val="00196614"/>
    <w:rsid w:val="001A4C72"/>
    <w:rsid w:val="001A57A0"/>
    <w:rsid w:val="001B6274"/>
    <w:rsid w:val="001B7568"/>
    <w:rsid w:val="001D010C"/>
    <w:rsid w:val="001D2488"/>
    <w:rsid w:val="001E50B9"/>
    <w:rsid w:val="002031AD"/>
    <w:rsid w:val="002059CE"/>
    <w:rsid w:val="00210595"/>
    <w:rsid w:val="00212BFF"/>
    <w:rsid w:val="0021563F"/>
    <w:rsid w:val="00226E48"/>
    <w:rsid w:val="00235DB3"/>
    <w:rsid w:val="00251EBB"/>
    <w:rsid w:val="00273DEA"/>
    <w:rsid w:val="002858F4"/>
    <w:rsid w:val="00287886"/>
    <w:rsid w:val="00297911"/>
    <w:rsid w:val="002A09E0"/>
    <w:rsid w:val="002F5B7F"/>
    <w:rsid w:val="00304D98"/>
    <w:rsid w:val="003112FD"/>
    <w:rsid w:val="003169EB"/>
    <w:rsid w:val="003255D8"/>
    <w:rsid w:val="00331DE8"/>
    <w:rsid w:val="00342291"/>
    <w:rsid w:val="0035487A"/>
    <w:rsid w:val="00390008"/>
    <w:rsid w:val="003C4CA9"/>
    <w:rsid w:val="003D2E5E"/>
    <w:rsid w:val="003D3A29"/>
    <w:rsid w:val="003F4450"/>
    <w:rsid w:val="00427D40"/>
    <w:rsid w:val="004374AD"/>
    <w:rsid w:val="0044626D"/>
    <w:rsid w:val="00465642"/>
    <w:rsid w:val="00475413"/>
    <w:rsid w:val="00485081"/>
    <w:rsid w:val="004A627E"/>
    <w:rsid w:val="004A652B"/>
    <w:rsid w:val="004A688A"/>
    <w:rsid w:val="004C4BD0"/>
    <w:rsid w:val="004F282F"/>
    <w:rsid w:val="0050328A"/>
    <w:rsid w:val="0050386E"/>
    <w:rsid w:val="0050672A"/>
    <w:rsid w:val="00522260"/>
    <w:rsid w:val="00551AD7"/>
    <w:rsid w:val="00592B40"/>
    <w:rsid w:val="005A5FFC"/>
    <w:rsid w:val="005B2D2E"/>
    <w:rsid w:val="005C3365"/>
    <w:rsid w:val="005E30C1"/>
    <w:rsid w:val="00615D26"/>
    <w:rsid w:val="00620714"/>
    <w:rsid w:val="0064127D"/>
    <w:rsid w:val="00641954"/>
    <w:rsid w:val="006435B6"/>
    <w:rsid w:val="00645C33"/>
    <w:rsid w:val="00657319"/>
    <w:rsid w:val="006657CA"/>
    <w:rsid w:val="0069735C"/>
    <w:rsid w:val="006C6BD2"/>
    <w:rsid w:val="006D30EE"/>
    <w:rsid w:val="006D7868"/>
    <w:rsid w:val="006F17BC"/>
    <w:rsid w:val="006F3103"/>
    <w:rsid w:val="006F34B4"/>
    <w:rsid w:val="006F414E"/>
    <w:rsid w:val="006F48CF"/>
    <w:rsid w:val="0070009F"/>
    <w:rsid w:val="00705BF2"/>
    <w:rsid w:val="00715BD4"/>
    <w:rsid w:val="00717672"/>
    <w:rsid w:val="007176D7"/>
    <w:rsid w:val="00741AF8"/>
    <w:rsid w:val="007556DD"/>
    <w:rsid w:val="007623E6"/>
    <w:rsid w:val="00765D4E"/>
    <w:rsid w:val="00770035"/>
    <w:rsid w:val="00772FE5"/>
    <w:rsid w:val="007D6595"/>
    <w:rsid w:val="007E3E7D"/>
    <w:rsid w:val="007F4B74"/>
    <w:rsid w:val="007F631B"/>
    <w:rsid w:val="00816381"/>
    <w:rsid w:val="00816E13"/>
    <w:rsid w:val="0082180E"/>
    <w:rsid w:val="008316ED"/>
    <w:rsid w:val="008446D2"/>
    <w:rsid w:val="008509D9"/>
    <w:rsid w:val="008A0705"/>
    <w:rsid w:val="008F1596"/>
    <w:rsid w:val="008F3CF7"/>
    <w:rsid w:val="00901E8D"/>
    <w:rsid w:val="0090228A"/>
    <w:rsid w:val="0091554E"/>
    <w:rsid w:val="00915C04"/>
    <w:rsid w:val="00916FAA"/>
    <w:rsid w:val="00942837"/>
    <w:rsid w:val="00942843"/>
    <w:rsid w:val="0095083E"/>
    <w:rsid w:val="00954922"/>
    <w:rsid w:val="00995AF0"/>
    <w:rsid w:val="009A7F4E"/>
    <w:rsid w:val="009C0686"/>
    <w:rsid w:val="009D0300"/>
    <w:rsid w:val="009D2AF4"/>
    <w:rsid w:val="009D5177"/>
    <w:rsid w:val="009F2FBB"/>
    <w:rsid w:val="00A02C68"/>
    <w:rsid w:val="00A12B71"/>
    <w:rsid w:val="00A16249"/>
    <w:rsid w:val="00A41417"/>
    <w:rsid w:val="00A70EB7"/>
    <w:rsid w:val="00A94075"/>
    <w:rsid w:val="00AC209F"/>
    <w:rsid w:val="00AC4B58"/>
    <w:rsid w:val="00AE0372"/>
    <w:rsid w:val="00AE1DDE"/>
    <w:rsid w:val="00AE6AD8"/>
    <w:rsid w:val="00AF1C24"/>
    <w:rsid w:val="00B10F81"/>
    <w:rsid w:val="00B118E7"/>
    <w:rsid w:val="00B1632B"/>
    <w:rsid w:val="00B31C0B"/>
    <w:rsid w:val="00B63DE0"/>
    <w:rsid w:val="00B74090"/>
    <w:rsid w:val="00B74661"/>
    <w:rsid w:val="00B82DB7"/>
    <w:rsid w:val="00B9714A"/>
    <w:rsid w:val="00BA4B85"/>
    <w:rsid w:val="00BB293D"/>
    <w:rsid w:val="00BD2EFC"/>
    <w:rsid w:val="00BD308E"/>
    <w:rsid w:val="00BE27AE"/>
    <w:rsid w:val="00C0300B"/>
    <w:rsid w:val="00C106E6"/>
    <w:rsid w:val="00C13C0B"/>
    <w:rsid w:val="00C40DAF"/>
    <w:rsid w:val="00C55438"/>
    <w:rsid w:val="00C62381"/>
    <w:rsid w:val="00C87DF9"/>
    <w:rsid w:val="00C911C6"/>
    <w:rsid w:val="00CB1D04"/>
    <w:rsid w:val="00CC262F"/>
    <w:rsid w:val="00CD7A12"/>
    <w:rsid w:val="00CE12F1"/>
    <w:rsid w:val="00CF039B"/>
    <w:rsid w:val="00CF5121"/>
    <w:rsid w:val="00D10321"/>
    <w:rsid w:val="00D11C7B"/>
    <w:rsid w:val="00D14246"/>
    <w:rsid w:val="00D22F81"/>
    <w:rsid w:val="00D245C2"/>
    <w:rsid w:val="00D31A61"/>
    <w:rsid w:val="00D35926"/>
    <w:rsid w:val="00D36C4A"/>
    <w:rsid w:val="00D50689"/>
    <w:rsid w:val="00D50BF0"/>
    <w:rsid w:val="00D61058"/>
    <w:rsid w:val="00D816BF"/>
    <w:rsid w:val="00D951CB"/>
    <w:rsid w:val="00D9630C"/>
    <w:rsid w:val="00DE1673"/>
    <w:rsid w:val="00DF07D0"/>
    <w:rsid w:val="00E35408"/>
    <w:rsid w:val="00E54864"/>
    <w:rsid w:val="00E61896"/>
    <w:rsid w:val="00E6256E"/>
    <w:rsid w:val="00E626CC"/>
    <w:rsid w:val="00E8403B"/>
    <w:rsid w:val="00EA0EA7"/>
    <w:rsid w:val="00EB650A"/>
    <w:rsid w:val="00ED3F1E"/>
    <w:rsid w:val="00EE13C8"/>
    <w:rsid w:val="00EE5521"/>
    <w:rsid w:val="00EF1B60"/>
    <w:rsid w:val="00EF6F89"/>
    <w:rsid w:val="00F03092"/>
    <w:rsid w:val="00F10C6F"/>
    <w:rsid w:val="00F228A1"/>
    <w:rsid w:val="00F30796"/>
    <w:rsid w:val="00F41852"/>
    <w:rsid w:val="00F52516"/>
    <w:rsid w:val="00F5417F"/>
    <w:rsid w:val="00F6763F"/>
    <w:rsid w:val="00F83C0B"/>
    <w:rsid w:val="00F90288"/>
    <w:rsid w:val="00FA6455"/>
    <w:rsid w:val="00FB220B"/>
    <w:rsid w:val="00FB57AB"/>
    <w:rsid w:val="00FC4F91"/>
    <w:rsid w:val="00FF1116"/>
    <w:rsid w:val="00FF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3916A"/>
  <w15:docId w15:val="{571F7240-DAAF-4D27-B736-2617A9A6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6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0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F10C6F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rsid w:val="00F10C6F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10C6F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10C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0C6F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F52516"/>
    <w:pPr>
      <w:ind w:left="720"/>
      <w:contextualSpacing/>
    </w:pPr>
  </w:style>
  <w:style w:type="paragraph" w:customStyle="1" w:styleId="ab">
    <w:name w:val="Знак"/>
    <w:basedOn w:val="a"/>
    <w:uiPriority w:val="99"/>
    <w:rsid w:val="0095083E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uiPriority w:val="59"/>
    <w:locked/>
    <w:rsid w:val="005032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342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5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NINA</cp:lastModifiedBy>
  <cp:revision>77</cp:revision>
  <cp:lastPrinted>2019-08-08T07:08:00Z</cp:lastPrinted>
  <dcterms:created xsi:type="dcterms:W3CDTF">2015-11-23T10:08:00Z</dcterms:created>
  <dcterms:modified xsi:type="dcterms:W3CDTF">2019-08-09T06:48:00Z</dcterms:modified>
</cp:coreProperties>
</file>