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131A9" w:rsidTr="001131A9">
        <w:trPr>
          <w:jc w:val="center"/>
        </w:trPr>
        <w:tc>
          <w:tcPr>
            <w:tcW w:w="3114" w:type="dxa"/>
          </w:tcPr>
          <w:p w:rsidR="00C53FFE" w:rsidRPr="0040209D" w:rsidRDefault="001131A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Pr="008944ED" w:rsidRDefault="001131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131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4E6975" w:rsidRPr="008944ED" w:rsidRDefault="001131A9" w:rsidP="00113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№1от 28.08.25г.</w:t>
            </w:r>
          </w:p>
          <w:p w:rsidR="001131A9" w:rsidRDefault="001131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4E6975" w:rsidRDefault="001131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131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31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131A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Pr="008944ED" w:rsidRDefault="001131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</w:p>
          <w:p w:rsidR="001131A9" w:rsidRPr="008944ED" w:rsidRDefault="001131A9" w:rsidP="00113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4E6975" w:rsidRDefault="001131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</w:p>
          <w:p w:rsidR="001131A9" w:rsidRDefault="001131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 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13 </w:t>
            </w:r>
          </w:p>
          <w:p w:rsidR="004E6975" w:rsidRDefault="001131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31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131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131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«Шеговарская СШ»</w:t>
            </w:r>
          </w:p>
          <w:p w:rsidR="001131A9" w:rsidRPr="008944ED" w:rsidRDefault="001131A9" w:rsidP="00113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0E6D86" w:rsidRDefault="001131A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  <w:p w:rsidR="001131A9" w:rsidRDefault="001131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  <w:p w:rsidR="000E6D86" w:rsidRDefault="001131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31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8711905)</w:t>
      </w: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62AC1" w:rsidRPr="001131A9" w:rsidRDefault="001131A9">
      <w:pPr>
        <w:spacing w:after="0" w:line="408" w:lineRule="auto"/>
        <w:ind w:left="120"/>
        <w:jc w:val="center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обучающихся 1 – 4 классов </w:t>
      </w: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1131A9" w:rsidP="001131A9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131A9">
        <w:rPr>
          <w:rFonts w:ascii="Times New Roman" w:hAnsi="Times New Roman" w:cs="Times New Roman"/>
          <w:sz w:val="24"/>
          <w:szCs w:val="24"/>
        </w:rPr>
        <w:t>C</w:t>
      </w:r>
      <w:r w:rsidRPr="001131A9">
        <w:rPr>
          <w:rFonts w:ascii="Times New Roman" w:hAnsi="Times New Roman" w:cs="Times New Roman"/>
          <w:sz w:val="24"/>
          <w:szCs w:val="24"/>
          <w:lang w:val="ru-RU"/>
        </w:rPr>
        <w:t>оставитель: Кузнецова Н.Н.</w:t>
      </w: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962AC1">
      <w:pPr>
        <w:spacing w:after="0"/>
        <w:ind w:left="120"/>
        <w:jc w:val="center"/>
        <w:rPr>
          <w:lang w:val="ru-RU"/>
        </w:rPr>
      </w:pPr>
    </w:p>
    <w:p w:rsidR="00962AC1" w:rsidRPr="001131A9" w:rsidRDefault="001131A9">
      <w:pPr>
        <w:spacing w:after="0"/>
        <w:ind w:left="120"/>
        <w:jc w:val="center"/>
        <w:rPr>
          <w:lang w:val="ru-RU"/>
        </w:rPr>
      </w:pPr>
      <w:bookmarkStart w:id="0" w:name="ea9f8b93-ec0a-46f1-b121-7d755706d3f8"/>
      <w:r w:rsidRPr="001131A9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0"/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bc60fee5-3ea2-4a72-978d-d6513b1fb57a"/>
      <w:r w:rsidRPr="001131A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962AC1">
      <w:pPr>
        <w:rPr>
          <w:lang w:val="ru-RU"/>
        </w:rPr>
        <w:sectPr w:rsidR="00962AC1" w:rsidRPr="001131A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0085744"/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bookmarkStart w:id="3" w:name="block-70085745"/>
      <w:bookmarkEnd w:id="2"/>
      <w:r w:rsidRPr="001131A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</w:t>
      </w:r>
      <w:r w:rsidRPr="001131A9">
        <w:rPr>
          <w:rFonts w:ascii="Times New Roman" w:hAnsi="Times New Roman"/>
          <w:color w:val="000000"/>
          <w:sz w:val="28"/>
          <w:lang w:val="ru-RU"/>
        </w:rPr>
        <w:t>воения программы по музыке.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</w:t>
      </w:r>
      <w:r w:rsidRPr="001131A9">
        <w:rPr>
          <w:rFonts w:ascii="Times New Roman" w:hAnsi="Times New Roman"/>
          <w:color w:val="000000"/>
          <w:sz w:val="28"/>
          <w:lang w:val="ru-RU"/>
        </w:rPr>
        <w:t>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</w:t>
      </w:r>
      <w:r w:rsidRPr="001131A9">
        <w:rPr>
          <w:rFonts w:ascii="Times New Roman" w:hAnsi="Times New Roman"/>
          <w:color w:val="000000"/>
          <w:sz w:val="28"/>
          <w:lang w:val="ru-RU"/>
        </w:rPr>
        <w:t>обенностей обучающихся на уровне начального общего образования.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</w:t>
      </w:r>
      <w:r w:rsidRPr="001131A9">
        <w:rPr>
          <w:rFonts w:ascii="Times New Roman" w:hAnsi="Times New Roman"/>
          <w:color w:val="000000"/>
          <w:sz w:val="28"/>
          <w:lang w:val="ru-RU"/>
        </w:rPr>
        <w:t>льтаты, формируемые в ходе изучения музыки, сгруппированы по учебным модулям.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4" w:name="_Toc144448634"/>
      <w:bookmarkEnd w:id="4"/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</w:t>
      </w:r>
      <w:r w:rsidRPr="001131A9">
        <w:rPr>
          <w:rFonts w:ascii="Times New Roman" w:hAnsi="Times New Roman"/>
          <w:color w:val="000000"/>
          <w:sz w:val="28"/>
          <w:lang w:val="ru-RU"/>
        </w:rPr>
        <w:t>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</w:t>
      </w:r>
      <w:r w:rsidRPr="001131A9">
        <w:rPr>
          <w:rFonts w:ascii="Times New Roman" w:hAnsi="Times New Roman"/>
          <w:color w:val="000000"/>
          <w:sz w:val="28"/>
          <w:lang w:val="ru-RU"/>
        </w:rPr>
        <w:t>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</w:t>
      </w:r>
      <w:r w:rsidRPr="001131A9">
        <w:rPr>
          <w:rFonts w:ascii="Times New Roman" w:hAnsi="Times New Roman"/>
          <w:color w:val="000000"/>
          <w:sz w:val="28"/>
          <w:lang w:val="ru-RU"/>
        </w:rPr>
        <w:t>новления личности обучающегося – как способ, форма и опыт самовыражения и естественного радостного мировосприятия.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</w:t>
      </w:r>
      <w:r w:rsidRPr="001131A9">
        <w:rPr>
          <w:rFonts w:ascii="Times New Roman" w:hAnsi="Times New Roman"/>
          <w:color w:val="000000"/>
          <w:sz w:val="28"/>
          <w:lang w:val="ru-RU"/>
        </w:rP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</w:t>
      </w:r>
      <w:r w:rsidRPr="001131A9">
        <w:rPr>
          <w:rFonts w:ascii="Times New Roman" w:hAnsi="Times New Roman"/>
          <w:color w:val="000000"/>
          <w:sz w:val="28"/>
          <w:lang w:val="ru-RU"/>
        </w:rPr>
        <w:t>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</w:t>
      </w:r>
      <w:r w:rsidRPr="001131A9">
        <w:rPr>
          <w:rFonts w:ascii="Times New Roman" w:hAnsi="Times New Roman"/>
          <w:color w:val="000000"/>
          <w:sz w:val="28"/>
          <w:lang w:val="ru-RU"/>
        </w:rPr>
        <w:t>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</w:t>
      </w:r>
      <w:r w:rsidRPr="001131A9">
        <w:rPr>
          <w:rFonts w:ascii="Times New Roman" w:hAnsi="Times New Roman"/>
          <w:color w:val="000000"/>
          <w:sz w:val="28"/>
          <w:lang w:val="ru-RU"/>
        </w:rPr>
        <w:t>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стояний, отношений к жизни, самому себе, другим людям, которые несёт в себе музыка.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</w:t>
      </w:r>
      <w:r w:rsidRPr="001131A9">
        <w:rPr>
          <w:rFonts w:ascii="Times New Roman" w:hAnsi="Times New Roman"/>
          <w:color w:val="000000"/>
          <w:sz w:val="28"/>
          <w:lang w:val="ru-RU"/>
        </w:rPr>
        <w:t>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йских ценностей.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установка личности в целом.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</w:t>
      </w:r>
      <w:r w:rsidRPr="001131A9">
        <w:rPr>
          <w:rFonts w:ascii="Times New Roman" w:hAnsi="Times New Roman"/>
          <w:color w:val="000000"/>
          <w:sz w:val="28"/>
          <w:lang w:val="ru-RU"/>
        </w:rPr>
        <w:t>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</w:t>
      </w:r>
      <w:r w:rsidRPr="001131A9">
        <w:rPr>
          <w:rFonts w:ascii="Times New Roman" w:hAnsi="Times New Roman"/>
          <w:color w:val="000000"/>
          <w:sz w:val="28"/>
          <w:lang w:val="ru-RU"/>
        </w:rPr>
        <w:t>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</w:t>
      </w:r>
      <w:r w:rsidRPr="001131A9">
        <w:rPr>
          <w:rFonts w:ascii="Times New Roman" w:hAnsi="Times New Roman"/>
          <w:color w:val="000000"/>
          <w:sz w:val="28"/>
          <w:lang w:val="ru-RU"/>
        </w:rPr>
        <w:t>лизация осуществляется по следующим направлениям: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</w:t>
      </w:r>
      <w:r w:rsidRPr="001131A9">
        <w:rPr>
          <w:rFonts w:ascii="Times New Roman" w:hAnsi="Times New Roman"/>
          <w:color w:val="000000"/>
          <w:sz w:val="28"/>
          <w:lang w:val="ru-RU"/>
        </w:rPr>
        <w:t>ьного языка общения, художественного отражения многообразия жизни;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формирование эмоционал</w:t>
      </w:r>
      <w:r w:rsidRPr="001131A9">
        <w:rPr>
          <w:rFonts w:ascii="Times New Roman" w:hAnsi="Times New Roman"/>
          <w:color w:val="000000"/>
          <w:sz w:val="28"/>
          <w:lang w:val="ru-RU"/>
        </w:rPr>
        <w:t>ьно-ценностной отзывчивости на прекрасное в жизни и в искусстве;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</w:t>
      </w:r>
      <w:r w:rsidRPr="001131A9">
        <w:rPr>
          <w:rFonts w:ascii="Times New Roman" w:hAnsi="Times New Roman"/>
          <w:color w:val="000000"/>
          <w:sz w:val="28"/>
          <w:lang w:val="ru-RU"/>
        </w:rPr>
        <w:t>ными учебными действиями, развитие ассоциативного мышления и продуктивного воображения;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</w:t>
      </w:r>
      <w:r w:rsidRPr="001131A9">
        <w:rPr>
          <w:rFonts w:ascii="Times New Roman" w:hAnsi="Times New Roman"/>
          <w:color w:val="000000"/>
          <w:sz w:val="28"/>
          <w:lang w:val="ru-RU"/>
        </w:rPr>
        <w:t>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</w:t>
      </w:r>
      <w:r w:rsidRPr="001131A9">
        <w:rPr>
          <w:rFonts w:ascii="Times New Roman" w:hAnsi="Times New Roman"/>
          <w:color w:val="000000"/>
          <w:sz w:val="28"/>
          <w:lang w:val="ru-RU"/>
        </w:rPr>
        <w:t>ание), исследовательские и творческие проекты;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ение интонационно-образного строя отечественной музыкальной культуры;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тур, времён и народов.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модуль № 4 «Музыка наро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дов мира»;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</w:t>
      </w:r>
      <w:r w:rsidRPr="001131A9">
        <w:rPr>
          <w:rFonts w:ascii="Times New Roman" w:hAnsi="Times New Roman"/>
          <w:color w:val="000000"/>
          <w:sz w:val="28"/>
          <w:lang w:val="ru-RU"/>
        </w:rPr>
        <w:t>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</w:t>
      </w:r>
      <w:r w:rsidRPr="001131A9">
        <w:rPr>
          <w:rFonts w:ascii="Times New Roman" w:hAnsi="Times New Roman"/>
          <w:color w:val="000000"/>
          <w:sz w:val="28"/>
          <w:lang w:val="ru-RU"/>
        </w:rPr>
        <w:t>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ьности образовательной организации.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62AC1" w:rsidRPr="001131A9" w:rsidRDefault="001131A9">
      <w:pPr>
        <w:spacing w:after="0" w:line="257" w:lineRule="auto"/>
        <w:ind w:firstLine="600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 4 классе – 34 часа (1 час в </w:t>
      </w:r>
      <w:r w:rsidRPr="001131A9">
        <w:rPr>
          <w:rFonts w:ascii="Times New Roman" w:hAnsi="Times New Roman"/>
          <w:color w:val="000000"/>
          <w:sz w:val="28"/>
          <w:lang w:val="ru-RU"/>
        </w:rPr>
        <w:t>неделю).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</w:t>
      </w:r>
      <w:r w:rsidRPr="001131A9">
        <w:rPr>
          <w:rFonts w:ascii="Times New Roman" w:hAnsi="Times New Roman"/>
          <w:color w:val="000000"/>
          <w:sz w:val="28"/>
          <w:lang w:val="ru-RU"/>
        </w:rPr>
        <w:t>осуговой сферы (театры, музеи, творческие союзы).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</w:t>
      </w:r>
      <w:r w:rsidRPr="001131A9">
        <w:rPr>
          <w:rFonts w:ascii="Times New Roman" w:hAnsi="Times New Roman"/>
          <w:color w:val="000000"/>
          <w:sz w:val="28"/>
          <w:lang w:val="ru-RU"/>
        </w:rPr>
        <w:t>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62AC1" w:rsidRPr="001131A9" w:rsidRDefault="00962AC1">
      <w:pPr>
        <w:rPr>
          <w:lang w:val="ru-RU"/>
        </w:rPr>
        <w:sectPr w:rsidR="00962AC1" w:rsidRPr="001131A9">
          <w:pgSz w:w="11906" w:h="16383"/>
          <w:pgMar w:top="1134" w:right="850" w:bottom="1134" w:left="1701" w:header="720" w:footer="720" w:gutter="0"/>
          <w:cols w:space="720"/>
        </w:sectPr>
      </w:pP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  <w:bookmarkStart w:id="5" w:name="block-70085746"/>
      <w:bookmarkEnd w:id="3"/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6" w:name="_Toc144448636"/>
      <w:bookmarkEnd w:id="6"/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 1 «Народная музыка России».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</w:t>
      </w:r>
      <w:r w:rsidRPr="001131A9">
        <w:rPr>
          <w:rFonts w:ascii="Times New Roman" w:hAnsi="Times New Roman"/>
          <w:color w:val="000000"/>
          <w:sz w:val="28"/>
          <w:lang w:val="ru-RU"/>
        </w:rPr>
        <w:t>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Край, в к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отором ты живёшь.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</w:t>
      </w:r>
      <w:r w:rsidRPr="001131A9">
        <w:rPr>
          <w:rFonts w:ascii="Times New Roman" w:hAnsi="Times New Roman"/>
          <w:color w:val="000000"/>
          <w:sz w:val="28"/>
          <w:lang w:val="ru-RU"/>
        </w:rPr>
        <w:t>омпозиторов-земляков;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ру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сские народные песни (трудовые, хороводные). Детский фольклор (игровые, заклички, потешки, считалки, прибаутки).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</w:t>
      </w:r>
      <w:r w:rsidRPr="001131A9">
        <w:rPr>
          <w:rFonts w:ascii="Times New Roman" w:hAnsi="Times New Roman"/>
          <w:color w:val="000000"/>
          <w:sz w:val="28"/>
          <w:lang w:val="ru-RU"/>
        </w:rPr>
        <w:t>гре (по выбору учителя могут быть освоены игры «Бояре», «Плетень», «Бабка-ёжка», «Заинька» и другие);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</w:t>
      </w:r>
      <w:r w:rsidRPr="001131A9">
        <w:rPr>
          <w:rFonts w:ascii="Times New Roman" w:hAnsi="Times New Roman"/>
          <w:color w:val="000000"/>
          <w:sz w:val="28"/>
          <w:lang w:val="ru-RU"/>
        </w:rPr>
        <w:t>а простых ударных (ложки) и духовых (свирель) инструментах к изученным народным песням.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</w:t>
      </w:r>
      <w:r w:rsidRPr="001131A9">
        <w:rPr>
          <w:rFonts w:ascii="Times New Roman" w:hAnsi="Times New Roman"/>
          <w:color w:val="000000"/>
          <w:sz w:val="28"/>
          <w:lang w:val="ru-RU"/>
        </w:rPr>
        <w:t>ясовые мелодии.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1131A9">
        <w:rPr>
          <w:rFonts w:ascii="Times New Roman" w:hAnsi="Times New Roman"/>
          <w:color w:val="000000"/>
          <w:sz w:val="28"/>
          <w:lang w:val="ru-RU"/>
        </w:rPr>
        <w:t>викторина на знание тембров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</w:t>
      </w:r>
      <w:r w:rsidRPr="001131A9">
        <w:rPr>
          <w:rFonts w:ascii="Times New Roman" w:hAnsi="Times New Roman"/>
          <w:color w:val="000000"/>
          <w:sz w:val="28"/>
          <w:lang w:val="ru-RU"/>
        </w:rPr>
        <w:t>осам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</w:t>
      </w:r>
      <w:r w:rsidRPr="001131A9">
        <w:rPr>
          <w:rFonts w:ascii="Times New Roman" w:hAnsi="Times New Roman"/>
          <w:color w:val="000000"/>
          <w:sz w:val="28"/>
          <w:lang w:val="ru-RU"/>
        </w:rPr>
        <w:t>усские народные сказания, былины. Сказки и легенды о музыке и музыкантах.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слух музыкальных интонаций речитативного характера;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</w:t>
      </w:r>
      <w:r w:rsidRPr="001131A9">
        <w:rPr>
          <w:rFonts w:ascii="Times New Roman" w:hAnsi="Times New Roman"/>
          <w:color w:val="000000"/>
          <w:sz w:val="28"/>
          <w:lang w:val="ru-RU"/>
        </w:rPr>
        <w:t>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</w:t>
      </w:r>
      <w:r w:rsidRPr="001131A9">
        <w:rPr>
          <w:rFonts w:ascii="Times New Roman" w:hAnsi="Times New Roman"/>
          <w:color w:val="000000"/>
          <w:sz w:val="28"/>
          <w:lang w:val="ru-RU"/>
        </w:rPr>
        <w:t>ная, трудовая, лирическая, плясовая;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</w:t>
      </w:r>
      <w:r w:rsidRPr="001131A9">
        <w:rPr>
          <w:rFonts w:ascii="Times New Roman" w:hAnsi="Times New Roman"/>
          <w:color w:val="000000"/>
          <w:sz w:val="28"/>
          <w:lang w:val="ru-RU"/>
        </w:rPr>
        <w:t>е);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1131A9">
        <w:rPr>
          <w:rFonts w:ascii="Times New Roman" w:hAnsi="Times New Roman"/>
          <w:color w:val="000000"/>
          <w:sz w:val="28"/>
          <w:lang w:val="ru-RU"/>
        </w:rPr>
        <w:t>ховых инструментах (свирель) мелодий народных песен, прослеживание мелодии по нотной записи.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</w:t>
      </w:r>
      <w:r w:rsidRPr="001131A9">
        <w:rPr>
          <w:rFonts w:ascii="Times New Roman" w:hAnsi="Times New Roman"/>
          <w:color w:val="000000"/>
          <w:sz w:val="28"/>
          <w:lang w:val="ru-RU"/>
        </w:rPr>
        <w:t>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</w:t>
      </w:r>
      <w:r w:rsidRPr="001131A9">
        <w:rPr>
          <w:rFonts w:ascii="Times New Roman" w:hAnsi="Times New Roman"/>
          <w:color w:val="000000"/>
          <w:sz w:val="28"/>
          <w:lang w:val="ru-RU"/>
        </w:rPr>
        <w:t>аями, обрядами, бытовавшими ранее и сохранившимися сегодня у различных народностей Российской Федерации;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</w:t>
      </w:r>
      <w:r w:rsidRPr="001131A9">
        <w:rPr>
          <w:rFonts w:ascii="Times New Roman" w:hAnsi="Times New Roman"/>
          <w:color w:val="000000"/>
          <w:sz w:val="28"/>
          <w:lang w:val="ru-RU"/>
        </w:rPr>
        <w:t>риториально близких или, наоборот, далёких регионов Российской Федерации);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</w:t>
      </w:r>
      <w:r w:rsidRPr="001131A9">
        <w:rPr>
          <w:rFonts w:ascii="Times New Roman" w:hAnsi="Times New Roman"/>
          <w:color w:val="000000"/>
          <w:sz w:val="28"/>
          <w:lang w:val="ru-RU"/>
        </w:rPr>
        <w:t>улицах родного города, посёлка.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просмотр фильма (мультфильма), фрагмента музыкального спектакля; творческий проект – театрализованная постановка.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</w:t>
      </w:r>
      <w:r w:rsidRPr="001131A9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1131A9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1131A9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1131A9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1131A9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7" w:name="_Toc144448637"/>
      <w:bookmarkEnd w:id="7"/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Данн</w:t>
      </w:r>
      <w:r w:rsidRPr="001131A9">
        <w:rPr>
          <w:rFonts w:ascii="Times New Roman" w:hAnsi="Times New Roman"/>
          <w:color w:val="000000"/>
          <w:sz w:val="28"/>
          <w:lang w:val="ru-RU"/>
        </w:rPr>
        <w:t>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1131A9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1131A9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1131A9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</w:t>
      </w:r>
      <w:r w:rsidRPr="001131A9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</w:t>
      </w:r>
      <w:r w:rsidRPr="001131A9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1131A9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1131A9">
        <w:rPr>
          <w:rFonts w:ascii="Times New Roman" w:hAnsi="Times New Roman"/>
          <w:color w:val="000000"/>
          <w:sz w:val="28"/>
          <w:lang w:val="ru-RU"/>
        </w:rPr>
        <w:t>ам;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1131A9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1131A9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1131A9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1131A9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</w:t>
      </w:r>
      <w:r w:rsidRPr="001131A9">
        <w:rPr>
          <w:rFonts w:ascii="Times New Roman" w:hAnsi="Times New Roman"/>
          <w:color w:val="000000"/>
          <w:sz w:val="28"/>
          <w:lang w:val="ru-RU"/>
        </w:rPr>
        <w:t>ной музыки; составление словаря музыкальных жанров.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</w:t>
      </w:r>
      <w:r w:rsidRPr="001131A9">
        <w:rPr>
          <w:rFonts w:ascii="Times New Roman" w:hAnsi="Times New Roman"/>
          <w:color w:val="000000"/>
          <w:sz w:val="28"/>
          <w:lang w:val="ru-RU"/>
        </w:rPr>
        <w:t>льных средств, использованных композитором;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группы инструментов, симфония, симфоническая картина.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симфонической </w:t>
      </w:r>
      <w:r w:rsidRPr="001131A9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1131A9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1131A9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</w:t>
      </w:r>
      <w:r w:rsidRPr="001131A9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беседа на те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му «Композитор – исполнитель – слушатель»;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8" w:name="_Toc144448638"/>
      <w:bookmarkEnd w:id="8"/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</w:t>
      </w:r>
      <w:r w:rsidRPr="001131A9">
        <w:rPr>
          <w:rFonts w:ascii="Times New Roman" w:hAnsi="Times New Roman"/>
          <w:color w:val="000000"/>
          <w:sz w:val="28"/>
          <w:lang w:val="ru-RU"/>
        </w:rPr>
        <w:t>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</w:t>
      </w:r>
      <w:r w:rsidRPr="001131A9">
        <w:rPr>
          <w:rFonts w:ascii="Times New Roman" w:hAnsi="Times New Roman"/>
          <w:color w:val="000000"/>
          <w:sz w:val="28"/>
          <w:lang w:val="ru-RU"/>
        </w:rPr>
        <w:t>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</w:t>
      </w:r>
      <w:r w:rsidRPr="001131A9">
        <w:rPr>
          <w:rFonts w:ascii="Times New Roman" w:hAnsi="Times New Roman"/>
          <w:color w:val="000000"/>
          <w:sz w:val="28"/>
          <w:lang w:val="ru-RU"/>
        </w:rPr>
        <w:t>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музыки, концентрация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на её восприятии, своём внутреннем состоянии;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дыхания по руке дирижёра;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1131A9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1131A9">
        <w:rPr>
          <w:rFonts w:ascii="Times New Roman" w:hAnsi="Times New Roman"/>
          <w:color w:val="000000"/>
          <w:sz w:val="28"/>
          <w:lang w:val="ru-RU"/>
        </w:rPr>
        <w:t>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1131A9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1131A9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1131A9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1131A9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1131A9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</w:t>
      </w:r>
      <w:r w:rsidRPr="001131A9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1131A9">
        <w:rPr>
          <w:rFonts w:ascii="Times New Roman" w:hAnsi="Times New Roman"/>
          <w:color w:val="000000"/>
          <w:sz w:val="28"/>
          <w:lang w:val="ru-RU"/>
        </w:rPr>
        <w:t>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1131A9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1131A9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1131A9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962AC1" w:rsidRPr="001131A9" w:rsidRDefault="00962AC1">
      <w:pPr>
        <w:spacing w:after="0" w:line="257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9" w:name="_Toc144448639"/>
      <w:bookmarkEnd w:id="9"/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актуальным. Интонационная и жанровая близость фольклора разных народов. 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1131A9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1131A9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1131A9">
        <w:rPr>
          <w:rFonts w:ascii="Times New Roman" w:hAnsi="Times New Roman"/>
          <w:color w:val="000000"/>
          <w:sz w:val="28"/>
          <w:lang w:val="ru-RU"/>
        </w:rPr>
        <w:t>м.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1131A9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1131A9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1131A9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1131A9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1131A9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1131A9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1131A9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1131A9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1131A9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1131A9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1131A9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слушан</w:t>
      </w: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ие музыки русских композиторов с ярко выраженным изобразительным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выявление, </w:t>
      </w:r>
      <w:r w:rsidRPr="001131A9">
        <w:rPr>
          <w:rFonts w:ascii="Times New Roman" w:hAnsi="Times New Roman"/>
          <w:color w:val="000000"/>
          <w:sz w:val="28"/>
          <w:lang w:val="ru-RU"/>
        </w:rPr>
        <w:t>обсуждение характера, выразительных средств, использованных композитором;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ильма о колоколах;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</w:t>
      </w:r>
      <w:r w:rsidRPr="001131A9">
        <w:rPr>
          <w:rFonts w:ascii="Times New Roman" w:hAnsi="Times New Roman"/>
          <w:color w:val="000000"/>
          <w:sz w:val="28"/>
          <w:lang w:val="ru-RU"/>
        </w:rPr>
        <w:t>озиторов-классиков.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</w:t>
      </w:r>
      <w:r w:rsidRPr="001131A9">
        <w:rPr>
          <w:rFonts w:ascii="Times New Roman" w:hAnsi="Times New Roman"/>
          <w:color w:val="000000"/>
          <w:sz w:val="28"/>
          <w:lang w:val="ru-RU"/>
        </w:rPr>
        <w:t>ки, в которых воплощены молитвенные интонации, используется хоральный склад звучания;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31A9">
        <w:rPr>
          <w:rFonts w:ascii="Times New Roman" w:hAnsi="Times New Roman"/>
          <w:color w:val="000000"/>
          <w:sz w:val="28"/>
          <w:lang w:val="ru-RU"/>
        </w:rPr>
        <w:t>орган и его роль в богослужении. Творчество И.С. Баха.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ответы на вопросы учителя</w:t>
      </w:r>
      <w:r w:rsidRPr="001131A9">
        <w:rPr>
          <w:rFonts w:ascii="Times New Roman" w:hAnsi="Times New Roman"/>
          <w:color w:val="000000"/>
          <w:sz w:val="28"/>
          <w:lang w:val="ru-RU"/>
        </w:rPr>
        <w:t>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</w:t>
      </w:r>
      <w:r w:rsidRPr="001131A9">
        <w:rPr>
          <w:rFonts w:ascii="Times New Roman" w:hAnsi="Times New Roman"/>
          <w:color w:val="000000"/>
          <w:sz w:val="28"/>
          <w:lang w:val="ru-RU"/>
        </w:rPr>
        <w:t>ых музыкальных произведений тембром органа;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1131A9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1131A9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1131A9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1131A9">
        <w:rPr>
          <w:rFonts w:ascii="Times New Roman" w:hAnsi="Times New Roman"/>
          <w:color w:val="000000"/>
          <w:sz w:val="28"/>
          <w:lang w:val="ru-RU"/>
        </w:rPr>
        <w:t>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1131A9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1131A9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1131A9">
        <w:rPr>
          <w:rFonts w:ascii="Times New Roman" w:hAnsi="Times New Roman"/>
          <w:color w:val="000000"/>
          <w:sz w:val="28"/>
          <w:lang w:val="ru-RU"/>
        </w:rPr>
        <w:t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</w:t>
      </w:r>
      <w:r w:rsidRPr="001131A9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1131A9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1131A9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1131A9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</w:t>
      </w:r>
      <w:r w:rsidRPr="001131A9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1131A9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1131A9">
        <w:rPr>
          <w:rFonts w:ascii="Times New Roman" w:hAnsi="Times New Roman"/>
          <w:color w:val="000000"/>
          <w:sz w:val="28"/>
          <w:lang w:val="ru-RU"/>
        </w:rPr>
        <w:t>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1131A9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1131A9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1131A9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1131A9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1131A9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</w:t>
      </w:r>
      <w:r w:rsidRPr="001131A9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1131A9">
        <w:rPr>
          <w:rFonts w:ascii="Times New Roman" w:hAnsi="Times New Roman"/>
          <w:color w:val="000000"/>
          <w:sz w:val="28"/>
          <w:lang w:val="ru-RU"/>
        </w:rPr>
        <w:t>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1131A9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1131A9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лассической музыки.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1131A9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1131A9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1131A9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1131A9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1131A9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1131A9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131A9">
        <w:rPr>
          <w:rFonts w:ascii="Times New Roman" w:hAnsi="Times New Roman"/>
          <w:color w:val="000000"/>
          <w:sz w:val="28"/>
          <w:lang w:val="ru-RU"/>
        </w:rPr>
        <w:t>)</w:t>
      </w:r>
      <w:r w:rsidRPr="001131A9">
        <w:rPr>
          <w:rFonts w:ascii="Times New Roman" w:hAnsi="Times New Roman"/>
          <w:color w:val="000000"/>
          <w:sz w:val="28"/>
          <w:lang w:val="ru-RU"/>
        </w:rPr>
        <w:t>.</w:t>
      </w:r>
    </w:p>
    <w:p w:rsidR="00962AC1" w:rsidRPr="001131A9" w:rsidRDefault="001131A9">
      <w:pPr>
        <w:spacing w:after="0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1131A9">
        <w:rPr>
          <w:rFonts w:ascii="Times New Roman" w:hAnsi="Times New Roman"/>
          <w:color w:val="000000"/>
          <w:sz w:val="28"/>
          <w:lang w:val="ru-RU"/>
        </w:rPr>
        <w:t>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1131A9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1131A9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1131A9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1131A9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1131A9">
        <w:rPr>
          <w:rFonts w:ascii="Times New Roman" w:hAnsi="Times New Roman"/>
          <w:color w:val="000000"/>
          <w:sz w:val="28"/>
          <w:lang w:val="ru-RU"/>
        </w:rPr>
        <w:t>состоящих из различных длительностей и пауз;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</w:t>
      </w:r>
      <w:r w:rsidRPr="001131A9">
        <w:rPr>
          <w:rFonts w:ascii="Times New Roman" w:hAnsi="Times New Roman"/>
          <w:color w:val="000000"/>
          <w:sz w:val="28"/>
          <w:lang w:val="ru-RU"/>
        </w:rPr>
        <w:t>пользованием ритмослогов;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31A9">
        <w:rPr>
          <w:rFonts w:ascii="Times New Roman" w:hAnsi="Times New Roman"/>
          <w:color w:val="000000"/>
          <w:sz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 на ударных инструментах ритмической партитуры;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3/4, 4/4.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</w:t>
      </w:r>
      <w:r w:rsidRPr="001131A9">
        <w:rPr>
          <w:rFonts w:ascii="Times New Roman" w:hAnsi="Times New Roman"/>
          <w:color w:val="000000"/>
          <w:sz w:val="28"/>
          <w:lang w:val="ru-RU"/>
        </w:rPr>
        <w:t>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</w:t>
      </w:r>
      <w:r w:rsidRPr="001131A9">
        <w:rPr>
          <w:rFonts w:ascii="Times New Roman" w:hAnsi="Times New Roman"/>
          <w:color w:val="000000"/>
          <w:sz w:val="28"/>
          <w:lang w:val="ru-RU"/>
        </w:rPr>
        <w:t>рихи (стаккато, легато, акцент).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</w:t>
      </w:r>
      <w:r w:rsidRPr="001131A9">
        <w:rPr>
          <w:rFonts w:ascii="Times New Roman" w:hAnsi="Times New Roman"/>
          <w:color w:val="000000"/>
          <w:sz w:val="28"/>
          <w:lang w:val="ru-RU"/>
        </w:rPr>
        <w:t>и красками;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</w:t>
      </w:r>
      <w:r w:rsidRPr="001131A9">
        <w:rPr>
          <w:rFonts w:ascii="Times New Roman" w:hAnsi="Times New Roman"/>
          <w:color w:val="000000"/>
          <w:sz w:val="28"/>
          <w:lang w:val="ru-RU"/>
        </w:rPr>
        <w:t>и, темповыми, штриховыми красками; исполнительская интерпретация на основе их изменения. Составление музыкального словаря.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</w:t>
      </w:r>
      <w:r w:rsidRPr="001131A9">
        <w:rPr>
          <w:rFonts w:ascii="Times New Roman" w:hAnsi="Times New Roman"/>
          <w:color w:val="000000"/>
          <w:sz w:val="28"/>
          <w:lang w:val="ru-RU"/>
        </w:rPr>
        <w:t>ры).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</w:t>
      </w:r>
      <w:r w:rsidRPr="001131A9">
        <w:rPr>
          <w:rFonts w:ascii="Times New Roman" w:hAnsi="Times New Roman"/>
          <w:color w:val="000000"/>
          <w:sz w:val="28"/>
          <w:lang w:val="ru-RU"/>
        </w:rPr>
        <w:t>дение за изменением музыкального образа при изменении регистра;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r w:rsidRPr="001131A9">
        <w:rPr>
          <w:rFonts w:ascii="Times New Roman" w:hAnsi="Times New Roman"/>
          <w:color w:val="000000"/>
          <w:sz w:val="28"/>
          <w:lang w:val="ru-RU"/>
        </w:rPr>
        <w:t>Поступенное, плавное движение мелодии, скачки. Мелодический рисунок.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</w:t>
      </w:r>
      <w:r w:rsidRPr="001131A9">
        <w:rPr>
          <w:rFonts w:ascii="Times New Roman" w:hAnsi="Times New Roman"/>
          <w:color w:val="000000"/>
          <w:sz w:val="28"/>
          <w:lang w:val="ru-RU"/>
        </w:rPr>
        <w:t>(вокальная или на звуковысотных музыкальных инструментах) различных мелодических рисунков;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</w:t>
      </w:r>
      <w:r w:rsidRPr="001131A9">
        <w:rPr>
          <w:rFonts w:ascii="Times New Roman" w:hAnsi="Times New Roman"/>
          <w:color w:val="000000"/>
          <w:sz w:val="28"/>
          <w:lang w:val="ru-RU"/>
        </w:rPr>
        <w:t>нение на духовых, клавишных инструментах или виртуальной клавиатуре попевок, кратких мелодий по нотам.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1131A9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</w:t>
      </w:r>
      <w:r w:rsidRPr="001131A9">
        <w:rPr>
          <w:rFonts w:ascii="Times New Roman" w:hAnsi="Times New Roman"/>
          <w:color w:val="000000"/>
          <w:sz w:val="28"/>
          <w:lang w:val="ru-RU"/>
        </w:rPr>
        <w:t>о нотной записи главного голоса и сопровождения;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</w:t>
      </w:r>
      <w:r w:rsidRPr="001131A9">
        <w:rPr>
          <w:rFonts w:ascii="Times New Roman" w:hAnsi="Times New Roman"/>
          <w:color w:val="000000"/>
          <w:sz w:val="28"/>
          <w:lang w:val="ru-RU"/>
        </w:rPr>
        <w:t>формы: вступление, заключение, проигрыш;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на клавишных или духовых инструментах.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1131A9">
        <w:rPr>
          <w:rFonts w:ascii="Times New Roman" w:hAnsi="Times New Roman"/>
          <w:color w:val="000000"/>
          <w:sz w:val="28"/>
          <w:lang w:val="ru-RU"/>
        </w:rPr>
        <w:t>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песен, напи</w:t>
      </w:r>
      <w:r w:rsidRPr="001131A9">
        <w:rPr>
          <w:rFonts w:ascii="Times New Roman" w:hAnsi="Times New Roman"/>
          <w:color w:val="000000"/>
          <w:sz w:val="28"/>
          <w:lang w:val="ru-RU"/>
        </w:rPr>
        <w:t>санных в куплетной форме;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</w:t>
      </w:r>
      <w:r w:rsidRPr="001131A9">
        <w:rPr>
          <w:rFonts w:ascii="Times New Roman" w:hAnsi="Times New Roman"/>
          <w:color w:val="000000"/>
          <w:sz w:val="28"/>
          <w:lang w:val="ru-RU"/>
        </w:rPr>
        <w:t>упеневый состав.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</w:t>
      </w:r>
      <w:r w:rsidRPr="001131A9">
        <w:rPr>
          <w:rFonts w:ascii="Times New Roman" w:hAnsi="Times New Roman"/>
          <w:color w:val="000000"/>
          <w:sz w:val="28"/>
          <w:lang w:val="ru-RU"/>
        </w:rPr>
        <w:t>инора;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</w:t>
      </w:r>
      <w:r w:rsidRPr="001131A9">
        <w:rPr>
          <w:rFonts w:ascii="Times New Roman" w:hAnsi="Times New Roman"/>
          <w:color w:val="000000"/>
          <w:sz w:val="28"/>
          <w:lang w:val="ru-RU"/>
        </w:rPr>
        <w:t>малой октаве;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инструментах или виртуальной клавиатуре попевок, кратких мелодий по нотам.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1131A9">
        <w:rPr>
          <w:rFonts w:ascii="Times New Roman" w:hAnsi="Times New Roman"/>
          <w:color w:val="000000"/>
          <w:sz w:val="28"/>
          <w:lang w:val="ru-RU"/>
        </w:rPr>
        <w:t>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записи;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записи ритмических рисунков в размере 6/8;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</w:t>
      </w:r>
      <w:r w:rsidRPr="001131A9">
        <w:rPr>
          <w:rFonts w:ascii="Times New Roman" w:hAnsi="Times New Roman"/>
          <w:color w:val="000000"/>
          <w:sz w:val="28"/>
          <w:lang w:val="ru-RU"/>
        </w:rPr>
        <w:t>вание, исполнение на ударных инструментах ритмической партитуры;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</w:t>
      </w:r>
      <w:r w:rsidRPr="001131A9">
        <w:rPr>
          <w:rFonts w:ascii="Times New Roman" w:hAnsi="Times New Roman"/>
          <w:color w:val="000000"/>
          <w:sz w:val="28"/>
          <w:lang w:val="ru-RU"/>
        </w:rPr>
        <w:t>вок, мелодий и аккомпанементов в размере 6/8.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игра «устой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– неустой»;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1131A9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</w:t>
      </w:r>
      <w:r w:rsidRPr="001131A9">
        <w:rPr>
          <w:rFonts w:ascii="Times New Roman" w:hAnsi="Times New Roman"/>
          <w:color w:val="000000"/>
          <w:sz w:val="28"/>
          <w:lang w:val="ru-RU"/>
        </w:rPr>
        <w:t>-полутон);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</w:t>
      </w:r>
      <w:r w:rsidRPr="001131A9">
        <w:rPr>
          <w:rFonts w:ascii="Times New Roman" w:hAnsi="Times New Roman"/>
          <w:color w:val="000000"/>
          <w:sz w:val="28"/>
          <w:lang w:val="ru-RU"/>
        </w:rPr>
        <w:t>ой интерваликой в мелодическом движении;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аккорд.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Трезвучие мажорное и минорное. Понятие фактуры. Фактуры аккомпанемента бас-аккорд, аккордовая, арпеджио.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разучивание, исполнение попе</w:t>
      </w:r>
      <w:r w:rsidRPr="001131A9">
        <w:rPr>
          <w:rFonts w:ascii="Times New Roman" w:hAnsi="Times New Roman"/>
          <w:color w:val="000000"/>
          <w:sz w:val="28"/>
          <w:lang w:val="ru-RU"/>
        </w:rPr>
        <w:t>вок и песен с мелодическим движением по звукам аккордов;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1131A9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1131A9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1131A9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62AC1" w:rsidRPr="001131A9" w:rsidRDefault="00962AC1">
      <w:pPr>
        <w:rPr>
          <w:lang w:val="ru-RU"/>
        </w:rPr>
        <w:sectPr w:rsidR="00962AC1" w:rsidRPr="001131A9">
          <w:pgSz w:w="11906" w:h="16383"/>
          <w:pgMar w:top="1134" w:right="850" w:bottom="1134" w:left="1701" w:header="720" w:footer="720" w:gutter="0"/>
          <w:cols w:space="720"/>
        </w:sectPr>
      </w:pP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bookmarkStart w:id="10" w:name="block-70085747"/>
      <w:bookmarkEnd w:id="5"/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</w:t>
      </w:r>
      <w:r w:rsidRPr="001131A9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1131A9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1131A9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1131A9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1131A9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1131A9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1131A9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1131A9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11" w:name="_Toc144448646"/>
      <w:bookmarkEnd w:id="11"/>
    </w:p>
    <w:p w:rsidR="00962AC1" w:rsidRPr="001131A9" w:rsidRDefault="00962AC1">
      <w:pPr>
        <w:spacing w:after="0"/>
        <w:ind w:left="120"/>
        <w:jc w:val="both"/>
        <w:rPr>
          <w:lang w:val="ru-RU"/>
        </w:rPr>
      </w:pPr>
    </w:p>
    <w:p w:rsidR="00962AC1" w:rsidRPr="001131A9" w:rsidRDefault="001131A9">
      <w:pPr>
        <w:spacing w:after="0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2AC1" w:rsidRPr="001131A9" w:rsidRDefault="00962AC1">
      <w:pPr>
        <w:spacing w:after="0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1131A9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62AC1" w:rsidRPr="001131A9" w:rsidRDefault="00962AC1">
      <w:pPr>
        <w:spacing w:after="0" w:line="252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1131A9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1131A9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1131A9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962AC1" w:rsidRPr="001131A9" w:rsidRDefault="001131A9">
      <w:pPr>
        <w:spacing w:after="0" w:line="252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 помощь</w:t>
      </w:r>
      <w:r w:rsidRPr="001131A9">
        <w:rPr>
          <w:rFonts w:ascii="Times New Roman" w:hAnsi="Times New Roman"/>
          <w:color w:val="000000"/>
          <w:sz w:val="28"/>
          <w:lang w:val="ru-RU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1131A9">
        <w:rPr>
          <w:rFonts w:ascii="Times New Roman" w:hAnsi="Times New Roman"/>
          <w:color w:val="000000"/>
          <w:sz w:val="28"/>
          <w:lang w:val="ru-RU"/>
        </w:rPr>
        <w:t>ть наиболее подходящий (на основе предложенных критериев);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1131A9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1131A9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1131A9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1131A9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962AC1" w:rsidRPr="001131A9" w:rsidRDefault="00962AC1">
      <w:pPr>
        <w:spacing w:after="0" w:line="257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выступать перед публ</w:t>
      </w:r>
      <w:r w:rsidRPr="001131A9">
        <w:rPr>
          <w:rFonts w:ascii="Times New Roman" w:hAnsi="Times New Roman"/>
          <w:color w:val="000000"/>
          <w:sz w:val="28"/>
          <w:lang w:val="ru-RU"/>
        </w:rPr>
        <w:t>икой в качестве исполнителя музыки (соло или в коллективе);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</w:t>
      </w:r>
      <w:r w:rsidRPr="001131A9">
        <w:rPr>
          <w:rFonts w:ascii="Times New Roman" w:hAnsi="Times New Roman"/>
          <w:color w:val="000000"/>
          <w:sz w:val="28"/>
          <w:lang w:val="ru-RU"/>
        </w:rPr>
        <w:t>тью в обыденной речи, понимать культурные нормы и значение интонации в повседневном общении.</w:t>
      </w:r>
    </w:p>
    <w:p w:rsidR="00962AC1" w:rsidRPr="001131A9" w:rsidRDefault="001131A9">
      <w:pPr>
        <w:spacing w:after="0" w:line="257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проявлять уважительно</w:t>
      </w:r>
      <w:r w:rsidRPr="001131A9">
        <w:rPr>
          <w:rFonts w:ascii="Times New Roman" w:hAnsi="Times New Roman"/>
          <w:color w:val="000000"/>
          <w:sz w:val="28"/>
          <w:lang w:val="ru-RU"/>
        </w:rPr>
        <w:t>е отношение к собеседнику, соблюдать правила ведения диалога и дискуссии;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1131A9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1131A9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1131A9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962AC1" w:rsidRPr="001131A9" w:rsidRDefault="00962AC1">
      <w:pPr>
        <w:spacing w:after="0" w:line="264" w:lineRule="auto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1131A9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62AC1" w:rsidRPr="001131A9" w:rsidRDefault="001131A9">
      <w:pPr>
        <w:spacing w:after="0" w:line="264" w:lineRule="auto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Овлад</w:t>
      </w:r>
      <w:r w:rsidRPr="001131A9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1131A9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962AC1" w:rsidRPr="001131A9" w:rsidRDefault="00962AC1">
      <w:pPr>
        <w:spacing w:after="0"/>
        <w:ind w:left="120"/>
        <w:rPr>
          <w:lang w:val="ru-RU"/>
        </w:rPr>
      </w:pPr>
      <w:bookmarkStart w:id="12" w:name="_Toc144448647"/>
      <w:bookmarkEnd w:id="12"/>
    </w:p>
    <w:p w:rsidR="00962AC1" w:rsidRPr="001131A9" w:rsidRDefault="00962AC1">
      <w:pPr>
        <w:spacing w:after="0"/>
        <w:ind w:left="120"/>
        <w:jc w:val="both"/>
        <w:rPr>
          <w:lang w:val="ru-RU"/>
        </w:rPr>
      </w:pPr>
    </w:p>
    <w:p w:rsidR="00962AC1" w:rsidRPr="001131A9" w:rsidRDefault="001131A9">
      <w:pPr>
        <w:spacing w:after="0"/>
        <w:ind w:left="12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2AC1" w:rsidRPr="001131A9" w:rsidRDefault="00962AC1">
      <w:pPr>
        <w:spacing w:after="0"/>
        <w:ind w:left="120"/>
        <w:jc w:val="both"/>
        <w:rPr>
          <w:lang w:val="ru-RU"/>
        </w:rPr>
      </w:pPr>
    </w:p>
    <w:p w:rsidR="00962AC1" w:rsidRPr="001131A9" w:rsidRDefault="001131A9">
      <w:pPr>
        <w:spacing w:after="0" w:line="264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1131A9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1131A9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1131A9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1131A9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1131A9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1131A9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1131A9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</w:t>
      </w:r>
      <w:r w:rsidRPr="001131A9">
        <w:rPr>
          <w:rFonts w:ascii="Times New Roman" w:hAnsi="Times New Roman"/>
          <w:color w:val="000000"/>
          <w:sz w:val="28"/>
          <w:lang w:val="ru-RU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1131A9">
        <w:rPr>
          <w:rFonts w:ascii="Times New Roman" w:hAnsi="Times New Roman"/>
          <w:color w:val="000000"/>
          <w:sz w:val="28"/>
          <w:lang w:val="ru-RU"/>
        </w:rPr>
        <w:t>ениях композиторов-классиков;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воспр</w:t>
      </w:r>
      <w:r w:rsidRPr="001131A9">
        <w:rPr>
          <w:rFonts w:ascii="Times New Roman" w:hAnsi="Times New Roman"/>
          <w:color w:val="000000"/>
          <w:sz w:val="28"/>
          <w:lang w:val="ru-RU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1131A9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1131A9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1131A9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1131A9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62AC1" w:rsidRPr="001131A9" w:rsidRDefault="001131A9">
      <w:pPr>
        <w:spacing w:after="0" w:line="252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1131A9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1131A9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1131A9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1131A9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</w:t>
      </w:r>
      <w:r w:rsidRPr="001131A9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1131A9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1131A9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1131A9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</w:t>
      </w:r>
      <w:r w:rsidRPr="001131A9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1131A9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</w:t>
      </w:r>
      <w:r w:rsidRPr="001131A9">
        <w:rPr>
          <w:rFonts w:ascii="Times New Roman" w:hAnsi="Times New Roman"/>
          <w:color w:val="000000"/>
          <w:sz w:val="28"/>
          <w:lang w:val="ru-RU"/>
        </w:rPr>
        <w:t>на слух простые музыкальные формы – двухчастную, трёхчастную и трёхчастную репризную, рондо, вариации;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62AC1" w:rsidRPr="001131A9" w:rsidRDefault="001131A9">
      <w:pPr>
        <w:spacing w:after="0" w:line="257" w:lineRule="auto"/>
        <w:ind w:firstLine="600"/>
        <w:jc w:val="both"/>
        <w:rPr>
          <w:lang w:val="ru-RU"/>
        </w:rPr>
      </w:pPr>
      <w:r w:rsidRPr="001131A9"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</w:t>
      </w:r>
      <w:r w:rsidRPr="001131A9">
        <w:rPr>
          <w:rFonts w:ascii="Times New Roman" w:hAnsi="Times New Roman"/>
          <w:color w:val="000000"/>
          <w:sz w:val="28"/>
          <w:lang w:val="ru-RU"/>
        </w:rPr>
        <w:t>мелодическим рисунком.</w:t>
      </w:r>
    </w:p>
    <w:p w:rsidR="00962AC1" w:rsidRPr="001131A9" w:rsidRDefault="00962AC1">
      <w:pPr>
        <w:rPr>
          <w:lang w:val="ru-RU"/>
        </w:rPr>
        <w:sectPr w:rsidR="00962AC1" w:rsidRPr="001131A9">
          <w:pgSz w:w="11906" w:h="16383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bookmarkStart w:id="13" w:name="block-70085748"/>
      <w:bookmarkEnd w:id="10"/>
      <w:r w:rsidRPr="001131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962AC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962AC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962AC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962AC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«Арагонская хота», П. Чайковский Скерцо из 4-й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31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bookmarkStart w:id="14" w:name="block-70085749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962AC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962AC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962AC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962AC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AC1" w:rsidRDefault="00962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AC1" w:rsidRDefault="00962AC1"/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962AC1" w:rsidRPr="001131A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3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962AC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2AC1" w:rsidRDefault="00962AC1">
            <w:pPr>
              <w:spacing w:after="0"/>
              <w:ind w:left="135"/>
            </w:pPr>
          </w:p>
        </w:tc>
      </w:tr>
      <w:tr w:rsidR="00962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Pr="001131A9" w:rsidRDefault="001131A9">
            <w:pPr>
              <w:spacing w:after="0"/>
              <w:ind w:left="135"/>
              <w:rPr>
                <w:lang w:val="ru-RU"/>
              </w:rPr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 w:rsidRPr="00113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2AC1" w:rsidRDefault="00113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AC1" w:rsidRDefault="00962AC1"/>
        </w:tc>
      </w:tr>
    </w:tbl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962AC1">
      <w:pPr>
        <w:sectPr w:rsidR="00962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AC1" w:rsidRDefault="001131A9">
      <w:pPr>
        <w:spacing w:after="0"/>
        <w:ind w:left="120"/>
      </w:pPr>
      <w:bookmarkStart w:id="15" w:name="block-70085750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62AC1" w:rsidRDefault="001131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31A9" w:rsidRPr="002F4F2A" w:rsidRDefault="001131A9" w:rsidP="001131A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F2A">
        <w:rPr>
          <w:rFonts w:ascii="Times New Roman" w:hAnsi="Times New Roman" w:cs="Times New Roman"/>
          <w:sz w:val="24"/>
          <w:szCs w:val="24"/>
          <w:lang w:val="ru-RU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  <w:lang w:val="ru-RU"/>
        </w:rPr>
        <w:t>«Музыка »  Е.Д.Критская,Г.П.Сергеева,Т.С.Шмагина</w:t>
      </w:r>
      <w:bookmarkStart w:id="16" w:name="_GoBack"/>
      <w:bookmarkEnd w:id="16"/>
      <w:r>
        <w:rPr>
          <w:rFonts w:ascii="Times New Roman" w:hAnsi="Times New Roman" w:cs="Times New Roman"/>
          <w:sz w:val="24"/>
          <w:szCs w:val="24"/>
          <w:lang w:val="ru-RU"/>
        </w:rPr>
        <w:t>,М.Просвещение,2023г.</w:t>
      </w:r>
    </w:p>
    <w:p w:rsidR="00962AC1" w:rsidRPr="001131A9" w:rsidRDefault="001131A9">
      <w:pPr>
        <w:spacing w:after="0" w:line="480" w:lineRule="auto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2AC1" w:rsidRPr="001131A9" w:rsidRDefault="00962AC1">
      <w:pPr>
        <w:spacing w:after="0" w:line="480" w:lineRule="auto"/>
        <w:ind w:left="120"/>
        <w:rPr>
          <w:lang w:val="ru-RU"/>
        </w:rPr>
      </w:pPr>
    </w:p>
    <w:p w:rsidR="00962AC1" w:rsidRPr="001131A9" w:rsidRDefault="00962AC1">
      <w:pPr>
        <w:spacing w:after="0"/>
        <w:ind w:left="120"/>
        <w:rPr>
          <w:lang w:val="ru-RU"/>
        </w:rPr>
      </w:pPr>
    </w:p>
    <w:p w:rsidR="00962AC1" w:rsidRPr="001131A9" w:rsidRDefault="001131A9">
      <w:pPr>
        <w:spacing w:after="0" w:line="480" w:lineRule="auto"/>
        <w:ind w:left="120"/>
        <w:rPr>
          <w:lang w:val="ru-RU"/>
        </w:rPr>
      </w:pPr>
      <w:r w:rsidRPr="001131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31A9" w:rsidRDefault="001131A9" w:rsidP="001131A9">
      <w:pPr>
        <w:rPr>
          <w:lang w:val="ru-RU"/>
        </w:rPr>
      </w:pPr>
      <w:r w:rsidRPr="002F4F2A">
        <w:rPr>
          <w:lang w:val="ru-RU"/>
        </w:rPr>
        <w:t>https://infourok.ru/</w:t>
      </w:r>
    </w:p>
    <w:p w:rsidR="001131A9" w:rsidRDefault="001131A9" w:rsidP="001131A9">
      <w:pPr>
        <w:rPr>
          <w:lang w:val="ru-RU"/>
        </w:rPr>
      </w:pPr>
      <w:r w:rsidRPr="002F4F2A">
        <w:rPr>
          <w:lang w:val="ru-RU"/>
        </w:rPr>
        <w:t>https://uchi.ru/teachers/lk/main</w:t>
      </w:r>
    </w:p>
    <w:p w:rsidR="00962AC1" w:rsidRPr="001131A9" w:rsidRDefault="001131A9" w:rsidP="001131A9">
      <w:pPr>
        <w:rPr>
          <w:lang w:val="ru-RU"/>
        </w:rPr>
        <w:sectPr w:rsidR="00962AC1" w:rsidRPr="001131A9">
          <w:pgSz w:w="11906" w:h="16383"/>
          <w:pgMar w:top="1134" w:right="850" w:bottom="1134" w:left="1701" w:header="720" w:footer="720" w:gutter="0"/>
          <w:cols w:space="720"/>
        </w:sectPr>
      </w:pPr>
      <w:r w:rsidRPr="000C47F0">
        <w:rPr>
          <w:lang w:val="ru-RU"/>
        </w:rPr>
        <w:t>https://nsportal.ru/</w:t>
      </w:r>
    </w:p>
    <w:bookmarkEnd w:id="15"/>
    <w:p w:rsidR="00000000" w:rsidRPr="001131A9" w:rsidRDefault="001131A9">
      <w:pPr>
        <w:rPr>
          <w:lang w:val="ru-RU"/>
        </w:rPr>
      </w:pPr>
    </w:p>
    <w:sectPr w:rsidR="00000000" w:rsidRPr="001131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2AC1"/>
    <w:rsid w:val="001131A9"/>
    <w:rsid w:val="009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F930"/>
  <w15:docId w15:val="{C352F32F-1D9D-4D2A-96ED-8596619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17098</Words>
  <Characters>97464</Characters>
  <Application>Microsoft Office Word</Application>
  <DocSecurity>0</DocSecurity>
  <Lines>812</Lines>
  <Paragraphs>228</Paragraphs>
  <ScaleCrop>false</ScaleCrop>
  <Company/>
  <LinksUpToDate>false</LinksUpToDate>
  <CharactersWithSpaces>114334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2025-09-21T17:33:00Z</dcterms:created>
  <dcterms:modified xsi:type="dcterms:W3CDTF">2025-09-21T17:44:00Z</dcterms:modified>
</cp:coreProperties>
</file>