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09" w:rsidRPr="001C41D3" w:rsidRDefault="001C41D3">
      <w:pPr>
        <w:spacing w:after="0" w:line="408" w:lineRule="auto"/>
        <w:ind w:left="120"/>
        <w:jc w:val="center"/>
        <w:rPr>
          <w:lang w:val="ru-RU"/>
        </w:rPr>
      </w:pPr>
      <w:bookmarkStart w:id="0" w:name="block-59694193"/>
      <w:r w:rsidRPr="001C41D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F0D09" w:rsidRPr="001C41D3" w:rsidRDefault="001C41D3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1C41D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Архангельской области</w:t>
      </w:r>
      <w:bookmarkEnd w:id="1"/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1C41D3">
        <w:rPr>
          <w:rFonts w:ascii="Times New Roman" w:hAnsi="Times New Roman"/>
          <w:b/>
          <w:color w:val="000000"/>
          <w:sz w:val="28"/>
          <w:lang w:val="ru-RU"/>
        </w:rPr>
        <w:t>Архангельская область</w:t>
      </w:r>
      <w:bookmarkEnd w:id="2"/>
    </w:p>
    <w:p w:rsidR="00CF0D09" w:rsidRDefault="001C41D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C41D3" w:rsidRPr="001C41D3" w:rsidTr="00D6151B">
        <w:tc>
          <w:tcPr>
            <w:tcW w:w="3114" w:type="dxa"/>
          </w:tcPr>
          <w:p w:rsidR="001C41D3" w:rsidRDefault="001C41D3" w:rsidP="00D615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1C41D3" w:rsidRDefault="001C41D3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1C41D3" w:rsidRDefault="001C41D3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C41D3" w:rsidRDefault="001C41D3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41D3" w:rsidRDefault="001C41D3" w:rsidP="00D615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Альгинова К.А..</w:t>
            </w:r>
          </w:p>
          <w:p w:rsidR="001C41D3" w:rsidRDefault="001C41D3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Протокол  № 1 от</w:t>
            </w:r>
          </w:p>
          <w:p w:rsidR="001C41D3" w:rsidRDefault="001C41D3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 2025 г.</w:t>
            </w:r>
          </w:p>
          <w:p w:rsidR="001C41D3" w:rsidRDefault="001C41D3" w:rsidP="00D61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41D3" w:rsidRDefault="001C41D3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1C41D3" w:rsidRDefault="001C41D3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C41D3" w:rsidRDefault="001C41D3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41D3" w:rsidRDefault="001C41D3" w:rsidP="00D615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1C41D3" w:rsidRDefault="001C41D3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39/13 от </w:t>
            </w:r>
          </w:p>
          <w:p w:rsidR="001C41D3" w:rsidRDefault="001C41D3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2025 г.</w:t>
            </w:r>
          </w:p>
          <w:p w:rsidR="001C41D3" w:rsidRDefault="001C41D3" w:rsidP="00D61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41D3" w:rsidRDefault="001C41D3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1C41D3" w:rsidRDefault="001C41D3" w:rsidP="00D615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"Шеговарская СШ"</w:t>
            </w:r>
          </w:p>
          <w:p w:rsidR="001C41D3" w:rsidRDefault="001C41D3" w:rsidP="00D615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41D3" w:rsidRDefault="001C41D3" w:rsidP="00D615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1C41D3" w:rsidRDefault="001C41D3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39/13от </w:t>
            </w:r>
          </w:p>
          <w:p w:rsidR="001C41D3" w:rsidRDefault="001C41D3" w:rsidP="00D615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 2025 г.</w:t>
            </w:r>
          </w:p>
          <w:p w:rsidR="001C41D3" w:rsidRDefault="001C41D3" w:rsidP="00D615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41D3" w:rsidRPr="001C41D3" w:rsidRDefault="001C41D3">
      <w:pPr>
        <w:spacing w:after="0" w:line="408" w:lineRule="auto"/>
        <w:ind w:left="120"/>
        <w:jc w:val="center"/>
        <w:rPr>
          <w:lang w:val="ru-RU"/>
        </w:rPr>
      </w:pPr>
    </w:p>
    <w:p w:rsidR="00CF0D09" w:rsidRPr="001C41D3" w:rsidRDefault="00CF0D09">
      <w:pPr>
        <w:spacing w:after="0"/>
        <w:ind w:left="120"/>
        <w:rPr>
          <w:lang w:val="ru-RU"/>
        </w:rPr>
      </w:pPr>
    </w:p>
    <w:p w:rsidR="00CF0D09" w:rsidRPr="001C41D3" w:rsidRDefault="00CF0D09">
      <w:pPr>
        <w:spacing w:after="0"/>
        <w:ind w:left="120"/>
        <w:rPr>
          <w:lang w:val="ru-RU"/>
        </w:rPr>
      </w:pPr>
    </w:p>
    <w:p w:rsidR="00CF0D09" w:rsidRPr="001C41D3" w:rsidRDefault="00CF0D09">
      <w:pPr>
        <w:spacing w:after="0"/>
        <w:ind w:left="120"/>
        <w:rPr>
          <w:lang w:val="ru-RU"/>
        </w:rPr>
      </w:pPr>
    </w:p>
    <w:p w:rsidR="00CF0D09" w:rsidRPr="001C41D3" w:rsidRDefault="00CF0D09">
      <w:pPr>
        <w:spacing w:after="0"/>
        <w:ind w:left="120"/>
        <w:rPr>
          <w:lang w:val="ru-RU"/>
        </w:rPr>
      </w:pPr>
    </w:p>
    <w:p w:rsidR="00CF0D09" w:rsidRDefault="00CF0D09">
      <w:pPr>
        <w:spacing w:after="0"/>
        <w:ind w:left="120"/>
      </w:pPr>
    </w:p>
    <w:p w:rsidR="00CF0D09" w:rsidRDefault="00CF0D09">
      <w:pPr>
        <w:spacing w:after="0"/>
        <w:ind w:left="120"/>
      </w:pPr>
    </w:p>
    <w:p w:rsidR="00CF0D09" w:rsidRDefault="00CF0D09">
      <w:pPr>
        <w:spacing w:after="0"/>
        <w:ind w:left="120"/>
      </w:pPr>
    </w:p>
    <w:p w:rsidR="00CF0D09" w:rsidRDefault="00CF0D09">
      <w:pPr>
        <w:spacing w:after="0"/>
        <w:ind w:left="120"/>
      </w:pPr>
    </w:p>
    <w:p w:rsidR="00CF0D09" w:rsidRDefault="00CF0D09">
      <w:pPr>
        <w:spacing w:after="0"/>
        <w:ind w:left="120"/>
      </w:pPr>
    </w:p>
    <w:p w:rsidR="00CF0D09" w:rsidRPr="001C41D3" w:rsidRDefault="001C41D3">
      <w:pPr>
        <w:spacing w:after="0" w:line="408" w:lineRule="auto"/>
        <w:ind w:left="120"/>
        <w:jc w:val="center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F0D09" w:rsidRPr="001C41D3" w:rsidRDefault="001C41D3">
      <w:pPr>
        <w:spacing w:after="0" w:line="408" w:lineRule="auto"/>
        <w:ind w:left="120"/>
        <w:jc w:val="center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7608048)</w:t>
      </w:r>
    </w:p>
    <w:p w:rsidR="00CF0D09" w:rsidRPr="001C41D3" w:rsidRDefault="00CF0D09">
      <w:pPr>
        <w:spacing w:after="0"/>
        <w:ind w:left="120"/>
        <w:jc w:val="center"/>
        <w:rPr>
          <w:lang w:val="ru-RU"/>
        </w:rPr>
      </w:pPr>
    </w:p>
    <w:p w:rsidR="00CF0D09" w:rsidRPr="001C41D3" w:rsidRDefault="001C41D3">
      <w:pPr>
        <w:spacing w:after="0" w:line="408" w:lineRule="auto"/>
        <w:ind w:left="120"/>
        <w:jc w:val="center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CF0D09" w:rsidRPr="001C41D3" w:rsidRDefault="001C41D3">
      <w:pPr>
        <w:spacing w:after="0" w:line="408" w:lineRule="auto"/>
        <w:ind w:left="120"/>
        <w:jc w:val="center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F0D09" w:rsidRPr="001C41D3" w:rsidRDefault="001C41D3" w:rsidP="001C41D3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C41D3">
        <w:rPr>
          <w:rFonts w:ascii="Times New Roman" w:hAnsi="Times New Roman" w:cs="Times New Roman"/>
          <w:sz w:val="28"/>
          <w:szCs w:val="28"/>
          <w:lang w:val="ru-RU"/>
        </w:rPr>
        <w:t>Составитель – Видякин Д.И.</w:t>
      </w:r>
    </w:p>
    <w:p w:rsidR="00CF0D09" w:rsidRPr="001C41D3" w:rsidRDefault="00CF0D09">
      <w:pPr>
        <w:spacing w:after="0"/>
        <w:ind w:left="120"/>
        <w:jc w:val="center"/>
        <w:rPr>
          <w:lang w:val="ru-RU"/>
        </w:rPr>
      </w:pPr>
    </w:p>
    <w:p w:rsidR="00CF0D09" w:rsidRPr="001C41D3" w:rsidRDefault="00CF0D09">
      <w:pPr>
        <w:spacing w:after="0"/>
        <w:ind w:left="120"/>
        <w:jc w:val="center"/>
        <w:rPr>
          <w:lang w:val="ru-RU"/>
        </w:rPr>
      </w:pPr>
    </w:p>
    <w:p w:rsidR="00CF0D09" w:rsidRPr="001C41D3" w:rsidRDefault="00CF0D09">
      <w:pPr>
        <w:spacing w:after="0"/>
        <w:ind w:left="120"/>
        <w:jc w:val="center"/>
        <w:rPr>
          <w:lang w:val="ru-RU"/>
        </w:rPr>
      </w:pPr>
    </w:p>
    <w:p w:rsidR="00CF0D09" w:rsidRPr="001C41D3" w:rsidRDefault="00CF0D09">
      <w:pPr>
        <w:spacing w:after="0"/>
        <w:ind w:left="120"/>
        <w:jc w:val="center"/>
        <w:rPr>
          <w:lang w:val="ru-RU"/>
        </w:rPr>
      </w:pPr>
    </w:p>
    <w:p w:rsidR="00CF0D09" w:rsidRPr="001C41D3" w:rsidRDefault="00CF0D09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CF0D09" w:rsidRPr="001C41D3" w:rsidRDefault="00CF0D09">
      <w:pPr>
        <w:spacing w:after="0"/>
        <w:ind w:left="120"/>
        <w:jc w:val="center"/>
        <w:rPr>
          <w:lang w:val="ru-RU"/>
        </w:rPr>
      </w:pPr>
    </w:p>
    <w:p w:rsidR="00CF0D09" w:rsidRPr="001C41D3" w:rsidRDefault="00CF0D09">
      <w:pPr>
        <w:spacing w:after="0"/>
        <w:ind w:left="120"/>
        <w:jc w:val="center"/>
        <w:rPr>
          <w:lang w:val="ru-RU"/>
        </w:rPr>
      </w:pPr>
    </w:p>
    <w:p w:rsidR="00CF0D09" w:rsidRPr="001C41D3" w:rsidRDefault="00CF0D09">
      <w:pPr>
        <w:spacing w:after="0"/>
        <w:ind w:left="120"/>
        <w:jc w:val="center"/>
        <w:rPr>
          <w:lang w:val="ru-RU"/>
        </w:rPr>
      </w:pPr>
    </w:p>
    <w:p w:rsidR="00CF0D09" w:rsidRPr="001C41D3" w:rsidRDefault="001C41D3">
      <w:pPr>
        <w:spacing w:after="0"/>
        <w:ind w:left="120"/>
        <w:jc w:val="center"/>
        <w:rPr>
          <w:lang w:val="ru-RU"/>
        </w:rPr>
      </w:pPr>
      <w:bookmarkStart w:id="4" w:name="f4f51048-cb84-4c82-af6a-284ffbd4033b"/>
      <w:r w:rsidRPr="001C41D3">
        <w:rPr>
          <w:rFonts w:ascii="Times New Roman" w:hAnsi="Times New Roman"/>
          <w:b/>
          <w:color w:val="000000"/>
          <w:sz w:val="28"/>
          <w:lang w:val="ru-RU"/>
        </w:rPr>
        <w:t>с. Шеговары</w:t>
      </w:r>
      <w:bookmarkEnd w:id="4"/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607e6f3-e82e-49a9-b315-c957a5fafe42"/>
      <w:r w:rsidRPr="001C41D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CF0D09" w:rsidRPr="001C41D3" w:rsidRDefault="00CF0D09">
      <w:pPr>
        <w:spacing w:after="0"/>
        <w:ind w:left="120"/>
        <w:rPr>
          <w:lang w:val="ru-RU"/>
        </w:rPr>
      </w:pPr>
    </w:p>
    <w:p w:rsidR="00CF0D09" w:rsidRPr="001C41D3" w:rsidRDefault="00CF0D09">
      <w:pPr>
        <w:rPr>
          <w:lang w:val="ru-RU"/>
        </w:rPr>
        <w:sectPr w:rsidR="00CF0D09" w:rsidRPr="001C41D3">
          <w:pgSz w:w="11906" w:h="16383"/>
          <w:pgMar w:top="1134" w:right="850" w:bottom="1134" w:left="1701" w:header="720" w:footer="720" w:gutter="0"/>
          <w:cols w:space="720"/>
        </w:sect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bookmarkStart w:id="6" w:name="block-59694198"/>
      <w:bookmarkEnd w:id="0"/>
      <w:r w:rsidRPr="001C41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помощи учителю истории в создании </w:t>
      </w:r>
      <w:r w:rsidRPr="001C41D3">
        <w:rPr>
          <w:rFonts w:ascii="Times New Roman" w:hAnsi="Times New Roman"/>
          <w:color w:val="000000"/>
          <w:sz w:val="28"/>
          <w:lang w:val="ru-RU"/>
        </w:rPr>
        <w:t>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</w:t>
      </w:r>
      <w:r w:rsidRPr="001C41D3">
        <w:rPr>
          <w:rFonts w:ascii="Times New Roman" w:hAnsi="Times New Roman"/>
          <w:color w:val="000000"/>
          <w:sz w:val="28"/>
          <w:lang w:val="ru-RU"/>
        </w:rPr>
        <w:t>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</w:t>
      </w:r>
      <w:r w:rsidRPr="001C41D3">
        <w:rPr>
          <w:rFonts w:ascii="Times New Roman" w:hAnsi="Times New Roman"/>
          <w:color w:val="000000"/>
          <w:sz w:val="28"/>
          <w:lang w:val="ru-RU"/>
        </w:rPr>
        <w:t>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</w:t>
      </w:r>
      <w:r w:rsidRPr="001C41D3">
        <w:rPr>
          <w:rFonts w:ascii="Times New Roman" w:hAnsi="Times New Roman"/>
          <w:color w:val="000000"/>
          <w:sz w:val="28"/>
          <w:lang w:val="ru-RU"/>
        </w:rPr>
        <w:t>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ЦЕЛИ ИЗ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УЧЕНИЯ УЧЕБНОГО ПРЕДМЕТА «ИСТОРИЯ»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</w:t>
      </w:r>
      <w:r w:rsidRPr="001C41D3">
        <w:rPr>
          <w:rFonts w:ascii="Times New Roman" w:hAnsi="Times New Roman"/>
          <w:color w:val="000000"/>
          <w:sz w:val="28"/>
          <w:lang w:val="ru-RU"/>
        </w:rPr>
        <w:t>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F0D09" w:rsidRDefault="001C41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CF0D09" w:rsidRPr="001C41D3" w:rsidRDefault="001C41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формирован</w:t>
      </w:r>
      <w:r w:rsidRPr="001C41D3">
        <w:rPr>
          <w:rFonts w:ascii="Times New Roman" w:hAnsi="Times New Roman"/>
          <w:color w:val="000000"/>
          <w:sz w:val="28"/>
          <w:lang w:val="ru-RU"/>
        </w:rPr>
        <w:t>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CF0D09" w:rsidRPr="001C41D3" w:rsidRDefault="001C41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</w:t>
      </w:r>
      <w:r w:rsidRPr="001C41D3">
        <w:rPr>
          <w:rFonts w:ascii="Times New Roman" w:hAnsi="Times New Roman"/>
          <w:color w:val="000000"/>
          <w:sz w:val="28"/>
          <w:lang w:val="ru-RU"/>
        </w:rPr>
        <w:t>сторическом процессе;</w:t>
      </w:r>
    </w:p>
    <w:p w:rsidR="00CF0D09" w:rsidRPr="001C41D3" w:rsidRDefault="001C41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</w:t>
      </w:r>
      <w:r w:rsidRPr="001C41D3">
        <w:rPr>
          <w:rFonts w:ascii="Times New Roman" w:hAnsi="Times New Roman"/>
          <w:color w:val="000000"/>
          <w:sz w:val="28"/>
          <w:lang w:val="ru-RU"/>
        </w:rPr>
        <w:t>временного общества;</w:t>
      </w:r>
    </w:p>
    <w:p w:rsidR="00CF0D09" w:rsidRPr="001C41D3" w:rsidRDefault="001C41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</w:t>
      </w:r>
      <w:r w:rsidRPr="001C41D3">
        <w:rPr>
          <w:rFonts w:ascii="Times New Roman" w:hAnsi="Times New Roman"/>
          <w:color w:val="000000"/>
          <w:sz w:val="28"/>
          <w:lang w:val="ru-RU"/>
        </w:rPr>
        <w:t>обусловленности;</w:t>
      </w:r>
    </w:p>
    <w:p w:rsidR="00CF0D09" w:rsidRPr="001C41D3" w:rsidRDefault="001C41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</w:t>
      </w:r>
      <w:r w:rsidRPr="001C41D3">
        <w:rPr>
          <w:rFonts w:ascii="Times New Roman" w:hAnsi="Times New Roman"/>
          <w:color w:val="333333"/>
          <w:sz w:val="28"/>
          <w:lang w:val="ru-RU"/>
        </w:rPr>
        <w:t>ках программы по истории в пределах одного класса может варьироваться.</w:t>
      </w:r>
    </w:p>
    <w:p w:rsidR="00CF0D09" w:rsidRPr="001C41D3" w:rsidRDefault="001C41D3">
      <w:pPr>
        <w:spacing w:after="0"/>
        <w:ind w:firstLine="600"/>
        <w:jc w:val="right"/>
        <w:rPr>
          <w:lang w:val="ru-RU"/>
        </w:rPr>
      </w:pPr>
      <w:r w:rsidRPr="001C41D3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CF0D09" w:rsidRPr="001C41D3" w:rsidRDefault="001C41D3">
      <w:pPr>
        <w:spacing w:after="0"/>
        <w:ind w:firstLine="600"/>
        <w:jc w:val="right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CF0D09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247"/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247"/>
              <w:rPr>
                <w:lang w:val="ru-RU"/>
              </w:rPr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247"/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CF0D0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345"/>
              <w:jc w:val="both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CF0D0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CF0D0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345"/>
              <w:jc w:val="both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CF0D0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345"/>
              <w:jc w:val="both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CF0D0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CF0D0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both"/>
            </w:pPr>
            <w:r w:rsidRPr="001C41D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Конец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CF0D0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345"/>
              <w:jc w:val="both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1C41D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1C41D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CF0D0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CF0D0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both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CF0D0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345"/>
              <w:jc w:val="both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CF0D09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both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CF0D0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345"/>
              <w:jc w:val="both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1C41D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CF0D09" w:rsidRDefault="00CF0D09">
      <w:pPr>
        <w:sectPr w:rsidR="00CF0D09">
          <w:pgSz w:w="11906" w:h="16383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 w:line="264" w:lineRule="auto"/>
        <w:ind w:left="120"/>
        <w:jc w:val="both"/>
      </w:pPr>
      <w:bookmarkStart w:id="7" w:name="block-5969419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CF0D09" w:rsidRDefault="00CF0D09">
      <w:pPr>
        <w:spacing w:after="0" w:line="264" w:lineRule="auto"/>
        <w:ind w:left="120"/>
        <w:jc w:val="both"/>
      </w:pPr>
    </w:p>
    <w:p w:rsidR="00CF0D09" w:rsidRDefault="001C41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F0D09" w:rsidRDefault="00CF0D09">
      <w:pPr>
        <w:spacing w:after="0" w:line="264" w:lineRule="auto"/>
        <w:ind w:left="120"/>
        <w:jc w:val="both"/>
      </w:pPr>
    </w:p>
    <w:p w:rsidR="00CF0D09" w:rsidRDefault="001C41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CF0D09" w:rsidRDefault="00CF0D09">
      <w:pPr>
        <w:spacing w:after="0" w:line="264" w:lineRule="auto"/>
        <w:ind w:left="120"/>
        <w:jc w:val="both"/>
      </w:pPr>
    </w:p>
    <w:p w:rsidR="00CF0D09" w:rsidRDefault="001C41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</w:t>
      </w:r>
      <w:r w:rsidRPr="001C41D3">
        <w:rPr>
          <w:rFonts w:ascii="Times New Roman" w:hAnsi="Times New Roman"/>
          <w:color w:val="000000"/>
          <w:sz w:val="28"/>
          <w:lang w:val="ru-RU"/>
        </w:rPr>
        <w:t>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</w:t>
      </w:r>
      <w:r w:rsidRPr="001C41D3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Петроглифы Беломорья и Онежского озера. Аркаим - памятник археологии.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Появление человека разумного. Охота и </w:t>
      </w:r>
      <w:r w:rsidRPr="001C41D3">
        <w:rPr>
          <w:rFonts w:ascii="Times New Roman" w:hAnsi="Times New Roman"/>
          <w:color w:val="000000"/>
          <w:sz w:val="28"/>
          <w:lang w:val="ru-RU"/>
        </w:rPr>
        <w:t>собирательство. Присваивающее хозяйство. Род и родовые отношения.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</w:t>
      </w:r>
      <w:r w:rsidRPr="001C41D3">
        <w:rPr>
          <w:rFonts w:ascii="Times New Roman" w:hAnsi="Times New Roman"/>
          <w:color w:val="000000"/>
          <w:sz w:val="28"/>
          <w:lang w:val="ru-RU"/>
        </w:rPr>
        <w:t>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</w:t>
      </w:r>
      <w:r w:rsidRPr="001C41D3">
        <w:rPr>
          <w:rFonts w:ascii="Times New Roman" w:hAnsi="Times New Roman"/>
          <w:color w:val="000000"/>
          <w:sz w:val="28"/>
          <w:lang w:val="ru-RU"/>
        </w:rPr>
        <w:t>ранспорта.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</w:t>
      </w:r>
      <w:r w:rsidRPr="001C41D3">
        <w:rPr>
          <w:rFonts w:ascii="Times New Roman" w:hAnsi="Times New Roman"/>
          <w:color w:val="000000"/>
          <w:sz w:val="28"/>
          <w:lang w:val="ru-RU"/>
        </w:rPr>
        <w:t>илизации.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</w:t>
      </w:r>
      <w:r w:rsidRPr="001C41D3">
        <w:rPr>
          <w:rFonts w:ascii="Times New Roman" w:hAnsi="Times New Roman"/>
          <w:color w:val="000000"/>
          <w:sz w:val="28"/>
          <w:lang w:val="ru-RU"/>
        </w:rPr>
        <w:t>кое войско.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>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Природные условия Месопотамии </w:t>
      </w:r>
      <w:r w:rsidRPr="001C41D3">
        <w:rPr>
          <w:rFonts w:ascii="Times New Roman" w:hAnsi="Times New Roman"/>
          <w:color w:val="000000"/>
          <w:sz w:val="28"/>
          <w:lang w:val="ru-RU"/>
        </w:rPr>
        <w:t>(Междуречья). Занятия населения.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Усиление Нововавилонского ца</w:t>
      </w:r>
      <w:r w:rsidRPr="001C41D3">
        <w:rPr>
          <w:rFonts w:ascii="Times New Roman" w:hAnsi="Times New Roman"/>
          <w:color w:val="000000"/>
          <w:sz w:val="28"/>
          <w:lang w:val="ru-RU"/>
        </w:rPr>
        <w:t>рства. Легендарные памятники города Вавилона.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</w:t>
      </w:r>
      <w:r w:rsidRPr="001C41D3">
        <w:rPr>
          <w:rFonts w:ascii="Times New Roman" w:hAnsi="Times New Roman"/>
          <w:color w:val="000000"/>
          <w:sz w:val="28"/>
          <w:lang w:val="ru-RU"/>
        </w:rPr>
        <w:t>финикийцев. Финикийский алфавит.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</w:t>
      </w:r>
      <w:r w:rsidRPr="001C41D3">
        <w:rPr>
          <w:rFonts w:ascii="Times New Roman" w:hAnsi="Times New Roman"/>
          <w:color w:val="000000"/>
          <w:sz w:val="28"/>
          <w:lang w:val="ru-RU"/>
        </w:rPr>
        <w:t>е сокровища Ниневии. Гибель империи.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Расширение территории державы. Государственное устройство. Центр и сатрапии, управление империей. </w:t>
      </w:r>
      <w:r w:rsidRPr="001C41D3">
        <w:rPr>
          <w:rFonts w:ascii="Times New Roman" w:hAnsi="Times New Roman"/>
          <w:color w:val="000000"/>
          <w:sz w:val="28"/>
          <w:lang w:val="ru-RU"/>
        </w:rPr>
        <w:t>Религия персов. Дербент - один из старейших городов на территории современной России.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</w:t>
      </w:r>
      <w:r w:rsidRPr="001C41D3">
        <w:rPr>
          <w:rFonts w:ascii="Times New Roman" w:hAnsi="Times New Roman"/>
          <w:color w:val="000000"/>
          <w:sz w:val="28"/>
          <w:lang w:val="ru-RU"/>
        </w:rPr>
        <w:t>о Гуптов. Общественное устройство, варны.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</w:t>
      </w:r>
      <w:r w:rsidRPr="001C41D3">
        <w:rPr>
          <w:rFonts w:ascii="Times New Roman" w:hAnsi="Times New Roman"/>
          <w:color w:val="000000"/>
          <w:sz w:val="28"/>
          <w:lang w:val="ru-RU"/>
        </w:rPr>
        <w:t>ней Индии (эпос и литература, художественная культура, научное познание).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Поэмы Гомера «Илиада», «Одиссея».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Великая греческая колонизация. Метрополии и колонии.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</w:t>
      </w:r>
      <w:r w:rsidRPr="001C41D3">
        <w:rPr>
          <w:rFonts w:ascii="Times New Roman" w:hAnsi="Times New Roman"/>
          <w:color w:val="000000"/>
          <w:sz w:val="28"/>
          <w:lang w:val="ru-RU"/>
        </w:rPr>
        <w:t>рыму. Сарматы. Боспорское царство.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ойн. Походы персов на Грецию. Битва при Марафоне, её значение. Усиление афинского могущества;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Возвышение Афинск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ого государства. Афины при Перикле. Хозяйственная жизнь.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</w:t>
      </w:r>
      <w:r w:rsidRPr="001C41D3">
        <w:rPr>
          <w:rFonts w:ascii="Times New Roman" w:hAnsi="Times New Roman"/>
          <w:color w:val="333333"/>
          <w:sz w:val="28"/>
          <w:lang w:val="ru-RU"/>
        </w:rPr>
        <w:t>наук. Греческая философия. Досуг (театр, спортивные состязания). Общегреческие игры в Олимпии.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</w:t>
      </w:r>
      <w:r w:rsidRPr="001C41D3">
        <w:rPr>
          <w:rFonts w:ascii="Times New Roman" w:hAnsi="Times New Roman"/>
          <w:color w:val="000000"/>
          <w:sz w:val="28"/>
          <w:lang w:val="ru-RU"/>
        </w:rPr>
        <w:t>над греческими полисами. Коринфский союз.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Возникновение 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Римского государства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Верования древн</w:t>
      </w:r>
      <w:r w:rsidRPr="001C41D3">
        <w:rPr>
          <w:rFonts w:ascii="Times New Roman" w:hAnsi="Times New Roman"/>
          <w:color w:val="000000"/>
          <w:sz w:val="28"/>
          <w:lang w:val="ru-RU"/>
        </w:rPr>
        <w:t>их римлян. Боги. Жрецы.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Поздняя Рим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ская республика. Гражданские войны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Восстание Спартака. Участие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армии в гражданских войнах.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</w:t>
      </w:r>
      <w:r w:rsidRPr="001C41D3">
        <w:rPr>
          <w:rFonts w:ascii="Times New Roman" w:hAnsi="Times New Roman"/>
          <w:color w:val="000000"/>
          <w:sz w:val="28"/>
          <w:lang w:val="ru-RU"/>
        </w:rPr>
        <w:t>имское гражданство. Римская литература, золотой век поэзии.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наук. Римское право. Римские историки. Ораторское искусство; Цицерон.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</w:t>
      </w:r>
      <w:r w:rsidRPr="001C41D3">
        <w:rPr>
          <w:rFonts w:ascii="Times New Roman" w:hAnsi="Times New Roman"/>
          <w:color w:val="000000"/>
          <w:sz w:val="28"/>
          <w:lang w:val="ru-RU"/>
        </w:rPr>
        <w:t>ия народов.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Средние века: понятие, хронологические рамки и </w:t>
      </w:r>
      <w:r w:rsidRPr="001C41D3">
        <w:rPr>
          <w:rFonts w:ascii="Times New Roman" w:hAnsi="Times New Roman"/>
          <w:color w:val="000000"/>
          <w:sz w:val="28"/>
          <w:lang w:val="ru-RU"/>
        </w:rPr>
        <w:t>периодизация Средневековья.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1C41D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</w:t>
      </w:r>
      <w:r w:rsidRPr="001C41D3">
        <w:rPr>
          <w:rFonts w:ascii="Times New Roman" w:hAnsi="Times New Roman"/>
          <w:color w:val="000000"/>
          <w:sz w:val="28"/>
          <w:lang w:val="ru-RU"/>
        </w:rPr>
        <w:t>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Завоевание франками Гал</w:t>
      </w:r>
      <w:r w:rsidRPr="001C41D3">
        <w:rPr>
          <w:rFonts w:ascii="Times New Roman" w:hAnsi="Times New Roman"/>
          <w:color w:val="000000"/>
          <w:sz w:val="28"/>
          <w:lang w:val="ru-RU"/>
        </w:rPr>
        <w:t>лии. Хлодвиг. Усиление королевской власти. Салическая правда. Принятие франками христианства.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C41D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</w:t>
      </w:r>
      <w:r w:rsidRPr="001C41D3">
        <w:rPr>
          <w:rFonts w:ascii="Times New Roman" w:hAnsi="Times New Roman"/>
          <w:color w:val="000000"/>
          <w:sz w:val="28"/>
          <w:lang w:val="ru-RU"/>
        </w:rPr>
        <w:t>возрождение». Верденский раздел, его причины и значение.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1C41D3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возникновение ислама. Хиджра. Победа новой веры. Коран. Завоевания арабов.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Средневековое европейское 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общество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Церковь и духовенство. </w:t>
      </w:r>
      <w:r w:rsidRPr="001C41D3">
        <w:rPr>
          <w:rFonts w:ascii="Times New Roman" w:hAnsi="Times New Roman"/>
          <w:color w:val="000000"/>
          <w:sz w:val="28"/>
          <w:lang w:val="ru-RU"/>
        </w:rPr>
        <w:t>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</w:t>
      </w:r>
      <w:r w:rsidRPr="001C41D3">
        <w:rPr>
          <w:rFonts w:ascii="Times New Roman" w:hAnsi="Times New Roman"/>
          <w:color w:val="000000"/>
          <w:sz w:val="28"/>
          <w:lang w:val="ru-RU"/>
        </w:rPr>
        <w:t>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Расцв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ет Средневековья в Западной Европе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1C41D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государств в Англии, Франции. Реконкиста и образование централизованных государств на Пиренейском полуострове.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1C41D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Развитие экономики в е</w:t>
      </w:r>
      <w:r w:rsidRPr="001C41D3">
        <w:rPr>
          <w:rFonts w:ascii="Times New Roman" w:hAnsi="Times New Roman"/>
          <w:color w:val="000000"/>
          <w:sz w:val="28"/>
          <w:lang w:val="ru-RU"/>
        </w:rPr>
        <w:t>вропейских странах в период зрелого Средневековья.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университеты. Сословный характер культуры. Средневековый эпос.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Монгольская держава: обще</w:t>
      </w:r>
      <w:r w:rsidRPr="001C41D3">
        <w:rPr>
          <w:rFonts w:ascii="Times New Roman" w:hAnsi="Times New Roman"/>
          <w:color w:val="000000"/>
          <w:sz w:val="28"/>
          <w:lang w:val="ru-RU"/>
        </w:rPr>
        <w:t>ственный строй монгольских племен, завоевания Чингисхана и его потомков, управление подчиненными территориями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сёгунов. Культура средневекового Китая и Японии.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Циви</w:t>
      </w:r>
      <w:r w:rsidRPr="001C41D3">
        <w:rPr>
          <w:rFonts w:ascii="Times New Roman" w:hAnsi="Times New Roman"/>
          <w:color w:val="000000"/>
          <w:sz w:val="28"/>
          <w:lang w:val="ru-RU"/>
        </w:rPr>
        <w:t>лизации майя, ацтеков и инков: общественный строй, религиозные верования, культура. Появление европейских завоевателей.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движение в Чехии.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</w:t>
      </w:r>
      <w:r w:rsidRPr="001C41D3">
        <w:rPr>
          <w:rFonts w:ascii="Times New Roman" w:hAnsi="Times New Roman"/>
          <w:color w:val="000000"/>
          <w:sz w:val="28"/>
          <w:lang w:val="ru-RU"/>
        </w:rPr>
        <w:t>европейского книгопечатания; И. Гутенберг.</w:t>
      </w:r>
    </w:p>
    <w:p w:rsidR="00CF0D09" w:rsidRPr="001C41D3" w:rsidRDefault="00CF0D09">
      <w:pPr>
        <w:spacing w:after="0"/>
        <w:ind w:left="120"/>
        <w:rPr>
          <w:lang w:val="ru-RU"/>
        </w:rPr>
      </w:pPr>
    </w:p>
    <w:p w:rsidR="00CF0D09" w:rsidRPr="001C41D3" w:rsidRDefault="001C41D3">
      <w:pPr>
        <w:spacing w:after="0"/>
        <w:ind w:left="120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CF0D09" w:rsidRPr="001C41D3" w:rsidRDefault="00CF0D09">
      <w:pPr>
        <w:spacing w:after="0"/>
        <w:ind w:left="120"/>
        <w:rPr>
          <w:lang w:val="ru-RU"/>
        </w:rPr>
      </w:pP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Страны и народы Восточной Евр</w:t>
      </w:r>
      <w:r w:rsidRPr="001C41D3">
        <w:rPr>
          <w:rFonts w:ascii="Times New Roman" w:hAnsi="Times New Roman"/>
          <w:color w:val="000000"/>
          <w:sz w:val="28"/>
          <w:lang w:val="ru-RU"/>
        </w:rPr>
        <w:t>опы, Сибири и Дальнего Востока.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Славянские общности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Восточной Европы.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</w:t>
      </w:r>
      <w:r w:rsidRPr="001C41D3">
        <w:rPr>
          <w:rFonts w:ascii="Times New Roman" w:hAnsi="Times New Roman"/>
          <w:color w:val="000000"/>
          <w:sz w:val="28"/>
          <w:lang w:val="ru-RU"/>
        </w:rPr>
        <w:t>. Русь в международной торговле. Путь «из варяг в греки». Волжский торговый путь.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Территория и население государства Русь («Русская земля»). Крупнейшие города Руси. Новгород как центр </w:t>
      </w:r>
      <w:r w:rsidRPr="001C41D3">
        <w:rPr>
          <w:rFonts w:ascii="Times New Roman" w:hAnsi="Times New Roman"/>
          <w:color w:val="000000"/>
          <w:sz w:val="28"/>
          <w:lang w:val="ru-RU"/>
        </w:rPr>
        <w:t>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</w:t>
      </w:r>
      <w:r w:rsidRPr="001C41D3">
        <w:rPr>
          <w:rFonts w:ascii="Times New Roman" w:hAnsi="Times New Roman"/>
          <w:color w:val="000000"/>
          <w:sz w:val="28"/>
          <w:lang w:val="ru-RU"/>
        </w:rPr>
        <w:t>мир Мономах. Русская церковь.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</w:t>
      </w:r>
      <w:r w:rsidRPr="001C41D3">
        <w:rPr>
          <w:rFonts w:ascii="Times New Roman" w:hAnsi="Times New Roman"/>
          <w:color w:val="000000"/>
          <w:sz w:val="28"/>
          <w:lang w:val="ru-RU"/>
        </w:rPr>
        <w:t>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ловцами (Дешт-и-Кипчак).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Летописание </w:t>
      </w:r>
      <w:r w:rsidRPr="001C41D3">
        <w:rPr>
          <w:rFonts w:ascii="Times New Roman" w:hAnsi="Times New Roman"/>
          <w:color w:val="000000"/>
          <w:sz w:val="28"/>
          <w:lang w:val="ru-RU"/>
        </w:rPr>
        <w:t>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</w:t>
      </w:r>
      <w:r w:rsidRPr="001C41D3">
        <w:rPr>
          <w:rFonts w:ascii="Times New Roman" w:hAnsi="Times New Roman"/>
          <w:color w:val="000000"/>
          <w:sz w:val="28"/>
          <w:lang w:val="ru-RU"/>
        </w:rPr>
        <w:t>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C41D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</w:t>
      </w:r>
      <w:r w:rsidRPr="001C41D3">
        <w:rPr>
          <w:rFonts w:ascii="Times New Roman" w:hAnsi="Times New Roman"/>
          <w:color w:val="000000"/>
          <w:sz w:val="28"/>
          <w:lang w:val="ru-RU"/>
        </w:rPr>
        <w:t>током.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</w:t>
      </w:r>
      <w:r w:rsidRPr="001C41D3">
        <w:rPr>
          <w:rFonts w:ascii="Times New Roman" w:hAnsi="Times New Roman"/>
          <w:color w:val="000000"/>
          <w:sz w:val="28"/>
          <w:lang w:val="ru-RU"/>
        </w:rPr>
        <w:t>й Руси; борьба за великое княжение Владимирское. Противостояние Твери и Москвы.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</w:t>
      </w:r>
      <w:r w:rsidRPr="001C41D3">
        <w:rPr>
          <w:rFonts w:ascii="Times New Roman" w:hAnsi="Times New Roman"/>
          <w:color w:val="000000"/>
          <w:sz w:val="28"/>
          <w:lang w:val="ru-RU"/>
        </w:rPr>
        <w:t>Восточной и Северо-Западной Руси. Противостояние Московского княжества с Великим княжеством Литовским.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Создание единого Русског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о государства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</w:t>
      </w:r>
      <w:r w:rsidRPr="001C41D3">
        <w:rPr>
          <w:rFonts w:ascii="Times New Roman" w:hAnsi="Times New Roman"/>
          <w:color w:val="000000"/>
          <w:sz w:val="28"/>
          <w:lang w:val="ru-RU"/>
        </w:rPr>
        <w:t>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1C41D3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</w:t>
      </w:r>
      <w:r w:rsidRPr="001C41D3">
        <w:rPr>
          <w:rFonts w:ascii="Times New Roman" w:hAnsi="Times New Roman"/>
          <w:color w:val="000000"/>
          <w:sz w:val="28"/>
          <w:lang w:val="ru-RU"/>
        </w:rPr>
        <w:t>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</w:t>
      </w:r>
      <w:r w:rsidRPr="001C41D3">
        <w:rPr>
          <w:rFonts w:ascii="Times New Roman" w:hAnsi="Times New Roman"/>
          <w:color w:val="000000"/>
          <w:sz w:val="28"/>
          <w:lang w:val="ru-RU"/>
        </w:rPr>
        <w:t>вое и церковное строительство. Московский Кремль. Внутрицерковная борьба (иосифляне и нестяжатели).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1C41D3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централизации. Отмирание удельной системы. У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</w:t>
      </w:r>
      <w:r w:rsidRPr="001C41D3">
        <w:rPr>
          <w:rFonts w:ascii="Times New Roman" w:hAnsi="Times New Roman"/>
          <w:color w:val="000000"/>
          <w:sz w:val="28"/>
          <w:lang w:val="ru-RU"/>
        </w:rPr>
        <w:t>ация великокняжеской власти.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</w:t>
      </w:r>
      <w:r w:rsidRPr="001C41D3">
        <w:rPr>
          <w:rFonts w:ascii="Times New Roman" w:hAnsi="Times New Roman"/>
          <w:color w:val="000000"/>
          <w:sz w:val="28"/>
          <w:lang w:val="ru-RU"/>
        </w:rPr>
        <w:t>лений. Государство и церковь.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людей.</w:t>
      </w: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Эпоха Великих 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географических открытий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</w:t>
      </w:r>
      <w:r w:rsidRPr="001C41D3">
        <w:rPr>
          <w:rFonts w:ascii="Times New Roman" w:hAnsi="Times New Roman"/>
          <w:color w:val="000000"/>
          <w:sz w:val="28"/>
          <w:lang w:val="ru-RU"/>
        </w:rPr>
        <w:t>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1C41D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1C41D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</w:t>
      </w:r>
      <w:r w:rsidRPr="001C41D3">
        <w:rPr>
          <w:rFonts w:ascii="Times New Roman" w:hAnsi="Times New Roman"/>
          <w:color w:val="000000"/>
          <w:sz w:val="28"/>
          <w:lang w:val="ru-RU"/>
        </w:rPr>
        <w:t>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</w:t>
      </w:r>
      <w:r w:rsidRPr="001C41D3">
        <w:rPr>
          <w:rFonts w:ascii="Times New Roman" w:hAnsi="Times New Roman"/>
          <w:color w:val="000000"/>
          <w:sz w:val="28"/>
          <w:lang w:val="ru-RU"/>
        </w:rPr>
        <w:t>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</w:t>
      </w:r>
      <w:r w:rsidRPr="001C41D3">
        <w:rPr>
          <w:rFonts w:ascii="Times New Roman" w:hAnsi="Times New Roman"/>
          <w:color w:val="000000"/>
          <w:sz w:val="28"/>
          <w:lang w:val="ru-RU"/>
        </w:rPr>
        <w:t>формация. Инквизиция.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</w:t>
      </w:r>
      <w:r w:rsidRPr="001C41D3">
        <w:rPr>
          <w:rFonts w:ascii="Times New Roman" w:hAnsi="Times New Roman"/>
          <w:color w:val="000000"/>
          <w:sz w:val="28"/>
          <w:lang w:val="ru-RU"/>
        </w:rPr>
        <w:t>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Франция: путь к абсолютизму. Королевская власть и централизация управления страной. Католики и гуге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1C41D3">
        <w:rPr>
          <w:rFonts w:ascii="Times New Roman" w:hAnsi="Times New Roman"/>
          <w:color w:val="000000"/>
          <w:sz w:val="28"/>
          <w:lang w:val="ru-RU"/>
        </w:rPr>
        <w:t>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революция. Становление английской парламентской монархии.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1C41D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1C41D3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Межд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</w:t>
      </w:r>
      <w:r w:rsidRPr="001C41D3">
        <w:rPr>
          <w:rFonts w:ascii="Times New Roman" w:hAnsi="Times New Roman"/>
          <w:color w:val="000000"/>
          <w:sz w:val="28"/>
          <w:lang w:val="ru-RU"/>
        </w:rPr>
        <w:t>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</w:t>
      </w:r>
      <w:r w:rsidRPr="001C41D3">
        <w:rPr>
          <w:rFonts w:ascii="Times New Roman" w:hAnsi="Times New Roman"/>
          <w:color w:val="000000"/>
          <w:sz w:val="28"/>
          <w:lang w:val="ru-RU"/>
        </w:rPr>
        <w:t>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</w:t>
      </w:r>
      <w:r w:rsidRPr="001C41D3">
        <w:rPr>
          <w:rFonts w:ascii="Times New Roman" w:hAnsi="Times New Roman"/>
          <w:color w:val="000000"/>
          <w:sz w:val="28"/>
          <w:lang w:val="ru-RU"/>
        </w:rPr>
        <w:t>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Велико</w:t>
      </w:r>
      <w:r w:rsidRPr="001C41D3">
        <w:rPr>
          <w:rFonts w:ascii="Times New Roman" w:hAnsi="Times New Roman"/>
          <w:color w:val="000000"/>
          <w:sz w:val="28"/>
          <w:lang w:val="ru-RU"/>
        </w:rPr>
        <w:t>лепный: завоеватель, законодатель. Управление многонациональной империей. Османская армия.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Китай в эпоху Мин. Экономическ</w:t>
      </w:r>
      <w:r w:rsidRPr="001C41D3">
        <w:rPr>
          <w:rFonts w:ascii="Times New Roman" w:hAnsi="Times New Roman"/>
          <w:color w:val="000000"/>
          <w:sz w:val="28"/>
          <w:lang w:val="ru-RU"/>
        </w:rPr>
        <w:t>ая и социальная политика государства. Утверждение маньчжурской династии Цин.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ока в </w:t>
      </w:r>
      <w:r>
        <w:rPr>
          <w:rFonts w:ascii="Times New Roman" w:hAnsi="Times New Roman"/>
          <w:color w:val="000000"/>
          <w:sz w:val="28"/>
        </w:rPr>
        <w:t>XVI</w:t>
      </w:r>
      <w:r w:rsidRPr="001C41D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Регентство Елены Глинской: </w:t>
      </w:r>
      <w:r w:rsidRPr="001C41D3">
        <w:rPr>
          <w:rFonts w:ascii="Times New Roman" w:hAnsi="Times New Roman"/>
          <w:color w:val="000000"/>
          <w:sz w:val="28"/>
          <w:lang w:val="ru-RU"/>
        </w:rPr>
        <w:t>денежная реформа, унификация мер длины, веса, объема, начало губной реформы, обострение придворной борьбы.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</w:t>
      </w:r>
      <w:r w:rsidRPr="001C41D3">
        <w:rPr>
          <w:rFonts w:ascii="Times New Roman" w:hAnsi="Times New Roman"/>
          <w:color w:val="000000"/>
          <w:sz w:val="28"/>
          <w:lang w:val="ru-RU"/>
        </w:rPr>
        <w:t>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</w:t>
      </w:r>
      <w:r w:rsidRPr="001C41D3">
        <w:rPr>
          <w:rFonts w:ascii="Times New Roman" w:hAnsi="Times New Roman"/>
          <w:color w:val="000000"/>
          <w:sz w:val="28"/>
          <w:lang w:val="ru-RU"/>
        </w:rPr>
        <w:t>Ермака Тимофеевича на Сибирское ханство. Начало присоединения к России Западной Сибири.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>. Холопы</w:t>
      </w:r>
      <w:r w:rsidRPr="001C41D3">
        <w:rPr>
          <w:rFonts w:ascii="Times New Roman" w:hAnsi="Times New Roman"/>
          <w:color w:val="000000"/>
          <w:sz w:val="28"/>
          <w:lang w:val="ru-RU"/>
        </w:rPr>
        <w:t>. Формирование вольного казачества.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</w:t>
      </w:r>
      <w:r w:rsidRPr="001C41D3">
        <w:rPr>
          <w:rFonts w:ascii="Times New Roman" w:hAnsi="Times New Roman"/>
          <w:color w:val="000000"/>
          <w:sz w:val="28"/>
          <w:lang w:val="ru-RU"/>
        </w:rPr>
        <w:t>авославная церковь. Мусульманское духовенство.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</w:t>
      </w:r>
      <w:r w:rsidRPr="001C41D3">
        <w:rPr>
          <w:rFonts w:ascii="Times New Roman" w:hAnsi="Times New Roman"/>
          <w:color w:val="000000"/>
          <w:sz w:val="28"/>
          <w:lang w:val="ru-RU"/>
        </w:rPr>
        <w:t>одолжение закрепощения крестьянства: Указ об «урочных летах». Пресечение царской династии Рюриковичей.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Земс</w:t>
      </w:r>
      <w:r w:rsidRPr="001C41D3">
        <w:rPr>
          <w:rFonts w:ascii="Times New Roman" w:hAnsi="Times New Roman"/>
          <w:color w:val="000000"/>
          <w:sz w:val="28"/>
          <w:lang w:val="ru-RU"/>
        </w:rPr>
        <w:t>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</w:t>
      </w:r>
      <w:r w:rsidRPr="001C41D3">
        <w:rPr>
          <w:rFonts w:ascii="Times New Roman" w:hAnsi="Times New Roman"/>
          <w:color w:val="000000"/>
          <w:sz w:val="28"/>
          <w:lang w:val="ru-RU"/>
        </w:rPr>
        <w:t>инастии московской ветви Рюриковичей.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</w:t>
      </w:r>
      <w:r w:rsidRPr="001C41D3">
        <w:rPr>
          <w:rFonts w:ascii="Times New Roman" w:hAnsi="Times New Roman"/>
          <w:color w:val="000000"/>
          <w:sz w:val="28"/>
          <w:lang w:val="ru-RU"/>
        </w:rPr>
        <w:t>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</w:t>
      </w:r>
      <w:r w:rsidRPr="001C41D3">
        <w:rPr>
          <w:rFonts w:ascii="Times New Roman" w:hAnsi="Times New Roman"/>
          <w:color w:val="000000"/>
          <w:sz w:val="28"/>
          <w:lang w:val="ru-RU"/>
        </w:rPr>
        <w:t>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Подъем национально-освободительного движения. Патриарх Гермоген. Московское восстание 1611 г. и сожжение города оккупантами. Пер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вое и второе земские ополчения.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Избрание на царство М</w:t>
      </w:r>
      <w:r w:rsidRPr="001C41D3">
        <w:rPr>
          <w:rFonts w:ascii="Times New Roman" w:hAnsi="Times New Roman"/>
          <w:color w:val="000000"/>
          <w:sz w:val="28"/>
          <w:lang w:val="ru-RU"/>
        </w:rPr>
        <w:t>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</w:t>
      </w:r>
      <w:r w:rsidRPr="001C41D3">
        <w:rPr>
          <w:rFonts w:ascii="Times New Roman" w:hAnsi="Times New Roman"/>
          <w:color w:val="000000"/>
          <w:sz w:val="28"/>
          <w:lang w:val="ru-RU"/>
        </w:rPr>
        <w:t>рия с Речью Посполитой. Окончание смуты. Итоги и последствия Смутного времени.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Возвращение территорий, </w:t>
      </w:r>
      <w:r w:rsidRPr="001C41D3">
        <w:rPr>
          <w:rFonts w:ascii="Times New Roman" w:hAnsi="Times New Roman"/>
          <w:color w:val="000000"/>
          <w:sz w:val="28"/>
          <w:lang w:val="ru-RU"/>
        </w:rPr>
        <w:t>утраченных в годы Смуты.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Завершение процесса централизации. Царствование Михаила Федоровича. Продолжение закрепоще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Изменения в вооружённых силах. </w:t>
      </w:r>
      <w:r w:rsidRPr="001C41D3">
        <w:rPr>
          <w:rFonts w:ascii="Times New Roman" w:hAnsi="Times New Roman"/>
          <w:color w:val="000000"/>
          <w:sz w:val="28"/>
          <w:lang w:val="ru-RU"/>
        </w:rPr>
        <w:t>Полки «нового (иноземного) строя».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</w:t>
      </w:r>
      <w:r w:rsidRPr="001C41D3">
        <w:rPr>
          <w:rFonts w:ascii="Times New Roman" w:hAnsi="Times New Roman"/>
          <w:color w:val="000000"/>
          <w:sz w:val="28"/>
          <w:lang w:val="ru-RU"/>
        </w:rPr>
        <w:t>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</w:t>
      </w:r>
      <w:r w:rsidRPr="001C41D3">
        <w:rPr>
          <w:rFonts w:ascii="Times New Roman" w:hAnsi="Times New Roman"/>
          <w:color w:val="000000"/>
          <w:sz w:val="28"/>
          <w:lang w:val="ru-RU"/>
        </w:rPr>
        <w:t>тью. Раскол в Церкви. Протопоп Аввакум, формирование религиозной традиции старообрядчества.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</w:t>
      </w:r>
      <w:r w:rsidRPr="001C41D3">
        <w:rPr>
          <w:rFonts w:ascii="Times New Roman" w:hAnsi="Times New Roman"/>
          <w:color w:val="000000"/>
          <w:sz w:val="28"/>
          <w:lang w:val="ru-RU"/>
        </w:rPr>
        <w:t>4 г. Медный бунт. Побеги крестьян на Дон и в Сибирь. Восстание Степана Разина.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</w:t>
      </w:r>
      <w:r w:rsidRPr="001C41D3">
        <w:rPr>
          <w:rFonts w:ascii="Times New Roman" w:hAnsi="Times New Roman"/>
          <w:color w:val="000000"/>
          <w:sz w:val="28"/>
          <w:lang w:val="ru-RU"/>
        </w:rPr>
        <w:t>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 состав России). Война между Россией и Речью Посполитой 1654-1667 гг. Андрусовское перемирие.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Азовское оса</w:t>
      </w:r>
      <w:r w:rsidRPr="001C41D3">
        <w:rPr>
          <w:rFonts w:ascii="Times New Roman" w:hAnsi="Times New Roman"/>
          <w:color w:val="000000"/>
          <w:sz w:val="28"/>
          <w:lang w:val="ru-RU"/>
        </w:rPr>
        <w:t>дное сидение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Освоение новых территорий. Народы России в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</w:t>
      </w:r>
      <w:r w:rsidRPr="001C41D3">
        <w:rPr>
          <w:rFonts w:ascii="Times New Roman" w:hAnsi="Times New Roman"/>
          <w:color w:val="000000"/>
          <w:sz w:val="28"/>
          <w:lang w:val="ru-RU"/>
        </w:rPr>
        <w:t>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1C41D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</w:t>
      </w:r>
      <w:r w:rsidRPr="001C41D3">
        <w:rPr>
          <w:rFonts w:ascii="Times New Roman" w:hAnsi="Times New Roman"/>
          <w:color w:val="000000"/>
          <w:sz w:val="28"/>
          <w:lang w:val="ru-RU"/>
        </w:rPr>
        <w:t>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</w:t>
      </w:r>
      <w:r w:rsidRPr="001C41D3">
        <w:rPr>
          <w:rFonts w:ascii="Times New Roman" w:hAnsi="Times New Roman"/>
          <w:color w:val="000000"/>
          <w:sz w:val="28"/>
          <w:lang w:val="ru-RU"/>
        </w:rPr>
        <w:t>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</w:t>
      </w:r>
      <w:r w:rsidRPr="001C41D3">
        <w:rPr>
          <w:rFonts w:ascii="Times New Roman" w:hAnsi="Times New Roman"/>
          <w:color w:val="000000"/>
          <w:sz w:val="28"/>
          <w:lang w:val="ru-RU"/>
        </w:rPr>
        <w:t>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Европейское общество: нация, сословия, семья, отношение к детям.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и Церковь. Секуляризация церковных земель. Экономическая политика власти. Меркантилизм.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C41D3">
        <w:rPr>
          <w:rFonts w:ascii="Times New Roman" w:hAnsi="Times New Roman"/>
          <w:color w:val="000000"/>
          <w:sz w:val="28"/>
          <w:lang w:val="ru-RU"/>
        </w:rPr>
        <w:t>. Попытки проведения рефор</w:t>
      </w:r>
      <w:r w:rsidRPr="001C41D3">
        <w:rPr>
          <w:rFonts w:ascii="Times New Roman" w:hAnsi="Times New Roman"/>
          <w:color w:val="000000"/>
          <w:sz w:val="28"/>
          <w:lang w:val="ru-RU"/>
        </w:rPr>
        <w:t>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з</w:t>
      </w:r>
      <w:r w:rsidRPr="001C41D3">
        <w:rPr>
          <w:rFonts w:ascii="Times New Roman" w:hAnsi="Times New Roman"/>
          <w:color w:val="000000"/>
          <w:sz w:val="28"/>
          <w:lang w:val="ru-RU"/>
        </w:rPr>
        <w:t>а наследство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Германские государства, монархия Габсбург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</w:t>
      </w:r>
      <w:r w:rsidRPr="001C41D3">
        <w:rPr>
          <w:rFonts w:ascii="Times New Roman" w:hAnsi="Times New Roman"/>
          <w:color w:val="000000"/>
          <w:sz w:val="28"/>
          <w:lang w:val="ru-RU"/>
        </w:rPr>
        <w:t>ь. Усиление власти Габсбургов над частью итальянских земель.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ный характер культуры.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правления. Колонисты и индейцы. Противоречия между метрополией и колониями.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Билль о правах (1791 г.). Значение завоевания североамериканскими </w:t>
      </w:r>
      <w:r w:rsidRPr="001C41D3">
        <w:rPr>
          <w:rFonts w:ascii="Times New Roman" w:hAnsi="Times New Roman"/>
          <w:color w:val="000000"/>
          <w:sz w:val="28"/>
          <w:lang w:val="ru-RU"/>
        </w:rPr>
        <w:t>штатами независимости.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 w:rsidRPr="001C41D3">
        <w:rPr>
          <w:rFonts w:ascii="Times New Roman" w:hAnsi="Times New Roman"/>
          <w:color w:val="000000"/>
          <w:sz w:val="28"/>
          <w:lang w:val="ru-RU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1C41D3">
        <w:rPr>
          <w:rFonts w:ascii="Times New Roman" w:hAnsi="Times New Roman"/>
          <w:color w:val="000000"/>
          <w:sz w:val="28"/>
          <w:lang w:val="ru-RU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1C41D3">
        <w:rPr>
          <w:rFonts w:ascii="Times New Roman" w:hAnsi="Times New Roman"/>
          <w:color w:val="000000"/>
          <w:sz w:val="28"/>
          <w:lang w:val="ru-RU"/>
        </w:rPr>
        <w:t>има консульства. Итоги и значение революции.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</w:t>
      </w:r>
      <w:r w:rsidRPr="001C41D3">
        <w:rPr>
          <w:rFonts w:ascii="Times New Roman" w:hAnsi="Times New Roman"/>
          <w:color w:val="000000"/>
          <w:sz w:val="28"/>
          <w:lang w:val="ru-RU"/>
        </w:rPr>
        <w:t>с: цели, главные участники, решения. Создание Священного союза.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в.: 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Страны Латинской Америки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Страны и народы Африк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и в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. Борьба Милославских и Нарышкиных. Стрелецкий бунт мая 1682 г., Хованщина. Регентство Софьи.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. Причины и предпосылки преобразований. Сподвижники Петр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</w:t>
      </w:r>
      <w:r w:rsidRPr="001C41D3">
        <w:rPr>
          <w:rFonts w:ascii="Times New Roman" w:hAnsi="Times New Roman"/>
          <w:color w:val="000000"/>
          <w:sz w:val="28"/>
          <w:lang w:val="ru-RU"/>
        </w:rPr>
        <w:t>ой индустрии на Урале. Завершение формирования регулярной армии и военного флота. Рекрутские наборы. Роль Гвардии.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</w:t>
      </w:r>
      <w:r w:rsidRPr="001C41D3">
        <w:rPr>
          <w:rFonts w:ascii="Times New Roman" w:hAnsi="Times New Roman"/>
          <w:color w:val="000000"/>
          <w:sz w:val="28"/>
          <w:lang w:val="ru-RU"/>
        </w:rPr>
        <w:t>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</w:t>
      </w:r>
      <w:r w:rsidRPr="001C41D3">
        <w:rPr>
          <w:rFonts w:ascii="Times New Roman" w:hAnsi="Times New Roman"/>
          <w:color w:val="000000"/>
          <w:sz w:val="28"/>
          <w:lang w:val="ru-RU"/>
        </w:rPr>
        <w:t>ия на старообрядцев.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</w:t>
      </w:r>
      <w:r w:rsidRPr="001C41D3">
        <w:rPr>
          <w:rFonts w:ascii="Times New Roman" w:hAnsi="Times New Roman"/>
          <w:color w:val="000000"/>
          <w:sz w:val="28"/>
          <w:lang w:val="ru-RU"/>
        </w:rPr>
        <w:t>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</w:t>
      </w:r>
      <w:r w:rsidRPr="001C41D3">
        <w:rPr>
          <w:rFonts w:ascii="Times New Roman" w:hAnsi="Times New Roman"/>
          <w:color w:val="000000"/>
          <w:sz w:val="28"/>
          <w:lang w:val="ru-RU"/>
        </w:rPr>
        <w:t>дии.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</w:t>
      </w:r>
      <w:r w:rsidRPr="001C41D3">
        <w:rPr>
          <w:rFonts w:ascii="Times New Roman" w:hAnsi="Times New Roman"/>
          <w:color w:val="000000"/>
          <w:sz w:val="28"/>
          <w:lang w:val="ru-RU"/>
        </w:rPr>
        <w:t>ципы меркантилизма и протекционизма. Таможенный тариф 1724 г.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</w:t>
      </w:r>
      <w:r w:rsidRPr="001C41D3">
        <w:rPr>
          <w:rFonts w:ascii="Times New Roman" w:hAnsi="Times New Roman"/>
          <w:color w:val="000000"/>
          <w:sz w:val="28"/>
          <w:lang w:val="ru-RU"/>
        </w:rPr>
        <w:t>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</w:t>
      </w:r>
      <w:r w:rsidRPr="001C41D3">
        <w:rPr>
          <w:rFonts w:ascii="Times New Roman" w:hAnsi="Times New Roman"/>
          <w:color w:val="000000"/>
          <w:sz w:val="28"/>
          <w:lang w:val="ru-RU"/>
        </w:rPr>
        <w:t>ройки города Санкт- Петербурга и других городов. Барокко в архитектуре города Москвы и города Санкт-Петербурга.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Петре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</w:t>
      </w:r>
      <w:r w:rsidRPr="001C41D3">
        <w:rPr>
          <w:rFonts w:ascii="Times New Roman" w:hAnsi="Times New Roman"/>
          <w:color w:val="000000"/>
          <w:sz w:val="28"/>
          <w:lang w:val="ru-RU"/>
        </w:rPr>
        <w:t>сткамера. Светская живопись, портрет петровской эпохи. Скульптура и архитектура. Памятники раннего барокко.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Новые </w:t>
      </w:r>
      <w:r w:rsidRPr="001C41D3">
        <w:rPr>
          <w:rFonts w:ascii="Times New Roman" w:hAnsi="Times New Roman"/>
          <w:color w:val="000000"/>
          <w:sz w:val="28"/>
          <w:lang w:val="ru-RU"/>
        </w:rPr>
        <w:t>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 русской культур</w:t>
      </w:r>
      <w:r w:rsidRPr="001C41D3">
        <w:rPr>
          <w:rFonts w:ascii="Times New Roman" w:hAnsi="Times New Roman"/>
          <w:color w:val="000000"/>
          <w:sz w:val="28"/>
          <w:lang w:val="ru-RU"/>
        </w:rPr>
        <w:t>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</w:t>
      </w:r>
      <w:r w:rsidRPr="001C41D3">
        <w:rPr>
          <w:rFonts w:ascii="Times New Roman" w:hAnsi="Times New Roman"/>
          <w:color w:val="000000"/>
          <w:sz w:val="28"/>
          <w:lang w:val="ru-RU"/>
        </w:rPr>
        <w:t>ссии, фаворитизм и временщики, верхушечный характер дворцовых переворотов.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1C41D3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</w:t>
      </w:r>
      <w:r w:rsidRPr="001C41D3">
        <w:rPr>
          <w:rFonts w:ascii="Times New Roman" w:hAnsi="Times New Roman"/>
          <w:color w:val="000000"/>
          <w:sz w:val="28"/>
          <w:lang w:val="ru-RU"/>
        </w:rPr>
        <w:t>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Хозяйство России во вто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</w:t>
      </w:r>
      <w:r w:rsidRPr="001C41D3">
        <w:rPr>
          <w:rFonts w:ascii="Times New Roman" w:hAnsi="Times New Roman"/>
          <w:color w:val="000000"/>
          <w:sz w:val="28"/>
          <w:lang w:val="ru-RU"/>
        </w:rPr>
        <w:t>эпохи дворцовых переворотов.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</w:t>
      </w:r>
      <w:r w:rsidRPr="001C41D3">
        <w:rPr>
          <w:rFonts w:ascii="Times New Roman" w:hAnsi="Times New Roman"/>
          <w:color w:val="000000"/>
          <w:sz w:val="28"/>
          <w:lang w:val="ru-RU"/>
        </w:rPr>
        <w:t>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Россия в 1760-1790-х гг. Пр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>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>. Особенности Просвещенно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го абсолютизма в России.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Культура и быт российских сословий. Дворянство: жизнь и быт дворянской усадьбы. Духовенство. Купечество. Крестьянство.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</w:t>
      </w:r>
      <w:r w:rsidRPr="001C41D3">
        <w:rPr>
          <w:rFonts w:ascii="Times New Roman" w:hAnsi="Times New Roman"/>
          <w:color w:val="000000"/>
          <w:sz w:val="28"/>
          <w:lang w:val="ru-RU"/>
        </w:rPr>
        <w:t>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Положение разных катег</w:t>
      </w:r>
      <w:r w:rsidRPr="001C41D3">
        <w:rPr>
          <w:rFonts w:ascii="Times New Roman" w:hAnsi="Times New Roman"/>
          <w:color w:val="000000"/>
          <w:sz w:val="28"/>
          <w:lang w:val="ru-RU"/>
        </w:rPr>
        <w:t>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</w:t>
      </w:r>
      <w:r w:rsidRPr="001C41D3">
        <w:rPr>
          <w:rFonts w:ascii="Times New Roman" w:hAnsi="Times New Roman"/>
          <w:color w:val="000000"/>
          <w:sz w:val="28"/>
          <w:lang w:val="ru-RU"/>
        </w:rPr>
        <w:t>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Утвержде</w:t>
      </w:r>
      <w:r w:rsidRPr="001C41D3">
        <w:rPr>
          <w:rFonts w:ascii="Times New Roman" w:hAnsi="Times New Roman"/>
          <w:color w:val="000000"/>
          <w:sz w:val="28"/>
          <w:lang w:val="ru-RU"/>
        </w:rPr>
        <w:t>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</w:t>
      </w:r>
      <w:r w:rsidRPr="001C41D3">
        <w:rPr>
          <w:rFonts w:ascii="Times New Roman" w:hAnsi="Times New Roman"/>
          <w:color w:val="000000"/>
          <w:sz w:val="28"/>
          <w:lang w:val="ru-RU"/>
        </w:rPr>
        <w:t>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</w:t>
      </w:r>
      <w:r w:rsidRPr="001C41D3">
        <w:rPr>
          <w:rFonts w:ascii="Times New Roman" w:hAnsi="Times New Roman"/>
          <w:color w:val="000000"/>
          <w:sz w:val="28"/>
          <w:lang w:val="ru-RU"/>
        </w:rPr>
        <w:t>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</w:t>
      </w:r>
      <w:r w:rsidRPr="001C41D3">
        <w:rPr>
          <w:rFonts w:ascii="Times New Roman" w:hAnsi="Times New Roman"/>
          <w:color w:val="000000"/>
          <w:sz w:val="28"/>
          <w:lang w:val="ru-RU"/>
        </w:rPr>
        <w:t>ям. Политика по отношению к исламу. Башкирские восстания. Формирование черты оседлости.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</w:t>
      </w:r>
      <w:r w:rsidRPr="001C41D3">
        <w:rPr>
          <w:rFonts w:ascii="Times New Roman" w:hAnsi="Times New Roman"/>
          <w:color w:val="000000"/>
          <w:sz w:val="28"/>
          <w:lang w:val="ru-RU"/>
        </w:rPr>
        <w:t>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</w:t>
      </w:r>
      <w:r w:rsidRPr="001C41D3">
        <w:rPr>
          <w:rFonts w:ascii="Times New Roman" w:hAnsi="Times New Roman"/>
          <w:color w:val="000000"/>
          <w:sz w:val="28"/>
          <w:lang w:val="ru-RU"/>
        </w:rPr>
        <w:t>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</w:t>
      </w:r>
      <w:r w:rsidRPr="001C41D3">
        <w:rPr>
          <w:rFonts w:ascii="Times New Roman" w:hAnsi="Times New Roman"/>
          <w:color w:val="000000"/>
          <w:sz w:val="28"/>
          <w:lang w:val="ru-RU"/>
        </w:rPr>
        <w:t>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</w:t>
      </w:r>
      <w:r w:rsidRPr="001C41D3">
        <w:rPr>
          <w:rFonts w:ascii="Times New Roman" w:hAnsi="Times New Roman"/>
          <w:color w:val="000000"/>
          <w:sz w:val="28"/>
          <w:lang w:val="ru-RU"/>
        </w:rPr>
        <w:t>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</w:t>
      </w:r>
      <w:r w:rsidRPr="001C41D3">
        <w:rPr>
          <w:rFonts w:ascii="Times New Roman" w:hAnsi="Times New Roman"/>
          <w:color w:val="000000"/>
          <w:sz w:val="28"/>
          <w:lang w:val="ru-RU"/>
        </w:rPr>
        <w:t>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волюции до попытки сближения с Наполеоном Бонапартом. Итальянский и Швейцарский походы А.В. Суворова, действия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Культурное прост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</w:t>
      </w:r>
      <w:r w:rsidRPr="001C41D3">
        <w:rPr>
          <w:rFonts w:ascii="Times New Roman" w:hAnsi="Times New Roman"/>
          <w:color w:val="000000"/>
          <w:sz w:val="28"/>
          <w:lang w:val="ru-RU"/>
        </w:rPr>
        <w:t>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Идеи Просве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Державина, Д.И. Фонвизина. Н.И. Новикова, материалы о положении крепостных крестьян в его журналах. А.Н. Радищев и его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>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</w:t>
      </w:r>
      <w:r w:rsidRPr="001C41D3">
        <w:rPr>
          <w:rFonts w:ascii="Times New Roman" w:hAnsi="Times New Roman"/>
          <w:color w:val="000000"/>
          <w:sz w:val="28"/>
          <w:lang w:val="ru-RU"/>
        </w:rPr>
        <w:t>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</w:t>
      </w:r>
      <w:r w:rsidRPr="001C41D3">
        <w:rPr>
          <w:rFonts w:ascii="Times New Roman" w:hAnsi="Times New Roman"/>
          <w:color w:val="000000"/>
          <w:sz w:val="28"/>
          <w:lang w:val="ru-RU"/>
        </w:rPr>
        <w:t>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и его окру</w:t>
      </w:r>
      <w:r w:rsidRPr="001C41D3">
        <w:rPr>
          <w:rFonts w:ascii="Times New Roman" w:hAnsi="Times New Roman"/>
          <w:color w:val="333333"/>
          <w:sz w:val="28"/>
          <w:lang w:val="ru-RU"/>
        </w:rPr>
        <w:t>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</w:t>
      </w:r>
      <w:r w:rsidRPr="001C41D3">
        <w:rPr>
          <w:rFonts w:ascii="Times New Roman" w:hAnsi="Times New Roman"/>
          <w:color w:val="333333"/>
          <w:sz w:val="28"/>
          <w:lang w:val="ru-RU"/>
        </w:rPr>
        <w:t>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Внешняя политика </w:t>
      </w:r>
      <w:r w:rsidRPr="001C41D3">
        <w:rPr>
          <w:rFonts w:ascii="Times New Roman" w:hAnsi="Times New Roman"/>
          <w:color w:val="333333"/>
          <w:sz w:val="28"/>
          <w:lang w:val="ru-RU"/>
        </w:rPr>
        <w:t>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</w:t>
      </w:r>
      <w:r w:rsidRPr="001C41D3">
        <w:rPr>
          <w:rFonts w:ascii="Times New Roman" w:hAnsi="Times New Roman"/>
          <w:color w:val="333333"/>
          <w:sz w:val="28"/>
          <w:lang w:val="ru-RU"/>
        </w:rPr>
        <w:t>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</w:t>
      </w:r>
      <w:r w:rsidRPr="001C41D3">
        <w:rPr>
          <w:rFonts w:ascii="Times New Roman" w:hAnsi="Times New Roman"/>
          <w:color w:val="333333"/>
          <w:sz w:val="28"/>
          <w:lang w:val="ru-RU"/>
        </w:rPr>
        <w:t>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</w:t>
      </w:r>
      <w:r w:rsidRPr="001C41D3">
        <w:rPr>
          <w:rFonts w:ascii="Times New Roman" w:hAnsi="Times New Roman"/>
          <w:color w:val="333333"/>
          <w:sz w:val="28"/>
          <w:lang w:val="ru-RU"/>
        </w:rPr>
        <w:t>льского в составе Российской империи. Священный союз. Позиция России в отношении греческого восстания 1821 г.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1C41D3">
        <w:rPr>
          <w:rFonts w:ascii="Times New Roman" w:hAnsi="Times New Roman"/>
          <w:color w:val="000000"/>
          <w:sz w:val="28"/>
          <w:lang w:val="ru-RU"/>
        </w:rPr>
        <w:t>«</w:t>
      </w:r>
      <w:r w:rsidRPr="001C41D3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1C41D3">
        <w:rPr>
          <w:rFonts w:ascii="Times New Roman" w:hAnsi="Times New Roman"/>
          <w:color w:val="000000"/>
          <w:sz w:val="28"/>
          <w:lang w:val="ru-RU"/>
        </w:rPr>
        <w:t>»</w:t>
      </w:r>
      <w:r w:rsidRPr="001C41D3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</w:t>
      </w:r>
      <w:r w:rsidRPr="001C41D3">
        <w:rPr>
          <w:rFonts w:ascii="Times New Roman" w:hAnsi="Times New Roman"/>
          <w:color w:val="333333"/>
          <w:sz w:val="28"/>
          <w:lang w:val="ru-RU"/>
        </w:rPr>
        <w:t>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lastRenderedPageBreak/>
        <w:t>Начало индус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триальной эпохи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</w:t>
      </w:r>
      <w:r w:rsidRPr="001C41D3">
        <w:rPr>
          <w:rFonts w:ascii="Times New Roman" w:hAnsi="Times New Roman"/>
          <w:color w:val="000000"/>
          <w:sz w:val="28"/>
          <w:lang w:val="ru-RU"/>
        </w:rPr>
        <w:t>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</w:t>
      </w:r>
      <w:r w:rsidRPr="001C41D3">
        <w:rPr>
          <w:rFonts w:ascii="Times New Roman" w:hAnsi="Times New Roman"/>
          <w:color w:val="000000"/>
          <w:sz w:val="28"/>
          <w:lang w:val="ru-RU"/>
        </w:rPr>
        <w:t>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</w:t>
      </w:r>
      <w:r w:rsidRPr="001C41D3">
        <w:rPr>
          <w:rFonts w:ascii="Times New Roman" w:hAnsi="Times New Roman"/>
          <w:color w:val="000000"/>
          <w:sz w:val="28"/>
          <w:lang w:val="ru-RU"/>
        </w:rPr>
        <w:t>литических партий и течений.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</w:t>
      </w:r>
      <w:r w:rsidRPr="001C41D3">
        <w:rPr>
          <w:rFonts w:ascii="Times New Roman" w:hAnsi="Times New Roman"/>
          <w:color w:val="000000"/>
          <w:sz w:val="28"/>
          <w:lang w:val="ru-RU"/>
        </w:rPr>
        <w:t>циологии. Распространение образования.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</w:t>
      </w:r>
      <w:r w:rsidRPr="001C41D3">
        <w:rPr>
          <w:rFonts w:ascii="Times New Roman" w:hAnsi="Times New Roman"/>
          <w:color w:val="000000"/>
          <w:sz w:val="28"/>
          <w:lang w:val="ru-RU"/>
        </w:rPr>
        <w:t>кинематографа. Деятели культуры:жизнь и творчество.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Старые и новые лидеры индустр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</w:t>
      </w:r>
      <w:r w:rsidRPr="001C41D3">
        <w:rPr>
          <w:rFonts w:ascii="Times New Roman" w:hAnsi="Times New Roman"/>
          <w:color w:val="000000"/>
          <w:sz w:val="28"/>
          <w:lang w:val="ru-RU"/>
        </w:rPr>
        <w:t>война, боснийский кризис). Балканские войны.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Франция: Реставрация, </w:t>
      </w:r>
      <w:r w:rsidRPr="001C41D3">
        <w:rPr>
          <w:rFonts w:ascii="Times New Roman" w:hAnsi="Times New Roman"/>
          <w:color w:val="000000"/>
          <w:sz w:val="28"/>
          <w:lang w:val="ru-RU"/>
        </w:rPr>
        <w:t>Июльская монархия, Вторая республика.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</w:t>
      </w:r>
      <w:r w:rsidRPr="001C41D3">
        <w:rPr>
          <w:rFonts w:ascii="Times New Roman" w:hAnsi="Times New Roman"/>
          <w:color w:val="000000"/>
          <w:sz w:val="28"/>
          <w:lang w:val="ru-RU"/>
        </w:rPr>
        <w:t>ия. «Система Меттерниха». Нарастание освободительных движений. Освобождение Греции. Европейские революции 1830 г. и 1848-1849 гг.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астрофы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C41D3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</w:t>
      </w:r>
      <w:r w:rsidRPr="001C41D3">
        <w:rPr>
          <w:rFonts w:ascii="Times New Roman" w:hAnsi="Times New Roman"/>
          <w:color w:val="000000"/>
          <w:sz w:val="28"/>
          <w:lang w:val="ru-RU"/>
        </w:rPr>
        <w:t>нсии. Франко-германская война 1870-1871 гг. Парижская коммуна. Третья республика.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</w:t>
      </w:r>
      <w:r w:rsidRPr="001C41D3">
        <w:rPr>
          <w:rFonts w:ascii="Times New Roman" w:hAnsi="Times New Roman"/>
          <w:color w:val="000000"/>
          <w:sz w:val="28"/>
          <w:lang w:val="ru-RU"/>
        </w:rPr>
        <w:t>у внешнеполитических союзов и колониальные захваты.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1C41D3">
        <w:rPr>
          <w:rFonts w:ascii="Times New Roman" w:hAnsi="Times New Roman"/>
          <w:color w:val="000000"/>
          <w:sz w:val="28"/>
          <w:lang w:val="ru-RU"/>
        </w:rPr>
        <w:t>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война 1877-1878 гг., её итоги.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</w:t>
      </w:r>
      <w:r w:rsidRPr="001C41D3">
        <w:rPr>
          <w:rFonts w:ascii="Times New Roman" w:hAnsi="Times New Roman"/>
          <w:color w:val="000000"/>
          <w:sz w:val="28"/>
          <w:lang w:val="ru-RU"/>
        </w:rPr>
        <w:t>ие конституции. Младотурецкая революция 1908-1909 гг.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Индия. Колониальный режим. Индийское национальное движение. Восстание сипаев (1857-1859). Объявление Индии владением британско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й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</w:t>
      </w:r>
      <w:r w:rsidRPr="001C41D3">
        <w:rPr>
          <w:rFonts w:ascii="Times New Roman" w:hAnsi="Times New Roman"/>
          <w:color w:val="000000"/>
          <w:sz w:val="28"/>
          <w:lang w:val="ru-RU"/>
        </w:rPr>
        <w:t>тание «ихэтуаней». Революция 1911-1913 гг. Сунь Ятсен.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</w:t>
      </w:r>
      <w:r w:rsidRPr="001C41D3">
        <w:rPr>
          <w:rFonts w:ascii="Times New Roman" w:hAnsi="Times New Roman"/>
          <w:color w:val="000000"/>
          <w:sz w:val="28"/>
          <w:lang w:val="ru-RU"/>
        </w:rPr>
        <w:t>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</w:t>
      </w:r>
      <w:r w:rsidRPr="001C41D3">
        <w:rPr>
          <w:rFonts w:ascii="Times New Roman" w:hAnsi="Times New Roman"/>
          <w:color w:val="000000"/>
          <w:sz w:val="28"/>
          <w:lang w:val="ru-RU"/>
        </w:rPr>
        <w:t>еволюция 1910-1917 гг.: участники, итоги, значение.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</w:t>
      </w:r>
      <w:r w:rsidRPr="001C41D3">
        <w:rPr>
          <w:rFonts w:ascii="Times New Roman" w:hAnsi="Times New Roman"/>
          <w:color w:val="000000"/>
          <w:sz w:val="28"/>
          <w:lang w:val="ru-RU"/>
        </w:rPr>
        <w:t>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</w:t>
      </w:r>
      <w:r w:rsidRPr="001C41D3">
        <w:rPr>
          <w:rFonts w:ascii="Times New Roman" w:hAnsi="Times New Roman"/>
          <w:color w:val="000000"/>
          <w:sz w:val="28"/>
          <w:lang w:val="ru-RU"/>
        </w:rPr>
        <w:t>ые центры.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</w:t>
      </w:r>
      <w:r w:rsidRPr="001C41D3">
        <w:rPr>
          <w:rFonts w:ascii="Times New Roman" w:hAnsi="Times New Roman"/>
          <w:color w:val="000000"/>
          <w:sz w:val="28"/>
          <w:lang w:val="ru-RU"/>
        </w:rPr>
        <w:t>ва 1837-1841 гг. Финансовая реформа Е. Канкрина. Формирование профессиональной бюрократии.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</w:t>
      </w:r>
      <w:r w:rsidRPr="001C41D3">
        <w:rPr>
          <w:rFonts w:ascii="Times New Roman" w:hAnsi="Times New Roman"/>
          <w:color w:val="000000"/>
          <w:sz w:val="28"/>
          <w:lang w:val="ru-RU"/>
        </w:rPr>
        <w:t>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Внешня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я политика. Восточный вопрос: русско-иранская (1826-1828 гг.) и русско-турецкая войны (1827-1828 гг.). Польское восстание (1830-1831 гг.).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</w:t>
      </w:r>
      <w:r w:rsidRPr="001C41D3">
        <w:rPr>
          <w:rFonts w:ascii="Times New Roman" w:hAnsi="Times New Roman"/>
          <w:color w:val="000000"/>
          <w:sz w:val="28"/>
          <w:lang w:val="ru-RU"/>
        </w:rPr>
        <w:t>ада. Героическая оборона Севастополя. Парижский мир 1856 г.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</w:t>
      </w:r>
      <w:r w:rsidRPr="001C41D3">
        <w:rPr>
          <w:rFonts w:ascii="Times New Roman" w:hAnsi="Times New Roman"/>
          <w:color w:val="000000"/>
          <w:sz w:val="28"/>
          <w:lang w:val="ru-RU"/>
        </w:rPr>
        <w:t>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</w:t>
      </w:r>
      <w:r w:rsidRPr="001C41D3">
        <w:rPr>
          <w:rFonts w:ascii="Times New Roman" w:hAnsi="Times New Roman"/>
          <w:color w:val="000000"/>
          <w:sz w:val="28"/>
          <w:lang w:val="ru-RU"/>
        </w:rPr>
        <w:t>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</w:t>
      </w:r>
      <w:r w:rsidRPr="001C41D3">
        <w:rPr>
          <w:rFonts w:ascii="Times New Roman" w:hAnsi="Times New Roman"/>
          <w:color w:val="000000"/>
          <w:sz w:val="28"/>
          <w:lang w:val="ru-RU"/>
        </w:rPr>
        <w:t>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, архитектура. Народная культура.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</w:t>
      </w:r>
      <w:r w:rsidRPr="001C41D3">
        <w:rPr>
          <w:rFonts w:ascii="Times New Roman" w:hAnsi="Times New Roman"/>
          <w:color w:val="000000"/>
          <w:sz w:val="28"/>
          <w:lang w:val="ru-RU"/>
        </w:rPr>
        <w:t>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</w:t>
      </w:r>
      <w:r w:rsidRPr="001C41D3">
        <w:rPr>
          <w:rFonts w:ascii="Times New Roman" w:hAnsi="Times New Roman"/>
          <w:color w:val="000000"/>
          <w:sz w:val="28"/>
          <w:lang w:val="ru-RU"/>
        </w:rPr>
        <w:t>мперии. Присоединение Средней Азии. Россия и Балканы. Русско-турецкая война 1877-1878 гг. Россия на Дальнем Востоке.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C41D3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Реформы и контрреформы. Политика к</w:t>
      </w:r>
      <w:r w:rsidRPr="001C41D3">
        <w:rPr>
          <w:rFonts w:ascii="Times New Roman" w:hAnsi="Times New Roman"/>
          <w:color w:val="000000"/>
          <w:sz w:val="28"/>
          <w:lang w:val="ru-RU"/>
        </w:rPr>
        <w:t>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а.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>. Социальные типы к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рестьян и помещиков.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Основные сферы и направления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внешнеполитических интересов. Упрочение статуса великой державы. Освоение государственной территории.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</w:t>
      </w:r>
      <w:r w:rsidRPr="001C41D3">
        <w:rPr>
          <w:rFonts w:ascii="Times New Roman" w:hAnsi="Times New Roman"/>
          <w:color w:val="000000"/>
          <w:sz w:val="28"/>
          <w:lang w:val="ru-RU"/>
        </w:rPr>
        <w:t>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</w:t>
      </w:r>
      <w:r w:rsidRPr="001C41D3">
        <w:rPr>
          <w:rFonts w:ascii="Times New Roman" w:hAnsi="Times New Roman"/>
          <w:color w:val="000000"/>
          <w:sz w:val="28"/>
          <w:lang w:val="ru-RU"/>
        </w:rPr>
        <w:t>ожественной культуры.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</w:t>
      </w:r>
      <w:r w:rsidRPr="001C41D3">
        <w:rPr>
          <w:rFonts w:ascii="Times New Roman" w:hAnsi="Times New Roman"/>
          <w:color w:val="000000"/>
          <w:sz w:val="28"/>
          <w:lang w:val="ru-RU"/>
        </w:rPr>
        <w:t>изни. Развитие транспорта, связи. Жизнь и быт сословий.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</w:t>
      </w:r>
      <w:r w:rsidRPr="001C41D3">
        <w:rPr>
          <w:rFonts w:ascii="Times New Roman" w:hAnsi="Times New Roman"/>
          <w:color w:val="000000"/>
          <w:sz w:val="28"/>
          <w:lang w:val="ru-RU"/>
        </w:rPr>
        <w:t>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Общественная жизнь и общественное движен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ие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</w:t>
      </w:r>
      <w:r w:rsidRPr="001C41D3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</w:t>
      </w:r>
      <w:r w:rsidRPr="001C41D3">
        <w:rPr>
          <w:rFonts w:ascii="Times New Roman" w:hAnsi="Times New Roman"/>
          <w:color w:val="000000"/>
          <w:sz w:val="28"/>
          <w:lang w:val="ru-RU"/>
        </w:rPr>
        <w:t>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</w:t>
      </w:r>
      <w:r w:rsidRPr="001C41D3">
        <w:rPr>
          <w:rFonts w:ascii="Times New Roman" w:hAnsi="Times New Roman"/>
          <w:color w:val="000000"/>
          <w:sz w:val="28"/>
          <w:lang w:val="ru-RU"/>
        </w:rPr>
        <w:t>олье и эмиграция. Распространение марксизма и формирование социал-демократии.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</w:t>
      </w:r>
      <w:r w:rsidRPr="001C41D3">
        <w:rPr>
          <w:rFonts w:ascii="Times New Roman" w:hAnsi="Times New Roman"/>
          <w:color w:val="000000"/>
          <w:sz w:val="28"/>
          <w:lang w:val="ru-RU"/>
        </w:rPr>
        <w:t>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</w:t>
      </w:r>
      <w:r w:rsidRPr="001C41D3">
        <w:rPr>
          <w:rFonts w:ascii="Times New Roman" w:hAnsi="Times New Roman"/>
          <w:color w:val="000000"/>
          <w:sz w:val="28"/>
          <w:lang w:val="ru-RU"/>
        </w:rPr>
        <w:t>рьба за права. Средние городские слои. Типы сельского землевладения и хозяйства. Помещики и крестьяне.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</w:t>
      </w:r>
      <w:r w:rsidRPr="001C41D3">
        <w:rPr>
          <w:rFonts w:ascii="Times New Roman" w:hAnsi="Times New Roman"/>
          <w:color w:val="000000"/>
          <w:sz w:val="28"/>
          <w:lang w:val="ru-RU"/>
        </w:rPr>
        <w:t>капитал, его роль в индустриализации страны. Россия - мировой поставщик продовольствия. Аграрный вопрос.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</w:t>
      </w:r>
      <w:r w:rsidRPr="001C41D3">
        <w:rPr>
          <w:rFonts w:ascii="Times New Roman" w:hAnsi="Times New Roman"/>
          <w:color w:val="000000"/>
          <w:sz w:val="28"/>
          <w:lang w:val="ru-RU"/>
        </w:rPr>
        <w:t>. «Зубатовский социализм». Создание первых политических партий.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</w:t>
      </w:r>
      <w:r w:rsidRPr="001C41D3">
        <w:rPr>
          <w:rFonts w:ascii="Times New Roman" w:hAnsi="Times New Roman"/>
          <w:color w:val="000000"/>
          <w:sz w:val="28"/>
          <w:lang w:val="ru-RU"/>
        </w:rPr>
        <w:t>5 гг. Оборона Порт-Артура. Цусимское сражение.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 w:rsidRPr="001C41D3">
        <w:rPr>
          <w:rFonts w:ascii="Times New Roman" w:hAnsi="Times New Roman"/>
          <w:color w:val="000000"/>
          <w:sz w:val="28"/>
          <w:lang w:val="ru-RU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после рево</w:t>
      </w:r>
      <w:r w:rsidRPr="001C41D3">
        <w:rPr>
          <w:rFonts w:ascii="Times New Roman" w:hAnsi="Times New Roman"/>
          <w:color w:val="000000"/>
          <w:sz w:val="28"/>
          <w:lang w:val="ru-RU"/>
        </w:rPr>
        <w:t>люции. Уроки революции: политическая стабилизация и социальные преобразования.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</w:t>
      </w:r>
      <w:r w:rsidRPr="001C41D3">
        <w:rPr>
          <w:rFonts w:ascii="Times New Roman" w:hAnsi="Times New Roman"/>
          <w:color w:val="000000"/>
          <w:sz w:val="28"/>
          <w:lang w:val="ru-RU"/>
        </w:rPr>
        <w:t>родного просвещения. Научные центры и высшая школа в России.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1C41D3">
        <w:rPr>
          <w:rFonts w:ascii="Times New Roman" w:hAnsi="Times New Roman"/>
          <w:color w:val="333333"/>
          <w:sz w:val="28"/>
          <w:lang w:val="ru-RU"/>
        </w:rPr>
        <w:t>«</w:t>
      </w:r>
      <w:r w:rsidRPr="001C41D3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1C41D3">
        <w:rPr>
          <w:rFonts w:ascii="Times New Roman" w:hAnsi="Times New Roman"/>
          <w:color w:val="333333"/>
          <w:sz w:val="28"/>
          <w:lang w:val="ru-RU"/>
        </w:rPr>
        <w:t>»</w:t>
      </w:r>
      <w:r w:rsidRPr="001C41D3">
        <w:rPr>
          <w:rFonts w:ascii="Times New Roman" w:hAnsi="Times New Roman"/>
          <w:color w:val="000000"/>
          <w:sz w:val="28"/>
          <w:lang w:val="ru-RU"/>
        </w:rPr>
        <w:t>. Архитектура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CF0D09" w:rsidRPr="001C41D3" w:rsidRDefault="00CF0D09">
      <w:pPr>
        <w:rPr>
          <w:lang w:val="ru-RU"/>
        </w:rPr>
        <w:sectPr w:rsidR="00CF0D09" w:rsidRPr="001C41D3">
          <w:pgSz w:w="11906" w:h="16383"/>
          <w:pgMar w:top="1134" w:right="850" w:bottom="1134" w:left="1701" w:header="720" w:footer="720" w:gutter="0"/>
          <w:cols w:space="720"/>
        </w:sect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bookmarkStart w:id="8" w:name="block-59694197"/>
      <w:bookmarkEnd w:id="7"/>
      <w:r w:rsidRPr="001C41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1) в сфере патрио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тического воспитания: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</w:t>
      </w:r>
      <w:r w:rsidRPr="001C41D3">
        <w:rPr>
          <w:rFonts w:ascii="Times New Roman" w:hAnsi="Times New Roman"/>
          <w:color w:val="000000"/>
          <w:sz w:val="28"/>
          <w:lang w:val="ru-RU"/>
        </w:rPr>
        <w:t>проживающих в родной стране;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</w:t>
      </w:r>
      <w:r w:rsidRPr="001C41D3">
        <w:rPr>
          <w:rFonts w:ascii="Times New Roman" w:hAnsi="Times New Roman"/>
          <w:color w:val="000000"/>
          <w:sz w:val="28"/>
          <w:lang w:val="ru-RU"/>
        </w:rPr>
        <w:t>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ой сфере: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</w:t>
      </w:r>
      <w:r w:rsidRPr="001C41D3">
        <w:rPr>
          <w:rFonts w:ascii="Times New Roman" w:hAnsi="Times New Roman"/>
          <w:color w:val="000000"/>
          <w:sz w:val="28"/>
          <w:lang w:val="ru-RU"/>
        </w:rPr>
        <w:t>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</w:t>
      </w:r>
      <w:r w:rsidRPr="001C41D3">
        <w:rPr>
          <w:rFonts w:ascii="Times New Roman" w:hAnsi="Times New Roman"/>
          <w:color w:val="000000"/>
          <w:sz w:val="28"/>
          <w:lang w:val="ru-RU"/>
        </w:rP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</w:t>
      </w:r>
      <w:r w:rsidRPr="001C41D3">
        <w:rPr>
          <w:rFonts w:ascii="Times New Roman" w:hAnsi="Times New Roman"/>
          <w:color w:val="000000"/>
          <w:sz w:val="28"/>
          <w:lang w:val="ru-RU"/>
        </w:rPr>
        <w:t>нания;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ических культурных </w:t>
      </w: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</w:t>
      </w:r>
      <w:r w:rsidRPr="001C41D3">
        <w:rPr>
          <w:rFonts w:ascii="Times New Roman" w:hAnsi="Times New Roman"/>
          <w:color w:val="000000"/>
          <w:sz w:val="28"/>
          <w:lang w:val="ru-RU"/>
        </w:rPr>
        <w:t>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</w:t>
      </w:r>
      <w:r w:rsidRPr="001C41D3">
        <w:rPr>
          <w:rFonts w:ascii="Times New Roman" w:hAnsi="Times New Roman"/>
          <w:color w:val="000000"/>
          <w:sz w:val="28"/>
          <w:lang w:val="ru-RU"/>
        </w:rPr>
        <w:t>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</w:t>
      </w:r>
      <w:r w:rsidRPr="001C41D3">
        <w:rPr>
          <w:rFonts w:ascii="Times New Roman" w:hAnsi="Times New Roman"/>
          <w:color w:val="000000"/>
          <w:sz w:val="28"/>
          <w:lang w:val="ru-RU"/>
        </w:rPr>
        <w:t>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9) в сфере ада</w:t>
      </w:r>
      <w:r w:rsidRPr="001C41D3">
        <w:rPr>
          <w:rFonts w:ascii="Times New Roman" w:hAnsi="Times New Roman"/>
          <w:b/>
          <w:color w:val="000000"/>
          <w:sz w:val="28"/>
          <w:lang w:val="ru-RU"/>
        </w:rPr>
        <w:t>птации к меняющимся условиям социальной и природной среды: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социальные вызовы.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</w:t>
      </w:r>
      <w:r w:rsidRPr="001C41D3">
        <w:rPr>
          <w:rFonts w:ascii="Times New Roman" w:hAnsi="Times New Roman"/>
          <w:color w:val="000000"/>
          <w:sz w:val="28"/>
          <w:lang w:val="ru-RU"/>
        </w:rPr>
        <w:t>ствия, совместная деятельность.</w:t>
      </w:r>
    </w:p>
    <w:p w:rsidR="00CF0D09" w:rsidRPr="001C41D3" w:rsidRDefault="00CF0D09">
      <w:pPr>
        <w:spacing w:after="0"/>
        <w:ind w:left="120"/>
        <w:rPr>
          <w:lang w:val="ru-RU"/>
        </w:rPr>
      </w:pPr>
    </w:p>
    <w:p w:rsidR="00CF0D09" w:rsidRPr="001C41D3" w:rsidRDefault="001C41D3">
      <w:pPr>
        <w:spacing w:after="0"/>
        <w:ind w:left="120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</w:t>
      </w:r>
      <w:r w:rsidRPr="001C41D3">
        <w:rPr>
          <w:rFonts w:ascii="Times New Roman" w:hAnsi="Times New Roman"/>
          <w:color w:val="000000"/>
          <w:sz w:val="28"/>
          <w:lang w:val="ru-RU"/>
        </w:rPr>
        <w:t>явлений;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намечать путь её решения и осу</w:t>
      </w:r>
      <w:r w:rsidRPr="001C41D3">
        <w:rPr>
          <w:rFonts w:ascii="Times New Roman" w:hAnsi="Times New Roman"/>
          <w:color w:val="000000"/>
          <w:sz w:val="28"/>
          <w:lang w:val="ru-RU"/>
        </w:rPr>
        <w:t>ществлять подбор исторического материала, объекта;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</w:t>
      </w:r>
      <w:r w:rsidRPr="001C41D3">
        <w:rPr>
          <w:rFonts w:ascii="Times New Roman" w:hAnsi="Times New Roman"/>
          <w:color w:val="000000"/>
          <w:sz w:val="28"/>
          <w:lang w:val="ru-RU"/>
        </w:rPr>
        <w:t>езультата;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(учебник, тексты исторических </w:t>
      </w:r>
      <w:r w:rsidRPr="001C41D3">
        <w:rPr>
          <w:rFonts w:ascii="Times New Roman" w:hAnsi="Times New Roman"/>
          <w:color w:val="000000"/>
          <w:sz w:val="28"/>
          <w:lang w:val="ru-RU"/>
        </w:rPr>
        <w:t>источников, научно-популярная литература, интернет-ресурсы и другие) ‒ извлекать информацию из источника;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</w:t>
      </w:r>
      <w:r w:rsidRPr="001C41D3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</w:t>
      </w:r>
      <w:r w:rsidRPr="001C41D3">
        <w:rPr>
          <w:rFonts w:ascii="Times New Roman" w:hAnsi="Times New Roman"/>
          <w:color w:val="000000"/>
          <w:sz w:val="28"/>
          <w:lang w:val="ru-RU"/>
        </w:rPr>
        <w:t>е и сходство высказываемых оценок;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</w:t>
      </w:r>
      <w:r w:rsidRPr="001C41D3">
        <w:rPr>
          <w:rFonts w:ascii="Times New Roman" w:hAnsi="Times New Roman"/>
          <w:color w:val="000000"/>
          <w:sz w:val="28"/>
          <w:lang w:val="ru-RU"/>
        </w:rPr>
        <w:t>ле и социальном окружении.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</w:t>
      </w:r>
      <w:r w:rsidRPr="001C41D3">
        <w:rPr>
          <w:rFonts w:ascii="Times New Roman" w:hAnsi="Times New Roman"/>
          <w:color w:val="000000"/>
          <w:sz w:val="28"/>
          <w:lang w:val="ru-RU"/>
        </w:rPr>
        <w:t xml:space="preserve"> истории, в том числе ‒ на региональном материале;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</w:t>
      </w:r>
      <w:r w:rsidRPr="001C41D3">
        <w:rPr>
          <w:rFonts w:ascii="Times New Roman" w:hAnsi="Times New Roman"/>
          <w:color w:val="000000"/>
          <w:sz w:val="28"/>
          <w:lang w:val="ru-RU"/>
        </w:rPr>
        <w:t>аботы (выявление проблемы, требующей решения; составление плана действий и определение способа решения);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учётом </w:t>
      </w:r>
      <w:r w:rsidRPr="001C41D3">
        <w:rPr>
          <w:rFonts w:ascii="Times New Roman" w:hAnsi="Times New Roman"/>
          <w:color w:val="000000"/>
          <w:sz w:val="28"/>
          <w:lang w:val="ru-RU"/>
        </w:rPr>
        <w:t>установленных ошибок, возникших трудностей.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</w:t>
      </w:r>
      <w:r w:rsidRPr="001C41D3">
        <w:rPr>
          <w:rFonts w:ascii="Times New Roman" w:hAnsi="Times New Roman"/>
          <w:color w:val="000000"/>
          <w:sz w:val="28"/>
          <w:lang w:val="ru-RU"/>
        </w:rPr>
        <w:t>й другого (в исторических ситуациях и окружающей действительности);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CF0D09" w:rsidRPr="001C41D3" w:rsidRDefault="00CF0D09">
      <w:pPr>
        <w:spacing w:after="0" w:line="264" w:lineRule="auto"/>
        <w:ind w:left="120"/>
        <w:jc w:val="both"/>
        <w:rPr>
          <w:lang w:val="ru-RU"/>
        </w:rPr>
      </w:pPr>
    </w:p>
    <w:p w:rsidR="00CF0D09" w:rsidRPr="001C41D3" w:rsidRDefault="001C41D3">
      <w:pPr>
        <w:spacing w:after="0" w:line="264" w:lineRule="auto"/>
        <w:ind w:left="12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>го общего образования должны обеспечивать: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</w:t>
      </w:r>
      <w:r w:rsidRPr="001C41D3">
        <w:rPr>
          <w:rFonts w:ascii="Times New Roman" w:hAnsi="Times New Roman"/>
          <w:color w:val="333333"/>
          <w:sz w:val="28"/>
          <w:lang w:val="ru-RU"/>
        </w:rPr>
        <w:t>края и истории России, определять современников исторических событий, явлений, процессов;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</w:t>
      </w:r>
      <w:r w:rsidRPr="001C41D3">
        <w:rPr>
          <w:rFonts w:ascii="Times New Roman" w:hAnsi="Times New Roman"/>
          <w:color w:val="333333"/>
          <w:sz w:val="28"/>
          <w:lang w:val="ru-RU"/>
        </w:rPr>
        <w:t>шения учебных и практических задач;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</w:t>
      </w:r>
      <w:r w:rsidRPr="001C41D3">
        <w:rPr>
          <w:rFonts w:ascii="Times New Roman" w:hAnsi="Times New Roman"/>
          <w:color w:val="333333"/>
          <w:sz w:val="28"/>
          <w:lang w:val="ru-RU"/>
        </w:rPr>
        <w:t>х явлений, процессов и знание необходимых фактов, дат, исторических понятий;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6) умение устанавливать причинно-следственные, пространственные, временные с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страны с 2000-х гг., воссоединение Крыма с Россией в 2014 г.); характеризовать итоги и историческое значение событий;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</w:t>
      </w:r>
      <w:r w:rsidRPr="001C41D3">
        <w:rPr>
          <w:rFonts w:ascii="Times New Roman" w:hAnsi="Times New Roman"/>
          <w:color w:val="333333"/>
          <w:sz w:val="28"/>
          <w:lang w:val="ru-RU"/>
        </w:rPr>
        <w:t>венную или предложенную точку зрения с опорой на фактический материал, в том числе используя источники разных типов;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</w:t>
      </w:r>
      <w:r w:rsidRPr="001C41D3">
        <w:rPr>
          <w:rFonts w:ascii="Times New Roman" w:hAnsi="Times New Roman"/>
          <w:color w:val="333333"/>
          <w:sz w:val="28"/>
          <w:lang w:val="ru-RU"/>
        </w:rPr>
        <w:t>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</w:t>
      </w:r>
      <w:r w:rsidRPr="001C41D3">
        <w:rPr>
          <w:rFonts w:ascii="Times New Roman" w:hAnsi="Times New Roman"/>
          <w:color w:val="333333"/>
          <w:sz w:val="28"/>
          <w:lang w:val="ru-RU"/>
        </w:rPr>
        <w:t>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</w:t>
      </w:r>
      <w:r w:rsidRPr="001C41D3">
        <w:rPr>
          <w:rFonts w:ascii="Times New Roman" w:hAnsi="Times New Roman"/>
          <w:color w:val="333333"/>
          <w:sz w:val="28"/>
          <w:lang w:val="ru-RU"/>
        </w:rPr>
        <w:t>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</w:t>
      </w:r>
      <w:r w:rsidRPr="001C41D3">
        <w:rPr>
          <w:rFonts w:ascii="Times New Roman" w:hAnsi="Times New Roman"/>
          <w:color w:val="333333"/>
          <w:sz w:val="28"/>
          <w:lang w:val="ru-RU"/>
        </w:rPr>
        <w:t>ацию в виде таблиц, схем, диаграмм;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</w:t>
      </w:r>
      <w:r w:rsidRPr="001C41D3">
        <w:rPr>
          <w:rFonts w:ascii="Times New Roman" w:hAnsi="Times New Roman"/>
          <w:color w:val="333333"/>
          <w:sz w:val="28"/>
          <w:lang w:val="ru-RU"/>
        </w:rPr>
        <w:t>ть полноту и верифицированность информации;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</w:t>
      </w:r>
      <w:r w:rsidRPr="001C41D3">
        <w:rPr>
          <w:rFonts w:ascii="Times New Roman" w:hAnsi="Times New Roman"/>
          <w:color w:val="333333"/>
          <w:sz w:val="28"/>
          <w:lang w:val="ru-RU"/>
        </w:rPr>
        <w:t>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</w:t>
      </w:r>
      <w:r w:rsidRPr="001C41D3">
        <w:rPr>
          <w:rFonts w:ascii="Times New Roman" w:hAnsi="Times New Roman"/>
          <w:color w:val="333333"/>
          <w:sz w:val="28"/>
          <w:lang w:val="ru-RU"/>
        </w:rPr>
        <w:t>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</w:t>
      </w:r>
      <w:r w:rsidRPr="001C41D3">
        <w:rPr>
          <w:rFonts w:ascii="Times New Roman" w:hAnsi="Times New Roman"/>
          <w:color w:val="333333"/>
          <w:sz w:val="28"/>
          <w:lang w:val="ru-RU"/>
        </w:rPr>
        <w:t>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3) способност</w:t>
      </w:r>
      <w:r w:rsidRPr="001C41D3">
        <w:rPr>
          <w:rFonts w:ascii="Times New Roman" w:hAnsi="Times New Roman"/>
          <w:color w:val="333333"/>
          <w:sz w:val="28"/>
          <w:lang w:val="ru-RU"/>
        </w:rPr>
        <w:t>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</w:t>
      </w:r>
      <w:r w:rsidRPr="001C41D3">
        <w:rPr>
          <w:rFonts w:ascii="Times New Roman" w:hAnsi="Times New Roman"/>
          <w:color w:val="333333"/>
          <w:sz w:val="28"/>
          <w:lang w:val="ru-RU"/>
        </w:rPr>
        <w:t>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</w:t>
      </w:r>
      <w:r w:rsidRPr="001C41D3">
        <w:rPr>
          <w:rFonts w:ascii="Times New Roman" w:hAnsi="Times New Roman"/>
          <w:color w:val="333333"/>
          <w:sz w:val="28"/>
          <w:lang w:val="ru-RU"/>
        </w:rPr>
        <w:t>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</w:t>
      </w:r>
      <w:r w:rsidRPr="001C41D3">
        <w:rPr>
          <w:rFonts w:ascii="Times New Roman" w:hAnsi="Times New Roman"/>
          <w:color w:val="333333"/>
          <w:sz w:val="28"/>
          <w:lang w:val="ru-RU"/>
        </w:rPr>
        <w:t>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7) владение приёмами оценки значения исторических событий и деятельности исторических личностей </w:t>
      </w:r>
      <w:r w:rsidRPr="001C41D3">
        <w:rPr>
          <w:rFonts w:ascii="Times New Roman" w:hAnsi="Times New Roman"/>
          <w:color w:val="333333"/>
          <w:sz w:val="28"/>
          <w:lang w:val="ru-RU"/>
        </w:rPr>
        <w:t>в отечественной и всемирной истории;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</w:t>
      </w:r>
      <w:r w:rsidRPr="001C41D3">
        <w:rPr>
          <w:rFonts w:ascii="Times New Roman" w:hAnsi="Times New Roman"/>
          <w:color w:val="333333"/>
          <w:sz w:val="28"/>
          <w:lang w:val="ru-RU"/>
        </w:rPr>
        <w:t>общества;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</w:t>
      </w:r>
      <w:r w:rsidRPr="001C41D3">
        <w:rPr>
          <w:rFonts w:ascii="Times New Roman" w:hAnsi="Times New Roman"/>
          <w:color w:val="333333"/>
          <w:sz w:val="28"/>
          <w:lang w:val="ru-RU"/>
        </w:rPr>
        <w:t>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</w:t>
      </w:r>
      <w:r w:rsidRPr="001C41D3">
        <w:rPr>
          <w:rFonts w:ascii="Times New Roman" w:hAnsi="Times New Roman"/>
          <w:color w:val="333333"/>
          <w:sz w:val="28"/>
          <w:lang w:val="ru-RU"/>
        </w:rPr>
        <w:t>ы в следующих основных группах: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</w:t>
      </w:r>
      <w:r w:rsidRPr="001C41D3">
        <w:rPr>
          <w:rFonts w:ascii="Times New Roman" w:hAnsi="Times New Roman"/>
          <w:color w:val="333333"/>
          <w:sz w:val="28"/>
          <w:lang w:val="ru-RU"/>
        </w:rPr>
        <w:t>ительность исторических событий.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3) Работа с истори</w:t>
      </w:r>
      <w:r w:rsidRPr="001C41D3">
        <w:rPr>
          <w:rFonts w:ascii="Times New Roman" w:hAnsi="Times New Roman"/>
          <w:color w:val="333333"/>
          <w:sz w:val="28"/>
          <w:lang w:val="ru-RU"/>
        </w:rPr>
        <w:t>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места значительных событий и другие.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</w:t>
      </w:r>
      <w:r w:rsidRPr="001C41D3">
        <w:rPr>
          <w:rFonts w:ascii="Times New Roman" w:hAnsi="Times New Roman"/>
          <w:color w:val="333333"/>
          <w:sz w:val="28"/>
          <w:lang w:val="ru-RU"/>
        </w:rPr>
        <w:t>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</w:t>
      </w:r>
      <w:r w:rsidRPr="001C41D3">
        <w:rPr>
          <w:rFonts w:ascii="Times New Roman" w:hAnsi="Times New Roman"/>
          <w:color w:val="333333"/>
          <w:sz w:val="28"/>
          <w:lang w:val="ru-RU"/>
        </w:rPr>
        <w:t>события, явления, определять в них общее и различия; излагать суждения о причинах и следствиях исторических событий.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</w:t>
      </w:r>
      <w:r w:rsidRPr="001C41D3">
        <w:rPr>
          <w:rFonts w:ascii="Times New Roman" w:hAnsi="Times New Roman"/>
          <w:color w:val="333333"/>
          <w:sz w:val="28"/>
          <w:lang w:val="ru-RU"/>
        </w:rPr>
        <w:t>тавленному плану).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</w:t>
      </w:r>
      <w:r w:rsidRPr="001C41D3">
        <w:rPr>
          <w:rFonts w:ascii="Times New Roman" w:hAnsi="Times New Roman"/>
          <w:color w:val="333333"/>
          <w:sz w:val="28"/>
          <w:lang w:val="ru-RU"/>
        </w:rPr>
        <w:t>культурной среде, способствовать сохранению памятников истории и культуры.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</w:t>
      </w:r>
      <w:r w:rsidRPr="001C41D3">
        <w:rPr>
          <w:rFonts w:ascii="Times New Roman" w:hAnsi="Times New Roman"/>
          <w:color w:val="333333"/>
          <w:sz w:val="28"/>
          <w:lang w:val="ru-RU"/>
        </w:rPr>
        <w:t>азработки системы познавательных задач), при измерении и оценке достигнутых обучающимися результатов.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</w:t>
      </w:r>
      <w:r w:rsidRPr="001C41D3">
        <w:rPr>
          <w:rFonts w:ascii="Times New Roman" w:hAnsi="Times New Roman"/>
          <w:color w:val="333333"/>
          <w:sz w:val="28"/>
          <w:lang w:val="ru-RU"/>
        </w:rPr>
        <w:t>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</w:t>
      </w:r>
      <w:r w:rsidRPr="001C41D3">
        <w:rPr>
          <w:rFonts w:ascii="Times New Roman" w:hAnsi="Times New Roman"/>
          <w:color w:val="333333"/>
          <w:sz w:val="28"/>
          <w:lang w:val="ru-RU"/>
        </w:rPr>
        <w:t>асами, хрестоматиями и другими.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Древнего мира, по дате устанавливать принадлежность события к веку, тысячелетию;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у</w:t>
      </w:r>
      <w:r w:rsidRPr="001C41D3">
        <w:rPr>
          <w:rFonts w:ascii="Times New Roman" w:hAnsi="Times New Roman"/>
          <w:color w:val="333333"/>
          <w:sz w:val="28"/>
          <w:lang w:val="ru-RU"/>
        </w:rPr>
        <w:t>казывать (называть) место, обстоятельства, участников, результаты важнейших событий истории Древнего мира;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находить и показывать на исторической карте природные и </w:t>
      </w:r>
      <w:r w:rsidRPr="001C41D3">
        <w:rPr>
          <w:rFonts w:ascii="Times New Roman" w:hAnsi="Times New Roman"/>
          <w:color w:val="333333"/>
          <w:sz w:val="28"/>
          <w:lang w:val="ru-RU"/>
        </w:rPr>
        <w:t>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связь между условиями среды обитания людей и их занятиями.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</w:t>
      </w:r>
      <w:r w:rsidRPr="001C41D3">
        <w:rPr>
          <w:rFonts w:ascii="Times New Roman" w:hAnsi="Times New Roman"/>
          <w:color w:val="333333"/>
          <w:sz w:val="28"/>
          <w:lang w:val="ru-RU"/>
        </w:rPr>
        <w:t>и культуры изучаемой эпохи и источники, созданные в последующие эпохи, приводить примеры;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</w:t>
      </w:r>
      <w:r w:rsidRPr="001C41D3">
        <w:rPr>
          <w:rFonts w:ascii="Times New Roman" w:hAnsi="Times New Roman"/>
          <w:color w:val="333333"/>
          <w:sz w:val="28"/>
          <w:lang w:val="ru-RU"/>
        </w:rPr>
        <w:t>лы; раскрывать смысл (главную идею) высказывания, изображения.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</w:t>
      </w:r>
      <w:r w:rsidRPr="001C41D3">
        <w:rPr>
          <w:rFonts w:ascii="Times New Roman" w:hAnsi="Times New Roman"/>
          <w:color w:val="333333"/>
          <w:sz w:val="28"/>
          <w:lang w:val="ru-RU"/>
        </w:rPr>
        <w:t>ях Древнего мира (ключевых моментах их биографии, роли в исторических событиях);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</w:t>
      </w:r>
      <w:r w:rsidRPr="001C41D3">
        <w:rPr>
          <w:rFonts w:ascii="Times New Roman" w:hAnsi="Times New Roman"/>
          <w:color w:val="333333"/>
          <w:sz w:val="28"/>
          <w:lang w:val="ru-RU"/>
        </w:rPr>
        <w:t>арственного устройства древних обществ, положения основных групп населения, религиозных верований людей в древности;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</w:t>
      </w:r>
      <w:r w:rsidRPr="001C41D3">
        <w:rPr>
          <w:rFonts w:ascii="Times New Roman" w:hAnsi="Times New Roman"/>
          <w:color w:val="333333"/>
          <w:sz w:val="28"/>
          <w:lang w:val="ru-RU"/>
        </w:rPr>
        <w:t>следствия важнейших событий древней истории.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излагать оценки наиболее значительных событий и личностей древней истории, приводимые в </w:t>
      </w:r>
      <w:r w:rsidRPr="001C41D3">
        <w:rPr>
          <w:rFonts w:ascii="Times New Roman" w:hAnsi="Times New Roman"/>
          <w:color w:val="333333"/>
          <w:sz w:val="28"/>
          <w:lang w:val="ru-RU"/>
        </w:rPr>
        <w:t>учебной литературе;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мире;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Знан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>ие хронологии, работа с хронологией: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называть этапы отечественной и всеобщей истории Средних веков, их хронологические рамки (периоды Средневековья, </w:t>
      </w:r>
      <w:r w:rsidRPr="001C41D3">
        <w:rPr>
          <w:rFonts w:ascii="Times New Roman" w:hAnsi="Times New Roman"/>
          <w:color w:val="333333"/>
          <w:sz w:val="28"/>
          <w:lang w:val="ru-RU"/>
        </w:rPr>
        <w:t>этапы становления и развития Русского государства);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</w:t>
      </w:r>
      <w:r w:rsidRPr="001C41D3">
        <w:rPr>
          <w:rFonts w:ascii="Times New Roman" w:hAnsi="Times New Roman"/>
          <w:color w:val="333333"/>
          <w:sz w:val="28"/>
          <w:lang w:val="ru-RU"/>
        </w:rPr>
        <w:t>важнейших событий отечественной и всеобщей истории эпохи Средневековья;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</w:t>
      </w:r>
      <w:r w:rsidRPr="001C41D3">
        <w:rPr>
          <w:rFonts w:ascii="Times New Roman" w:hAnsi="Times New Roman"/>
          <w:color w:val="333333"/>
          <w:sz w:val="28"/>
          <w:lang w:val="ru-RU"/>
        </w:rPr>
        <w:t>ользуя легенду карты; давать словесное описание их местоположения;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</w:t>
      </w:r>
      <w:r w:rsidRPr="001C41D3">
        <w:rPr>
          <w:rFonts w:ascii="Times New Roman" w:hAnsi="Times New Roman"/>
          <w:color w:val="333333"/>
          <w:sz w:val="28"/>
          <w:lang w:val="ru-RU"/>
        </w:rPr>
        <w:t>олонизаций, о ключевых событиях средневековой истории.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характер</w:t>
      </w:r>
      <w:r w:rsidRPr="001C41D3">
        <w:rPr>
          <w:rFonts w:ascii="Times New Roman" w:hAnsi="Times New Roman"/>
          <w:color w:val="333333"/>
          <w:sz w:val="28"/>
          <w:lang w:val="ru-RU"/>
        </w:rPr>
        <w:t>изовать авторство, время, место создания источника;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</w:t>
      </w:r>
      <w:r w:rsidRPr="001C41D3">
        <w:rPr>
          <w:rFonts w:ascii="Times New Roman" w:hAnsi="Times New Roman"/>
          <w:color w:val="333333"/>
          <w:sz w:val="28"/>
          <w:lang w:val="ru-RU"/>
        </w:rPr>
        <w:t>ом памятнике ключевые символы, образы;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</w:t>
      </w:r>
      <w:r w:rsidRPr="001C41D3">
        <w:rPr>
          <w:rFonts w:ascii="Times New Roman" w:hAnsi="Times New Roman"/>
          <w:color w:val="333333"/>
          <w:sz w:val="28"/>
          <w:lang w:val="ru-RU"/>
        </w:rPr>
        <w:t>тниках;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рассказывать об образе жизни различных групп </w:t>
      </w:r>
      <w:r w:rsidRPr="001C41D3">
        <w:rPr>
          <w:rFonts w:ascii="Times New Roman" w:hAnsi="Times New Roman"/>
          <w:color w:val="333333"/>
          <w:sz w:val="28"/>
          <w:lang w:val="ru-RU"/>
        </w:rPr>
        <w:t>населения в средневековых обществах на Руси и в других странах;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</w:t>
      </w:r>
      <w:r w:rsidRPr="001C41D3">
        <w:rPr>
          <w:rFonts w:ascii="Times New Roman" w:hAnsi="Times New Roman"/>
          <w:color w:val="333333"/>
          <w:sz w:val="28"/>
          <w:lang w:val="ru-RU"/>
        </w:rPr>
        <w:t>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данной эпохе отечественной и всеобщей </w:t>
      </w:r>
      <w:r w:rsidRPr="001C41D3">
        <w:rPr>
          <w:rFonts w:ascii="Times New Roman" w:hAnsi="Times New Roman"/>
          <w:color w:val="333333"/>
          <w:sz w:val="28"/>
          <w:lang w:val="ru-RU"/>
        </w:rPr>
        <w:t>истории, конкретизировать их на примерах исторических событий, ситуаций;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</w:t>
      </w:r>
      <w:r w:rsidRPr="001C41D3">
        <w:rPr>
          <w:rFonts w:ascii="Times New Roman" w:hAnsi="Times New Roman"/>
          <w:color w:val="333333"/>
          <w:sz w:val="28"/>
          <w:lang w:val="ru-RU"/>
        </w:rPr>
        <w:t>тий, соотносить объяснение причин и следствий событий, представленное в нескольких текстах);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</w:t>
      </w:r>
      <w:r w:rsidRPr="001C41D3">
        <w:rPr>
          <w:rFonts w:ascii="Times New Roman" w:hAnsi="Times New Roman"/>
          <w:color w:val="333333"/>
          <w:sz w:val="28"/>
          <w:lang w:val="ru-RU"/>
        </w:rPr>
        <w:t>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излагать оценки событий и личностей эпохи Средневековья, приводимые в учебной и научно-популярной литературе, объяснять, на каких </w:t>
      </w:r>
      <w:r w:rsidRPr="001C41D3">
        <w:rPr>
          <w:rFonts w:ascii="Times New Roman" w:hAnsi="Times New Roman"/>
          <w:color w:val="333333"/>
          <w:sz w:val="28"/>
          <w:lang w:val="ru-RU"/>
        </w:rPr>
        <w:t>фактах они основаны;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стран эпохи Средневековья, необходимость сохранения их в современном мире;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 xml:space="preserve">Знание хронологии, работа с 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>хронологией: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</w:t>
      </w:r>
      <w:r w:rsidRPr="001C41D3">
        <w:rPr>
          <w:rFonts w:ascii="Times New Roman" w:hAnsi="Times New Roman"/>
          <w:color w:val="333333"/>
          <w:sz w:val="28"/>
          <w:lang w:val="ru-RU"/>
        </w:rPr>
        <w:t>рть);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</w:rPr>
        <w:t>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использовать историческую карту как источник информации о гран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</w:t>
      </w:r>
      <w:r w:rsidRPr="001C41D3">
        <w:rPr>
          <w:rFonts w:ascii="Times New Roman" w:hAnsi="Times New Roman"/>
          <w:color w:val="333333"/>
          <w:sz w:val="28"/>
          <w:lang w:val="ru-RU"/>
        </w:rPr>
        <w:t>ского развития.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проводить </w:t>
      </w:r>
      <w:r w:rsidRPr="001C41D3">
        <w:rPr>
          <w:rFonts w:ascii="Times New Roman" w:hAnsi="Times New Roman"/>
          <w:color w:val="333333"/>
          <w:sz w:val="28"/>
          <w:lang w:val="ru-RU"/>
        </w:rPr>
        <w:t>поиск информации в тексте письменного источника, визуальных и вещественных памятниках эпохи;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населения в России и других странах в раннее Новое время;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</w:t>
      </w:r>
      <w:r w:rsidRPr="001C41D3">
        <w:rPr>
          <w:rFonts w:ascii="Times New Roman" w:hAnsi="Times New Roman"/>
          <w:color w:val="333333"/>
          <w:sz w:val="28"/>
          <w:lang w:val="ru-RU"/>
        </w:rPr>
        <w:t>й и всеобщей истории, конкретизировать их на примерах исторических событий, ситуаций;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</w:t>
      </w:r>
      <w:r w:rsidRPr="001C41D3">
        <w:rPr>
          <w:rFonts w:ascii="Times New Roman" w:hAnsi="Times New Roman"/>
          <w:color w:val="333333"/>
          <w:sz w:val="28"/>
          <w:lang w:val="ru-RU"/>
        </w:rPr>
        <w:t>событий, систематизировать объяснение причин и следствий событий, представленное в нескольких текстах);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</w:t>
      </w:r>
      <w:r w:rsidRPr="001C41D3">
        <w:rPr>
          <w:rFonts w:ascii="Times New Roman" w:hAnsi="Times New Roman"/>
          <w:color w:val="333333"/>
          <w:sz w:val="28"/>
          <w:lang w:val="ru-RU"/>
        </w:rPr>
        <w:t>черты сходства и различия).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вв., предста</w:t>
      </w:r>
      <w:r w:rsidRPr="001C41D3">
        <w:rPr>
          <w:rFonts w:ascii="Times New Roman" w:hAnsi="Times New Roman"/>
          <w:color w:val="333333"/>
          <w:sz w:val="28"/>
          <w:lang w:val="ru-RU"/>
        </w:rPr>
        <w:t>вленные в учебной литературе; объяснять, на чем основываются отдельные мнения;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России и других стран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Знание хроно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>логии, работа с хронологией: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</w:t>
      </w:r>
      <w:r w:rsidRPr="001C41D3">
        <w:rPr>
          <w:rFonts w:ascii="Times New Roman" w:hAnsi="Times New Roman"/>
          <w:color w:val="333333"/>
          <w:sz w:val="28"/>
          <w:lang w:val="ru-RU"/>
        </w:rPr>
        <w:t>ку (по принадлежности к историческим процессам и другим), составлять систематические таблицы, схемы.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объяс</w:t>
      </w:r>
      <w:r w:rsidRPr="001C41D3">
        <w:rPr>
          <w:rFonts w:ascii="Times New Roman" w:hAnsi="Times New Roman"/>
          <w:color w:val="333333"/>
          <w:sz w:val="28"/>
          <w:lang w:val="ru-RU"/>
        </w:rPr>
        <w:t>нять назначение исторического источника, раскрывать его информационную ценность;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</w:t>
      </w:r>
      <w:r w:rsidRPr="001C41D3">
        <w:rPr>
          <w:rFonts w:ascii="Times New Roman" w:hAnsi="Times New Roman"/>
          <w:color w:val="333333"/>
          <w:sz w:val="28"/>
          <w:lang w:val="ru-RU"/>
        </w:rPr>
        <w:t>нных источников.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составлять характеристику (исторический портрет) известных деятелей отечественной и всеобщей ист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ории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</w:t>
      </w:r>
      <w:r w:rsidRPr="001C41D3">
        <w:rPr>
          <w:rFonts w:ascii="Times New Roman" w:hAnsi="Times New Roman"/>
          <w:color w:val="333333"/>
          <w:sz w:val="28"/>
          <w:lang w:val="ru-RU"/>
        </w:rPr>
        <w:t>ой культуры изучаемой эпохи (в виде сообщения, аннотации).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ших в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</w:t>
      </w:r>
      <w:r w:rsidRPr="001C41D3">
        <w:rPr>
          <w:rFonts w:ascii="Times New Roman" w:hAnsi="Times New Roman"/>
          <w:color w:val="333333"/>
          <w:sz w:val="28"/>
          <w:lang w:val="ru-RU"/>
        </w:rPr>
        <w:t>отношений рассматриваемого периода;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 xml:space="preserve"> и личностям прошлого: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различать в 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раскрывать (объяснять), как сочетались в памятника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</w:t>
      </w:r>
      <w:r w:rsidRPr="001C41D3">
        <w:rPr>
          <w:rFonts w:ascii="Times New Roman" w:hAnsi="Times New Roman"/>
          <w:color w:val="333333"/>
          <w:sz w:val="28"/>
          <w:lang w:val="ru-RU"/>
        </w:rPr>
        <w:t>изучения истории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</w:t>
      </w:r>
      <w:r w:rsidRPr="001C41D3">
        <w:rPr>
          <w:rFonts w:ascii="Times New Roman" w:hAnsi="Times New Roman"/>
          <w:color w:val="333333"/>
          <w:sz w:val="28"/>
          <w:lang w:val="ru-RU"/>
        </w:rPr>
        <w:t>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З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>нание исторических фактов, работа с фактами: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</w:t>
      </w:r>
      <w:r w:rsidRPr="001C41D3">
        <w:rPr>
          <w:rFonts w:ascii="Times New Roman" w:hAnsi="Times New Roman"/>
          <w:color w:val="333333"/>
          <w:sz w:val="28"/>
          <w:lang w:val="ru-RU"/>
        </w:rPr>
        <w:t>ого, визуального);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из разных пись</w:t>
      </w:r>
      <w:r w:rsidRPr="001C41D3">
        <w:rPr>
          <w:rFonts w:ascii="Times New Roman" w:hAnsi="Times New Roman"/>
          <w:color w:val="333333"/>
          <w:sz w:val="28"/>
          <w:lang w:val="ru-RU"/>
        </w:rPr>
        <w:t>менных, визуальных и вещественных источников;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C41D3">
        <w:rPr>
          <w:rFonts w:ascii="Times New Roman" w:hAnsi="Times New Roman"/>
          <w:color w:val="333333"/>
          <w:sz w:val="28"/>
          <w:lang w:val="ru-RU"/>
        </w:rPr>
        <w:t>‒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начала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</w:t>
      </w:r>
      <w:r w:rsidRPr="001C41D3">
        <w:rPr>
          <w:rFonts w:ascii="Times New Roman" w:hAnsi="Times New Roman"/>
          <w:color w:val="333333"/>
          <w:sz w:val="28"/>
          <w:lang w:val="ru-RU"/>
        </w:rPr>
        <w:t>е);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</w:t>
      </w:r>
      <w:r w:rsidRPr="001C41D3">
        <w:rPr>
          <w:rFonts w:ascii="Times New Roman" w:hAnsi="Times New Roman"/>
          <w:color w:val="333333"/>
          <w:sz w:val="28"/>
          <w:lang w:val="ru-RU"/>
        </w:rPr>
        <w:t>емой эпохи, их назначения, использованных при их создании технических и художественных приемов и другое.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экономического, социального и политического развития России и других ст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ран в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</w:t>
      </w:r>
      <w:r w:rsidRPr="001C41D3">
        <w:rPr>
          <w:rFonts w:ascii="Times New Roman" w:hAnsi="Times New Roman"/>
          <w:color w:val="333333"/>
          <w:sz w:val="28"/>
          <w:lang w:val="ru-RU"/>
        </w:rPr>
        <w:t>данной эпохе отечественной и всеобщей истории; соотносить общие понятия и факты;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истематизировать объяснение </w:t>
      </w:r>
      <w:r w:rsidRPr="001C41D3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</w:t>
      </w:r>
      <w:r w:rsidRPr="001C41D3">
        <w:rPr>
          <w:rFonts w:ascii="Times New Roman" w:hAnsi="Times New Roman"/>
          <w:b/>
          <w:color w:val="333333"/>
          <w:sz w:val="28"/>
          <w:lang w:val="ru-RU"/>
        </w:rPr>
        <w:t>, определение своего отношения к наиболее значимым событиям и личностям прошлого: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</w:t>
      </w:r>
      <w:r w:rsidRPr="001C41D3">
        <w:rPr>
          <w:rFonts w:ascii="Times New Roman" w:hAnsi="Times New Roman"/>
          <w:color w:val="333333"/>
          <w:sz w:val="28"/>
          <w:lang w:val="ru-RU"/>
        </w:rPr>
        <w:t>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объяснять, какими ценностями руководствовались люди в рассматриваемую эпоху (на примерах конкретных ситуаций, персоналий), выражать свое отношение к </w:t>
      </w:r>
      <w:r w:rsidRPr="001C41D3">
        <w:rPr>
          <w:rFonts w:ascii="Times New Roman" w:hAnsi="Times New Roman"/>
          <w:color w:val="333333"/>
          <w:sz w:val="28"/>
          <w:lang w:val="ru-RU"/>
        </w:rPr>
        <w:t>ним.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</w:t>
      </w:r>
      <w:r w:rsidRPr="001C41D3">
        <w:rPr>
          <w:rFonts w:ascii="Times New Roman" w:hAnsi="Times New Roman"/>
          <w:color w:val="333333"/>
          <w:sz w:val="28"/>
          <w:lang w:val="ru-RU"/>
        </w:rPr>
        <w:t>ого общества;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CF0D09" w:rsidRPr="001C41D3" w:rsidRDefault="001C41D3">
      <w:pPr>
        <w:spacing w:after="0" w:line="264" w:lineRule="auto"/>
        <w:ind w:firstLine="600"/>
        <w:jc w:val="both"/>
        <w:rPr>
          <w:lang w:val="ru-RU"/>
        </w:rPr>
      </w:pPr>
      <w:r w:rsidRPr="001C41D3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C41D3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</w:t>
      </w:r>
      <w:r w:rsidRPr="001C41D3">
        <w:rPr>
          <w:rFonts w:ascii="Times New Roman" w:hAnsi="Times New Roman"/>
          <w:color w:val="333333"/>
          <w:sz w:val="28"/>
          <w:lang w:val="ru-RU"/>
        </w:rPr>
        <w:t>ь своё отношение к культурному наследию в общественных обсуждениях.</w:t>
      </w:r>
    </w:p>
    <w:p w:rsidR="00CF0D09" w:rsidRPr="001C41D3" w:rsidRDefault="00CF0D09">
      <w:pPr>
        <w:rPr>
          <w:lang w:val="ru-RU"/>
        </w:rPr>
        <w:sectPr w:rsidR="00CF0D09" w:rsidRPr="001C41D3">
          <w:pgSz w:w="11906" w:h="16383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/>
        <w:ind w:left="120"/>
      </w:pPr>
      <w:bookmarkStart w:id="9" w:name="block-59694194"/>
      <w:bookmarkEnd w:id="8"/>
      <w:r w:rsidRPr="001C41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0D09" w:rsidRDefault="001C4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F0D0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  <w:p w:rsidR="00CF0D09" w:rsidRDefault="001C41D3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Греческие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 w:rsidRPr="001C4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</w:tbl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CF0D0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 w:rsidRPr="001C4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 w:rsidRPr="001C4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Курс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«История нашего края»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</w:tbl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CF0D0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 w:rsidRPr="001C4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первых </w:t>
            </w:r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 w:rsidRPr="001C4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</w:tbl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CF0D0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 w:rsidRPr="001C4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правительства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</w:tbl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CF0D0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 w:rsidRPr="001C4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C41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</w:tbl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/>
        <w:ind w:left="120"/>
      </w:pPr>
      <w:bookmarkStart w:id="10" w:name="block-5969419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F0D09" w:rsidRDefault="001C4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CF0D0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мир: понятие,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Рабство в </w:t>
            </w:r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</w:tbl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F0D0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Гибель Византии и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«Великое переселение народов на территории современной России.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Pr="001C41D3" w:rsidRDefault="001C41D3">
            <w:pPr>
              <w:spacing w:after="0"/>
              <w:ind w:left="135"/>
              <w:rPr>
                <w:lang w:val="ru-RU"/>
              </w:rPr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 w:rsidRPr="001C41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XIII — XIV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княжество в </w:t>
            </w:r>
            <w:r>
              <w:rPr>
                <w:rFonts w:ascii="Times New Roman" w:hAnsi="Times New Roman"/>
                <w:color w:val="000000"/>
                <w:sz w:val="24"/>
              </w:rPr>
              <w:t>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</w:tbl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CF0D0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Германские земли и </w:t>
            </w:r>
            <w:r>
              <w:rPr>
                <w:rFonts w:ascii="Times New Roman" w:hAnsi="Times New Roman"/>
                <w:color w:val="000000"/>
                <w:sz w:val="24"/>
              </w:rPr>
              <w:t>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и Иран: могущество и </w:t>
            </w:r>
            <w:r>
              <w:rPr>
                <w:rFonts w:ascii="Times New Roman" w:hAnsi="Times New Roman"/>
                <w:color w:val="000000"/>
                <w:sz w:val="24"/>
              </w:rPr>
              <w:t>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итогового повторения, обобщения и контроля «Историческое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Присоединение Поволжья.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царе </w:t>
            </w:r>
            <w:r>
              <w:rPr>
                <w:rFonts w:ascii="Times New Roman" w:hAnsi="Times New Roman"/>
                <w:color w:val="000000"/>
                <w:sz w:val="24"/>
              </w:rPr>
              <w:t>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«Встречь солнцу»: </w:t>
            </w:r>
            <w:r>
              <w:rPr>
                <w:rFonts w:ascii="Times New Roman" w:hAnsi="Times New Roman"/>
                <w:color w:val="000000"/>
                <w:sz w:val="24"/>
              </w:rPr>
              <w:t>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«Россия </w:t>
            </w:r>
            <w:r>
              <w:rPr>
                <w:rFonts w:ascii="Times New Roman" w:hAnsi="Times New Roman"/>
                <w:color w:val="000000"/>
                <w:sz w:val="24"/>
              </w:rPr>
              <w:t>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</w:tbl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CF0D0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история. История Нового времени. XVIII – начало XIX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и </w:t>
            </w:r>
            <w:r>
              <w:rPr>
                <w:rFonts w:ascii="Times New Roman" w:hAnsi="Times New Roman"/>
                <w:color w:val="000000"/>
                <w:sz w:val="24"/>
              </w:rPr>
              <w:t>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за </w:t>
            </w:r>
            <w:r>
              <w:rPr>
                <w:rFonts w:ascii="Times New Roman" w:hAnsi="Times New Roman"/>
                <w:color w:val="000000"/>
                <w:sz w:val="24"/>
              </w:rPr>
              <w:t>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«Полтавская </w:t>
            </w:r>
            <w:r>
              <w:rPr>
                <w:rFonts w:ascii="Times New Roman" w:hAnsi="Times New Roman"/>
                <w:color w:val="000000"/>
                <w:sz w:val="24"/>
              </w:rPr>
              <w:t>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от Полтавы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Парад реформ: </w:t>
            </w:r>
            <w:r>
              <w:rPr>
                <w:rFonts w:ascii="Times New Roman" w:hAnsi="Times New Roman"/>
                <w:color w:val="000000"/>
                <w:sz w:val="24"/>
              </w:rPr>
              <w:t>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Эпоха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и как </w:t>
            </w:r>
            <w:r>
              <w:rPr>
                <w:rFonts w:ascii="Times New Roman" w:hAnsi="Times New Roman"/>
                <w:color w:val="000000"/>
                <w:sz w:val="24"/>
              </w:rPr>
              <w:t>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</w:t>
            </w:r>
            <w:r>
              <w:rPr>
                <w:rFonts w:ascii="Times New Roman" w:hAnsi="Times New Roman"/>
                <w:color w:val="000000"/>
                <w:sz w:val="24"/>
              </w:rPr>
              <w:t>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</w:tbl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CF0D0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0D09" w:rsidRDefault="00CF0D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0D09" w:rsidRDefault="00CF0D09"/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«Великие </w:t>
            </w:r>
            <w:r>
              <w:rPr>
                <w:rFonts w:ascii="Times New Roman" w:hAnsi="Times New Roman"/>
                <w:color w:val="000000"/>
                <w:sz w:val="24"/>
              </w:rPr>
              <w:t>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Великобритания: 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США: «дом, </w:t>
            </w:r>
            <w:r>
              <w:rPr>
                <w:rFonts w:ascii="Times New Roman" w:hAnsi="Times New Roman"/>
                <w:color w:val="000000"/>
                <w:sz w:val="24"/>
              </w:rPr>
              <w:t>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и Япония: разные </w:t>
            </w:r>
            <w:r>
              <w:rPr>
                <w:rFonts w:ascii="Times New Roman" w:hAnsi="Times New Roman"/>
                <w:color w:val="000000"/>
                <w:sz w:val="24"/>
              </w:rPr>
              <w:t>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Реформаторские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культура второй половины XIX в. и </w:t>
            </w:r>
            <w:r>
              <w:rPr>
                <w:rFonts w:ascii="Times New Roman" w:hAnsi="Times New Roman"/>
                <w:color w:val="000000"/>
                <w:sz w:val="24"/>
              </w:rPr>
              <w:t>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Серебряный век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0D09" w:rsidRDefault="00CF0D09">
            <w:pPr>
              <w:spacing w:after="0"/>
              <w:ind w:left="135"/>
            </w:pPr>
          </w:p>
        </w:tc>
      </w:tr>
      <w:tr w:rsidR="00CF0D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0D09" w:rsidRDefault="001C4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0D09" w:rsidRDefault="00CF0D09"/>
        </w:tc>
      </w:tr>
    </w:tbl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CF0D09">
      <w:pPr>
        <w:sectPr w:rsidR="00CF0D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0D09" w:rsidRDefault="001C41D3">
      <w:pPr>
        <w:spacing w:after="0"/>
        <w:ind w:left="120"/>
      </w:pPr>
      <w:bookmarkStart w:id="11" w:name="block-596941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F0D09" w:rsidRDefault="001C41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CF0D09" w:rsidRDefault="00CF0D09">
      <w:pPr>
        <w:spacing w:after="0" w:line="480" w:lineRule="auto"/>
        <w:ind w:left="120"/>
      </w:pPr>
    </w:p>
    <w:p w:rsidR="00CF0D09" w:rsidRDefault="00CF0D09">
      <w:pPr>
        <w:spacing w:after="0" w:line="480" w:lineRule="auto"/>
        <w:ind w:left="120"/>
      </w:pPr>
    </w:p>
    <w:p w:rsidR="00CF0D09" w:rsidRDefault="00CF0D09">
      <w:pPr>
        <w:spacing w:after="0"/>
        <w:ind w:left="120"/>
      </w:pPr>
    </w:p>
    <w:p w:rsidR="00CF0D09" w:rsidRDefault="001C41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F0D09" w:rsidRDefault="00CF0D09">
      <w:pPr>
        <w:spacing w:after="0" w:line="480" w:lineRule="auto"/>
        <w:ind w:left="120"/>
      </w:pPr>
    </w:p>
    <w:p w:rsidR="00CF0D09" w:rsidRDefault="00CF0D09">
      <w:pPr>
        <w:spacing w:after="0"/>
        <w:ind w:left="120"/>
      </w:pPr>
    </w:p>
    <w:p w:rsidR="00CF0D09" w:rsidRDefault="001C41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F0D09" w:rsidRDefault="00CF0D09">
      <w:pPr>
        <w:spacing w:after="0" w:line="480" w:lineRule="auto"/>
        <w:ind w:left="120"/>
      </w:pPr>
    </w:p>
    <w:p w:rsidR="00CF0D09" w:rsidRDefault="00CF0D09">
      <w:pPr>
        <w:sectPr w:rsidR="00CF0D0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1C41D3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D1312"/>
    <w:multiLevelType w:val="multilevel"/>
    <w:tmpl w:val="C1022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F0D09"/>
    <w:rsid w:val="001C41D3"/>
    <w:rsid w:val="00C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816E846-2BFD-4D38-84DA-80642BC5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20900</Words>
  <Characters>119134</Characters>
  <Application>Microsoft Office Word</Application>
  <DocSecurity>0</DocSecurity>
  <Lines>992</Lines>
  <Paragraphs>279</Paragraphs>
  <ScaleCrop>false</ScaleCrop>
  <Company/>
  <LinksUpToDate>false</LinksUpToDate>
  <CharactersWithSpaces>139755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2025-10-03T18:33:00Z</dcterms:created>
  <dcterms:modified xsi:type="dcterms:W3CDTF">2025-10-03T18:34:00Z</dcterms:modified>
</cp:coreProperties>
</file>