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9E" w:rsidRDefault="00422A9E" w:rsidP="00B17E4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17E42" w:rsidRPr="00422A9E" w:rsidRDefault="00B17E42" w:rsidP="00B17E42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422A9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Разработчик:   </w:t>
      </w:r>
      <w:proofErr w:type="gramEnd"/>
      <w:r w:rsidR="00422A9E" w:rsidRPr="00422A9E">
        <w:rPr>
          <w:rStyle w:val="a5"/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  <w:fldChar w:fldCharType="begin"/>
      </w:r>
      <w:r w:rsidR="00422A9E" w:rsidRPr="00422A9E">
        <w:rPr>
          <w:rStyle w:val="a5"/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  <w:instrText xml:space="preserve"> HYPERLINK "https://urok.1sept.ru/%D0%B0%D0%B2%D1%82%D0%BE%D1%80%D1%8B/221-482-470" </w:instrText>
      </w:r>
      <w:r w:rsidR="00422A9E" w:rsidRPr="00422A9E">
        <w:rPr>
          <w:rStyle w:val="a5"/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  <w:fldChar w:fldCharType="separate"/>
      </w:r>
      <w:r w:rsidRPr="00422A9E">
        <w:rPr>
          <w:rStyle w:val="a5"/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  <w:t>Михайлова Елена Владимировна</w:t>
      </w:r>
      <w:r w:rsidR="00422A9E" w:rsidRPr="00422A9E">
        <w:rPr>
          <w:rStyle w:val="a5"/>
          <w:rFonts w:ascii="Times New Roman" w:eastAsia="Times New Roman" w:hAnsi="Times New Roman" w:cs="Times New Roman"/>
          <w:b/>
          <w:color w:val="auto"/>
          <w:kern w:val="36"/>
          <w:sz w:val="28"/>
          <w:szCs w:val="28"/>
          <w:lang w:eastAsia="ru-RU"/>
        </w:rPr>
        <w:fldChar w:fldCharType="end"/>
      </w:r>
      <w:r w:rsidRPr="00422A9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,</w:t>
      </w:r>
      <w:r w:rsidRPr="00422A9E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  <w:t>, учитель технологии МБОУ СОШ №2 пос. Новозавидовский</w:t>
      </w:r>
      <w:r w:rsidRPr="00422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17E42" w:rsidRPr="00422A9E" w:rsidRDefault="00B17E42" w:rsidP="00B17E42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УМК </w:t>
      </w:r>
      <w:proofErr w:type="gramStart"/>
      <w:r w:rsidRPr="00422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В,Д.</w:t>
      </w:r>
      <w:proofErr w:type="gramEnd"/>
      <w:r w:rsidRPr="00422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2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</w:t>
      </w:r>
      <w:r w:rsidR="00136FE5" w:rsidRPr="00422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оненко.</w:t>
      </w:r>
      <w:r w:rsidRPr="00422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Ю.В</w:t>
      </w:r>
      <w:proofErr w:type="spellEnd"/>
      <w:r w:rsidRPr="00422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Крупская Технология :8 класс</w:t>
      </w:r>
    </w:p>
    <w:p w:rsidR="00B17E42" w:rsidRPr="00422A9E" w:rsidRDefault="00B17E42" w:rsidP="00B17E42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</w:pPr>
      <w:proofErr w:type="gramStart"/>
      <w:r w:rsidRPr="00422A9E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Предмет :</w:t>
      </w:r>
      <w:r w:rsidR="00422A9E" w:rsidRPr="00422A9E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Труд</w:t>
      </w:r>
      <w:proofErr w:type="gramEnd"/>
      <w:r w:rsidR="00422A9E" w:rsidRPr="00422A9E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(</w:t>
      </w:r>
      <w:r w:rsidRPr="00422A9E"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  <w:t> </w:t>
      </w:r>
      <w:hyperlink r:id="rId5" w:history="1">
        <w:r w:rsidRPr="00422A9E">
          <w:rPr>
            <w:rStyle w:val="a5"/>
            <w:rFonts w:ascii="Times New Roman" w:eastAsia="Times New Roman" w:hAnsi="Times New Roman" w:cs="Times New Roman"/>
            <w:b/>
            <w:i/>
            <w:iCs/>
            <w:color w:val="auto"/>
            <w:kern w:val="36"/>
            <w:sz w:val="28"/>
            <w:szCs w:val="28"/>
            <w:lang w:eastAsia="ru-RU"/>
          </w:rPr>
          <w:t>Технология</w:t>
        </w:r>
      </w:hyperlink>
      <w:r w:rsidR="00422A9E" w:rsidRPr="00422A9E">
        <w:rPr>
          <w:rStyle w:val="a5"/>
          <w:rFonts w:ascii="Times New Roman" w:eastAsia="Times New Roman" w:hAnsi="Times New Roman" w:cs="Times New Roman"/>
          <w:b/>
          <w:i/>
          <w:iCs/>
          <w:color w:val="auto"/>
          <w:kern w:val="36"/>
          <w:sz w:val="28"/>
          <w:szCs w:val="28"/>
          <w:lang w:eastAsia="ru-RU"/>
        </w:rPr>
        <w:t>)</w:t>
      </w:r>
    </w:p>
    <w:p w:rsidR="00BF4265" w:rsidRPr="00422A9E" w:rsidRDefault="00B17E42" w:rsidP="00B17E42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b/>
          <w:i/>
          <w:iCs/>
          <w:kern w:val="36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Открытый урок </w:t>
      </w:r>
      <w:r w:rsidR="00BF4265" w:rsidRPr="00422A9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 теме</w:t>
      </w:r>
      <w:r w:rsidR="00422A9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: « </w:t>
      </w:r>
      <w:bookmarkStart w:id="0" w:name="_GoBack"/>
      <w:bookmarkEnd w:id="0"/>
      <w:r w:rsidR="00422A9E" w:rsidRPr="00422A9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Финансовая грамотность на уроке труд(технология)</w:t>
      </w:r>
      <w:r w:rsidR="00BF4265" w:rsidRPr="00422A9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"Бюджет семьи"</w:t>
      </w:r>
    </w:p>
    <w:p w:rsidR="00BF4265" w:rsidRPr="00422A9E" w:rsidRDefault="00B17E42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Класс: 8</w:t>
      </w:r>
    </w:p>
    <w:p w:rsidR="00BF4265" w:rsidRPr="00422A9E" w:rsidRDefault="00422A9E" w:rsidP="00BF4265">
      <w:pPr>
        <w:spacing w:before="270" w:after="27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Цели:</w:t>
      </w:r>
    </w:p>
    <w:p w:rsidR="00BF4265" w:rsidRPr="00422A9E" w:rsidRDefault="00BF4265" w:rsidP="00BF42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структуру семейного бюджета,</w:t>
      </w:r>
    </w:p>
    <w:p w:rsidR="00BF4265" w:rsidRPr="00422A9E" w:rsidRDefault="00BF4265" w:rsidP="00BF42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возможные статьи доходов и расходов в семье,</w:t>
      </w:r>
    </w:p>
    <w:p w:rsidR="00BF4265" w:rsidRPr="00422A9E" w:rsidRDefault="00BF4265" w:rsidP="00BF42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тип бюджета семьи,</w:t>
      </w:r>
    </w:p>
    <w:p w:rsidR="00BF4265" w:rsidRPr="00422A9E" w:rsidRDefault="00BF4265" w:rsidP="00BF42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закрепление навыков расчета бюджета семьи.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Образовательная</w:t>
      </w:r>
      <w:r w:rsidRPr="00422A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BF4265" w:rsidRPr="00422A9E" w:rsidRDefault="00BF4265" w:rsidP="00BF42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учащихся с понятием “бюджет”,</w:t>
      </w:r>
    </w:p>
    <w:p w:rsidR="00BF4265" w:rsidRPr="00422A9E" w:rsidRDefault="00BF4265" w:rsidP="00BF42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со структурой семейного бюджета,</w:t>
      </w:r>
    </w:p>
    <w:p w:rsidR="00BF4265" w:rsidRPr="00422A9E" w:rsidRDefault="00BF4265" w:rsidP="00BF42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принципами формирования доходной и расходной части бюджета (на примере бюджета конкретной семьи).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Воспитательная</w:t>
      </w:r>
      <w:r w:rsidRPr="00422A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BF4265" w:rsidRPr="00422A9E" w:rsidRDefault="00BF4265" w:rsidP="00BF42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работать в группе,</w:t>
      </w:r>
    </w:p>
    <w:p w:rsidR="00BF4265" w:rsidRPr="00422A9E" w:rsidRDefault="00BF4265" w:rsidP="00BF42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рационального отношения к семейному бюджету,</w:t>
      </w:r>
      <w:r w:rsidR="00422A9E"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(финансам)</w:t>
      </w:r>
    </w:p>
    <w:p w:rsidR="00BF4265" w:rsidRPr="00422A9E" w:rsidRDefault="00BF4265" w:rsidP="00BF42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социальной активности и самостоятельности,</w:t>
      </w:r>
    </w:p>
    <w:p w:rsidR="00BF4265" w:rsidRPr="00422A9E" w:rsidRDefault="00BF4265" w:rsidP="00BF42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навыков культурного общения.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Развивающая</w:t>
      </w:r>
      <w:r w:rsidRPr="00422A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BF4265" w:rsidRPr="00422A9E" w:rsidRDefault="00BF4265" w:rsidP="00BF42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 ребят,</w:t>
      </w:r>
    </w:p>
    <w:p w:rsidR="00BF4265" w:rsidRPr="00422A9E" w:rsidRDefault="00BF4265" w:rsidP="00BF426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анализировать, синтезировать, сравнивать.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 урока: </w:t>
      </w: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Комбинированный.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Методы обучения:</w:t>
      </w:r>
    </w:p>
    <w:p w:rsidR="00BF4265" w:rsidRPr="00422A9E" w:rsidRDefault="00BF4265" w:rsidP="00BF42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cловесные</w:t>
      </w:r>
      <w:proofErr w:type="spellEnd"/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(объяснение нового материала, беседа),</w:t>
      </w:r>
    </w:p>
    <w:p w:rsidR="00BF4265" w:rsidRPr="00422A9E" w:rsidRDefault="00BF4265" w:rsidP="00BF42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– демонстрация мультимедийной презентации,</w:t>
      </w:r>
    </w:p>
    <w:p w:rsidR="00BF4265" w:rsidRPr="00422A9E" w:rsidRDefault="00BF4265" w:rsidP="00BF426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 – работа учащихся в группах - “семьях”.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проведения: </w:t>
      </w: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Познавательная ролевая игра </w:t>
      </w:r>
      <w:proofErr w:type="gramStart"/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“ Бюджет</w:t>
      </w:r>
      <w:proofErr w:type="gramEnd"/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семьи”.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и ресурсы: </w:t>
      </w: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ПК (мультимедиа проектор, экран)</w:t>
      </w:r>
    </w:p>
    <w:p w:rsidR="00BF4265" w:rsidRPr="00422A9E" w:rsidRDefault="00136FE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Ресурсы</w:t>
      </w:r>
      <w:r w:rsidR="00BF4265" w:rsidRPr="00422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="00BF4265"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Авторское презентационное сопровождение урока 32 слайда (</w:t>
      </w:r>
      <w:proofErr w:type="spellStart"/>
      <w:r w:rsidR="00BF4265"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MicrosoftPowerPoint</w:t>
      </w:r>
      <w:proofErr w:type="spellEnd"/>
      <w:r w:rsidR="00BF4265"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36FE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Литература: </w:t>
      </w: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 “Технология 8” под ред. В.Д. Симоненко 2006 год.</w:t>
      </w:r>
    </w:p>
    <w:p w:rsidR="00BF4265" w:rsidRPr="00422A9E" w:rsidRDefault="00136FE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проектор, технологические карточки, кроссворд, тесты.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Класс:</w:t>
      </w: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 8.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урока:</w:t>
      </w: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 45 минут.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Структура урока:</w:t>
      </w:r>
    </w:p>
    <w:p w:rsidR="00BF4265" w:rsidRPr="00422A9E" w:rsidRDefault="00BF4265" w:rsidP="00BF42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</w:t>
      </w:r>
    </w:p>
    <w:p w:rsidR="00BF4265" w:rsidRPr="00422A9E" w:rsidRDefault="00BF4265" w:rsidP="00BF42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Вводный инструктаж</w:t>
      </w:r>
    </w:p>
    <w:p w:rsidR="00BF4265" w:rsidRPr="00422A9E" w:rsidRDefault="00BF4265" w:rsidP="00BF42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домашнего задания</w:t>
      </w:r>
    </w:p>
    <w:p w:rsidR="00BF4265" w:rsidRPr="00422A9E" w:rsidRDefault="00BF4265" w:rsidP="00BF42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Объяснение нового материала</w:t>
      </w:r>
    </w:p>
    <w:p w:rsidR="00BF4265" w:rsidRPr="00422A9E" w:rsidRDefault="00BF4265" w:rsidP="00BF42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работа</w:t>
      </w:r>
    </w:p>
    <w:p w:rsidR="00BF4265" w:rsidRPr="00422A9E" w:rsidRDefault="00BF4265" w:rsidP="00BF42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нового материала</w:t>
      </w:r>
    </w:p>
    <w:p w:rsidR="00BF4265" w:rsidRPr="00422A9E" w:rsidRDefault="00BF4265" w:rsidP="00BF426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инструктаж.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урока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I. Организационный момент.</w:t>
      </w:r>
    </w:p>
    <w:p w:rsidR="00BF4265" w:rsidRPr="00422A9E" w:rsidRDefault="00BF4265" w:rsidP="00BF42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Приветствие.</w:t>
      </w:r>
    </w:p>
    <w:p w:rsidR="00BF4265" w:rsidRPr="00422A9E" w:rsidRDefault="00BF4265" w:rsidP="00BF426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присутствующих.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II. Вводный инструктаж.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урок сопровождается презентацией, представленной в </w:t>
      </w:r>
      <w:hyperlink r:id="rId6" w:history="1">
        <w:r w:rsidRPr="00422A9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Приложении 1</w:t>
        </w:r>
      </w:hyperlink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сегодняшнем уроке мы продолжим изучение раздела школьной программы по технологии, который называется “Домашняя экономика”. Перед нами стоят цели ознакомиться с понятием “бюджет”, со структурой семейного бюджета, с принципами формирования доходной и расходной частей бюджета на примере конкретной семьи, используя при этом игровую форму в ролевой игре.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прошлом занятии мы приступили к изучению раздела “Домашняя экономика”, познакомились с понятием “семья”, определились с ее функциями, выяснили, что такое потребности и какими они бывают.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III. Проверка домашнего задания.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приступить к изучению новой темы, выясним сначала, что вы усвоили на прошлом занятии.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ваших столах лежит листок с надписью “Повторение” Переверните его, впишите свою фамилию и решите кроссворд. (Кроссворд представлен в </w:t>
      </w:r>
      <w:hyperlink r:id="rId7" w:history="1">
        <w:r w:rsidRPr="00422A9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Приложении 2</w:t>
        </w:r>
      </w:hyperlink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На это у вас есть всего 5 минут. Так мы выясним, что вы запомнили по прошлой теме.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ключевое слово, которое у вас получилось в желтых клетках. Поднимите руки те, у кого получилось такое же слово. Кто при этом написал все слова? Четыре слова? Три?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Поменяйтесь с соседом листочком, проверьте друг друга и выставите оценку. Оценка по 5-ти бальной системе.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получают оценку за домашнее задание.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IV. Объяснение нового материала.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урока “Бюджет семьи”.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 записываем в тетрадь.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сначала определимся с понятием “бюджет”. Слово бюджет имеет французское происхождение и в переводе обозначает “кошелек, сумка”. “Бюджет” - это структура всех доходов и расходов за определенный период времени: за неделю, месяц или год (записываем определение в тетрадь). Понятие “бюджет” имеет отношение к различным видам деятельности человека. Существует бюджет государства, области, города, района, предприятия, семьи.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Изучая на прошлом уроке функции семьи, мы выяснили, что экономическая функция предполагает участие членов семьи в общественном производстве товаров, услуг или различного рода бизнесе. Следовательно, семья должна получать какой-то доход.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“Доход” - это материальные ценности или деньги, получаемые в виде заработной платы, вознаграждения или подарка от государства, предприятия или отдельного лица за работу, услугу или другую деятельность (определение записываем в тетрадь).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Ответьте на вопрос: в каком же виде можно получать доход?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виде наличных средств (банкноты, монеты, кредиты), безналичных денег (счета в банке, чеки), а также в виде благ.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Доходы складываются из заработной платы членов семьи, пенсий и стипендии, выплат и льгот из общественных организация, доходы от предпринимательской деятельности, от сдачи недвижимости и других средств в аренду, доходы от ценных бумаг, от приусадебного хозяйства.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обратить особое внимание на статью доходов “пенсии и стипендии”. Это так называемые “социальные трансферты” - доходы, которые получают от государства, но они на связаны ни с владением собственностью, не являются платой за произведенные товары или услуги. С этим понятием мы сталкиваемся впервые, поэтому его следует записать определение в тетрадь.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диаграмме представлена структура семейных доходов в процентах к общему доходу семьи.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 семьи удовлетворяются в большинстве случаев с помощью денег.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“Расходы” - затраты на покупку, на изготовление, содержание, ремонт или обслуживание каких-либо изделий, услуг (определение записываем в тетрадь).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Вопрос: как мы расходуем имеющиеся средства?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большей степени расходы семьи идут на питание. Кроме этого средства расходуются на обязательные платежи, сборы, налоги, оплату жилья, на приобретение непродовольственных товаров (одежду, обувь, предметы домашнего обихода, мебель), а также на культурно-бытовые услуги (кино, музеи, театры). Структура семейных расходов в процентном соотношении в общих расходах семьи представлена на диаграмме.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расходы можно разделить на две группы: постоянные и переменные. Постоянные расходы в течение года почти не меняются, их можно запланировать и осуществить.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Переменные расходы могут быть единовременными (непредвиденными) и периодическими (сезонными, циклическими).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V. Практическая работа.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нам предстоит поиграть. Это называется ролевая игра. Вы сидите по четыре человека за столом, и это будет для игровой ситуации вашей семьей. После объяснения порядка игры вы получите “семью” (</w:t>
      </w:r>
      <w:hyperlink r:id="rId8" w:history="1">
        <w:r w:rsidRPr="00422A9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Приложение 3</w:t>
        </w:r>
      </w:hyperlink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На листке будет определен состав семьи и указано, кто и чем занимается. На листке – задании (</w:t>
      </w:r>
      <w:hyperlink r:id="rId9" w:history="1">
        <w:r w:rsidRPr="00422A9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Приложение 4</w:t>
        </w:r>
      </w:hyperlink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) вашей “семье” надо будет расписать все возможные статьи доходов (в приблизительном денежном эквиваленте) и все возможные статьи расходов на месяц. На это мы определим на уроке время, после обсуждения и записи в таблицу листа-задания, кто-то один из вашей “семьи” озвучит ваше решение, и мы это обсудим.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Определим правила игры, которые следует соблюдать:</w:t>
      </w:r>
    </w:p>
    <w:p w:rsidR="00BF4265" w:rsidRPr="00422A9E" w:rsidRDefault="00BF4265" w:rsidP="00BF42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Семья должна быть дружной.</w:t>
      </w:r>
    </w:p>
    <w:p w:rsidR="00BF4265" w:rsidRPr="00422A9E" w:rsidRDefault="00BF4265" w:rsidP="00BF42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принятии решения учитывается мнение каждого члена семьи.</w:t>
      </w:r>
    </w:p>
    <w:p w:rsidR="00BF4265" w:rsidRPr="00422A9E" w:rsidRDefault="00BF4265" w:rsidP="00BF42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вопросы решаются с учетом большинства голосов</w:t>
      </w:r>
    </w:p>
    <w:p w:rsidR="00BF4265" w:rsidRPr="00422A9E" w:rsidRDefault="00BF4265" w:rsidP="00BF426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В “семье” при обсуждении следует соблюдать правила поведения, чтобы не мешать шумом соседям.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Получить задания</w:t>
      </w: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обсуждают, записывают и озвучивают свое решение.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определили, что бюджет – это структура доходов и расходов за определенный период времени.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Представим бюджет в виде весов. Если чаши весов уравновешены, то говорят о сбалансированности бюджета. Если чаша весов с расходами перевешивает, то говорят о недостатке бюджета, то есть о его дефиците. Если перевешивает чаша с доходами, то говорят об избыточном бюджете. Это другими словами называется “профицит”.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Продолжим нашу ролевую игру. В своих семьях вам надо определить тип бюджета. Для этого следует просуммировать весь доход семьи. Просуммировать все расходы в семье, сравнить эти две суммы и сделать выводы. Затем вы прокомментируете свои результаты. Листы с выполненным заданием в конце урока собираются. Обязательно указать членов семьи (фамилии учащихся, работающих в конкретной группе)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VI. Закрепление нового материала.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закрепить полученные на уроке знания и в качестве самоанализа давайте пройдем тест “Хороший ли вы экономист в семье?” (</w:t>
      </w:r>
      <w:hyperlink r:id="rId10" w:history="1">
        <w:r w:rsidRPr="00422A9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Приложение 5</w:t>
        </w:r>
      </w:hyperlink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VII. Заключительный инструктаж.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урока.</w:t>
      </w:r>
    </w:p>
    <w:p w:rsidR="00BF4265" w:rsidRPr="00422A9E" w:rsidRDefault="00BF4265" w:rsidP="00BF42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A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задание: определить вместе с родителями реальный бюджет вашей семьи.</w:t>
      </w:r>
    </w:p>
    <w:p w:rsidR="001145F7" w:rsidRPr="00422A9E" w:rsidRDefault="001145F7" w:rsidP="00422A9E">
      <w:pPr>
        <w:jc w:val="both"/>
        <w:rPr>
          <w:sz w:val="28"/>
          <w:szCs w:val="28"/>
        </w:rPr>
      </w:pPr>
    </w:p>
    <w:sectPr w:rsidR="001145F7" w:rsidRPr="00422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1C8A"/>
    <w:multiLevelType w:val="multilevel"/>
    <w:tmpl w:val="318E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80A5E"/>
    <w:multiLevelType w:val="multilevel"/>
    <w:tmpl w:val="B1D4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1703E"/>
    <w:multiLevelType w:val="multilevel"/>
    <w:tmpl w:val="89E4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E2B07"/>
    <w:multiLevelType w:val="multilevel"/>
    <w:tmpl w:val="CC58DA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2F2406"/>
    <w:multiLevelType w:val="multilevel"/>
    <w:tmpl w:val="6632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34251"/>
    <w:multiLevelType w:val="multilevel"/>
    <w:tmpl w:val="A978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3A24DB"/>
    <w:multiLevelType w:val="multilevel"/>
    <w:tmpl w:val="2DEE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905D77"/>
    <w:multiLevelType w:val="multilevel"/>
    <w:tmpl w:val="D5E6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00694E"/>
    <w:multiLevelType w:val="multilevel"/>
    <w:tmpl w:val="2C46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65"/>
    <w:rsid w:val="001145F7"/>
    <w:rsid w:val="00136FE5"/>
    <w:rsid w:val="00422A9E"/>
    <w:rsid w:val="00B1631C"/>
    <w:rsid w:val="00B17E42"/>
    <w:rsid w:val="00B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6BC65-6432-4DBC-958E-06093141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26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17E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5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%D1%81%D1%82%D0%B0%D1%82%D1%8C%D0%B8/590829/pril3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.1sept.ru/%D1%81%D1%82%D0%B0%D1%82%D1%8C%D0%B8/590829/pril2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1%81%D1%82%D0%B0%D1%82%D1%8C%D0%B8/590829/pril1.pp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rok.1sept.ru/%D1%82%D0%B5%D1%85%D0%BD%D0%BE%D0%BB%D0%BE%D0%B3%D0%B8%D1%8F" TargetMode="External"/><Relationship Id="rId10" Type="http://schemas.openxmlformats.org/officeDocument/2006/relationships/hyperlink" Target="https://urok.1sept.ru/%D1%81%D1%82%D0%B0%D1%82%D1%8C%D0%B8/590829/pril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%D1%81%D1%82%D0%B0%D1%82%D1%8C%D0%B8/590829/pril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Azerty</cp:lastModifiedBy>
  <cp:revision>5</cp:revision>
  <cp:lastPrinted>2020-09-19T13:28:00Z</cp:lastPrinted>
  <dcterms:created xsi:type="dcterms:W3CDTF">2020-09-18T08:36:00Z</dcterms:created>
  <dcterms:modified xsi:type="dcterms:W3CDTF">2024-10-23T17:19:00Z</dcterms:modified>
</cp:coreProperties>
</file>