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864EC" w:rsidRDefault="004864EC" w:rsidP="004205CB">
      <w:pPr>
        <w:shd w:val="clear" w:color="auto" w:fill="FFFFFF"/>
        <w:ind w:right="1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</w:t>
      </w:r>
      <w:r w:rsidRPr="003861F0">
        <w:rPr>
          <w:spacing w:val="-2"/>
          <w:sz w:val="28"/>
          <w:szCs w:val="28"/>
        </w:rPr>
        <w:t>Утверждено постановлением</w:t>
      </w:r>
    </w:p>
    <w:p w:rsidR="004864EC" w:rsidRDefault="004864EC" w:rsidP="00C83EA3">
      <w:pPr>
        <w:shd w:val="clear" w:color="auto" w:fill="FFFFFF"/>
        <w:ind w:right="1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Президиума   протокол №1</w:t>
      </w:r>
    </w:p>
    <w:p w:rsidR="004864EC" w:rsidRDefault="004864EC" w:rsidP="00C83EA3">
      <w:pPr>
        <w:shd w:val="clear" w:color="auto" w:fill="FFFFFF"/>
        <w:ind w:right="1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12.12.2024г</w:t>
      </w:r>
    </w:p>
    <w:p w:rsidR="004864EC" w:rsidRPr="003861F0" w:rsidRDefault="004864EC" w:rsidP="004F7650">
      <w:pPr>
        <w:shd w:val="clear" w:color="auto" w:fill="FFFFFF"/>
        <w:ind w:right="19"/>
        <w:jc w:val="center"/>
        <w:rPr>
          <w:spacing w:val="-2"/>
          <w:sz w:val="28"/>
          <w:szCs w:val="28"/>
        </w:rPr>
      </w:pPr>
      <w:r>
        <w:rPr>
          <w:spacing w:val="-2"/>
          <w:sz w:val="28"/>
          <w:szCs w:val="28"/>
        </w:rPr>
        <w:t xml:space="preserve">                                                                                                  </w:t>
      </w:r>
    </w:p>
    <w:p w:rsidR="004864EC" w:rsidRPr="003861F0" w:rsidRDefault="004864EC" w:rsidP="00214BAD">
      <w:pPr>
        <w:shd w:val="clear" w:color="auto" w:fill="FFFFFF"/>
        <w:ind w:left="5940" w:right="19"/>
        <w:jc w:val="right"/>
        <w:rPr>
          <w:sz w:val="28"/>
          <w:szCs w:val="28"/>
        </w:rPr>
      </w:pPr>
    </w:p>
    <w:p w:rsidR="004864EC" w:rsidRPr="00BD3E30" w:rsidRDefault="004864EC" w:rsidP="00214BAD">
      <w:pPr>
        <w:shd w:val="clear" w:color="auto" w:fill="FFFFFF"/>
        <w:rPr>
          <w:spacing w:val="-3"/>
          <w:sz w:val="28"/>
          <w:szCs w:val="28"/>
        </w:rPr>
      </w:pPr>
    </w:p>
    <w:p w:rsidR="004864EC" w:rsidRPr="00BD3E30" w:rsidRDefault="004864EC" w:rsidP="00214BAD">
      <w:pPr>
        <w:shd w:val="clear" w:color="auto" w:fill="FFFFFF"/>
        <w:ind w:left="3802"/>
        <w:rPr>
          <w:sz w:val="28"/>
          <w:szCs w:val="28"/>
        </w:rPr>
      </w:pPr>
      <w:r w:rsidRPr="00BD3E30">
        <w:rPr>
          <w:spacing w:val="-3"/>
          <w:sz w:val="28"/>
          <w:szCs w:val="28"/>
        </w:rPr>
        <w:t>ПОЛОЖЕНИЕ</w:t>
      </w:r>
    </w:p>
    <w:p w:rsidR="004864EC" w:rsidRPr="00BD3E30" w:rsidRDefault="004864EC" w:rsidP="00214BAD">
      <w:pPr>
        <w:shd w:val="clear" w:color="auto" w:fill="FFFFFF"/>
        <w:ind w:right="-5"/>
        <w:jc w:val="center"/>
        <w:rPr>
          <w:sz w:val="28"/>
          <w:szCs w:val="28"/>
        </w:rPr>
      </w:pPr>
      <w:r w:rsidRPr="00BD3E30">
        <w:rPr>
          <w:sz w:val="28"/>
          <w:szCs w:val="28"/>
        </w:rPr>
        <w:t xml:space="preserve">о выделении материальной помощи на компенсацию стоимости </w:t>
      </w:r>
    </w:p>
    <w:p w:rsidR="004864EC" w:rsidRPr="00BD3E30" w:rsidRDefault="004864EC" w:rsidP="00214BAD">
      <w:pPr>
        <w:shd w:val="clear" w:color="auto" w:fill="FFFFFF"/>
        <w:ind w:right="-5"/>
        <w:jc w:val="center"/>
        <w:rPr>
          <w:spacing w:val="-1"/>
          <w:sz w:val="28"/>
          <w:szCs w:val="28"/>
        </w:rPr>
      </w:pPr>
      <w:r w:rsidRPr="00BD3E30">
        <w:rPr>
          <w:sz w:val="28"/>
          <w:szCs w:val="28"/>
        </w:rPr>
        <w:t xml:space="preserve">санаторно-курортных путевок </w:t>
      </w:r>
      <w:r w:rsidRPr="00BD3E30">
        <w:rPr>
          <w:spacing w:val="-1"/>
          <w:sz w:val="28"/>
          <w:szCs w:val="28"/>
        </w:rPr>
        <w:t>членам Профсоюза</w:t>
      </w:r>
    </w:p>
    <w:p w:rsidR="004864EC" w:rsidRPr="00BD3E30" w:rsidRDefault="004864EC" w:rsidP="00214BAD">
      <w:pPr>
        <w:shd w:val="clear" w:color="auto" w:fill="FFFFFF"/>
        <w:ind w:right="-5"/>
        <w:jc w:val="center"/>
        <w:rPr>
          <w:sz w:val="28"/>
          <w:szCs w:val="28"/>
        </w:rPr>
      </w:pPr>
    </w:p>
    <w:p w:rsidR="004864EC" w:rsidRPr="00BD3E30" w:rsidRDefault="004864EC" w:rsidP="00214BAD">
      <w:pPr>
        <w:shd w:val="clear" w:color="auto" w:fill="FFFFFF"/>
        <w:ind w:left="360" w:right="19" w:firstLine="360"/>
        <w:jc w:val="both"/>
        <w:rPr>
          <w:sz w:val="28"/>
          <w:szCs w:val="28"/>
        </w:rPr>
      </w:pPr>
    </w:p>
    <w:p w:rsidR="004864EC" w:rsidRPr="00BD3E30" w:rsidRDefault="004864EC" w:rsidP="00814322">
      <w:pPr>
        <w:widowControl w:val="0"/>
        <w:shd w:val="clear" w:color="auto" w:fill="FFFFFF"/>
        <w:autoSpaceDE w:val="0"/>
        <w:autoSpaceDN w:val="0"/>
        <w:adjustRightInd w:val="0"/>
        <w:ind w:left="365" w:right="19"/>
        <w:jc w:val="center"/>
        <w:rPr>
          <w:sz w:val="28"/>
          <w:szCs w:val="28"/>
        </w:rPr>
      </w:pPr>
      <w:r w:rsidRPr="00BD3E30">
        <w:rPr>
          <w:sz w:val="28"/>
          <w:szCs w:val="28"/>
        </w:rPr>
        <w:t>Условия и порядок выделения материальной помощи на частичную компенсацию стоимости санаторно-курортной путевки.</w:t>
      </w:r>
    </w:p>
    <w:p w:rsidR="004864EC" w:rsidRPr="00BD3E30" w:rsidRDefault="004864EC" w:rsidP="00214BAD">
      <w:pPr>
        <w:shd w:val="clear" w:color="auto" w:fill="FFFFFF"/>
        <w:ind w:left="360" w:right="19" w:hanging="502"/>
        <w:jc w:val="both"/>
        <w:rPr>
          <w:sz w:val="28"/>
          <w:szCs w:val="28"/>
        </w:rPr>
      </w:pPr>
    </w:p>
    <w:p w:rsidR="004864EC" w:rsidRPr="00BD3E30" w:rsidRDefault="004864EC" w:rsidP="00214BAD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1. Учет нуждающихся в материальной помощи на компенсацию санаторно-курортных путевок ведется районной профсоюзной организацией и первичными профсоюзными организациями </w:t>
      </w:r>
      <w:proofErr w:type="gramStart"/>
      <w:r w:rsidRPr="00BD3E30">
        <w:rPr>
          <w:sz w:val="28"/>
          <w:szCs w:val="28"/>
        </w:rPr>
        <w:t>учреждений  образования</w:t>
      </w:r>
      <w:proofErr w:type="gramEnd"/>
      <w:r w:rsidRPr="00BD3E30">
        <w:rPr>
          <w:sz w:val="28"/>
          <w:szCs w:val="28"/>
        </w:rPr>
        <w:t xml:space="preserve"> на основе заявлений членов профсоюза. Очередность в предоставлении материальной помощи в районной организации устанавливается в за</w:t>
      </w:r>
      <w:r>
        <w:rPr>
          <w:sz w:val="28"/>
          <w:szCs w:val="28"/>
        </w:rPr>
        <w:t>висимости от профсоюзного стажа (не менее 3 лет),</w:t>
      </w:r>
      <w:r w:rsidRPr="00BD3E30">
        <w:rPr>
          <w:sz w:val="28"/>
          <w:szCs w:val="28"/>
        </w:rPr>
        <w:t xml:space="preserve"> участия в профсоюзной жизни первичной, районной организации.</w:t>
      </w:r>
    </w:p>
    <w:p w:rsidR="004864EC" w:rsidRPr="00BD3E30" w:rsidRDefault="004864EC" w:rsidP="00214BAD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2. Выделение материальной помощи на компенсацию путевок производится из </w:t>
      </w:r>
      <w:proofErr w:type="gramStart"/>
      <w:r w:rsidRPr="00BD3E30">
        <w:rPr>
          <w:sz w:val="28"/>
          <w:szCs w:val="28"/>
        </w:rPr>
        <w:t>средств  бюджета</w:t>
      </w:r>
      <w:proofErr w:type="gramEnd"/>
      <w:r w:rsidRPr="00BD3E30">
        <w:rPr>
          <w:sz w:val="28"/>
          <w:szCs w:val="28"/>
        </w:rPr>
        <w:t xml:space="preserve"> районного комитета Профсоюза по ходатайству  первичной профсоюзной организации,  с приложением личного заявления и документов, подтверждающих оплату стоимости путевки</w:t>
      </w:r>
      <w:r>
        <w:rPr>
          <w:sz w:val="28"/>
          <w:szCs w:val="28"/>
        </w:rPr>
        <w:t>,</w:t>
      </w:r>
      <w:r w:rsidRPr="00BD3E30">
        <w:rPr>
          <w:sz w:val="28"/>
          <w:szCs w:val="28"/>
        </w:rPr>
        <w:t xml:space="preserve"> по возвращении из санатория.</w:t>
      </w:r>
    </w:p>
    <w:p w:rsidR="004864EC" w:rsidRPr="00BD3E30" w:rsidRDefault="004864EC" w:rsidP="007E06E3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3. Средства </w:t>
      </w:r>
      <w:proofErr w:type="gramStart"/>
      <w:r w:rsidRPr="00BD3E30">
        <w:rPr>
          <w:sz w:val="28"/>
          <w:szCs w:val="28"/>
        </w:rPr>
        <w:t>выдел</w:t>
      </w:r>
      <w:r>
        <w:rPr>
          <w:sz w:val="28"/>
          <w:szCs w:val="28"/>
        </w:rPr>
        <w:t>яются  при</w:t>
      </w:r>
      <w:proofErr w:type="gramEnd"/>
      <w:r>
        <w:rPr>
          <w:sz w:val="28"/>
          <w:szCs w:val="28"/>
        </w:rPr>
        <w:t xml:space="preserve"> условии своевременного</w:t>
      </w:r>
      <w:r w:rsidRPr="00BD3E30">
        <w:rPr>
          <w:sz w:val="28"/>
          <w:szCs w:val="28"/>
        </w:rPr>
        <w:t xml:space="preserve"> пере</w:t>
      </w:r>
      <w:r>
        <w:rPr>
          <w:sz w:val="28"/>
          <w:szCs w:val="28"/>
        </w:rPr>
        <w:t>числения</w:t>
      </w:r>
      <w:r w:rsidRPr="00BD3E30">
        <w:rPr>
          <w:sz w:val="28"/>
          <w:szCs w:val="28"/>
        </w:rPr>
        <w:t xml:space="preserve">  членских профсоюзных взносов ППО. Решение утверждается ежегодно на </w:t>
      </w:r>
      <w:proofErr w:type="gramStart"/>
      <w:r w:rsidRPr="00BD3E30">
        <w:rPr>
          <w:sz w:val="28"/>
          <w:szCs w:val="28"/>
        </w:rPr>
        <w:t>заседании  Президиума</w:t>
      </w:r>
      <w:proofErr w:type="gramEnd"/>
      <w:r w:rsidRPr="00BD3E30">
        <w:rPr>
          <w:sz w:val="28"/>
          <w:szCs w:val="28"/>
        </w:rPr>
        <w:t xml:space="preserve"> районной организации Профсоюза.</w:t>
      </w:r>
    </w:p>
    <w:p w:rsidR="004864EC" w:rsidRPr="00BD3E30" w:rsidRDefault="004864EC" w:rsidP="00214BAD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4. Предварительная заявка на получение матпомощи должна </w:t>
      </w:r>
      <w:proofErr w:type="gramStart"/>
      <w:r w:rsidRPr="00BD3E30">
        <w:rPr>
          <w:sz w:val="28"/>
          <w:szCs w:val="28"/>
        </w:rPr>
        <w:t>предоставляться  до</w:t>
      </w:r>
      <w:proofErr w:type="gramEnd"/>
      <w:r w:rsidRPr="00BD3E30">
        <w:rPr>
          <w:sz w:val="28"/>
          <w:szCs w:val="28"/>
        </w:rPr>
        <w:t xml:space="preserve"> 01 мая текущего года. В случае не предоставления заявки в установленный срок</w:t>
      </w:r>
      <w:r>
        <w:rPr>
          <w:sz w:val="28"/>
          <w:szCs w:val="28"/>
        </w:rPr>
        <w:t>,</w:t>
      </w:r>
      <w:r w:rsidRPr="00BD3E30">
        <w:rPr>
          <w:sz w:val="28"/>
          <w:szCs w:val="28"/>
        </w:rPr>
        <w:t xml:space="preserve"> компенсация может быть не выдана, из-</w:t>
      </w:r>
      <w:proofErr w:type="gramStart"/>
      <w:r w:rsidRPr="00BD3E30">
        <w:rPr>
          <w:sz w:val="28"/>
          <w:szCs w:val="28"/>
        </w:rPr>
        <w:t xml:space="preserve">за  </w:t>
      </w:r>
      <w:r>
        <w:rPr>
          <w:sz w:val="28"/>
          <w:szCs w:val="28"/>
        </w:rPr>
        <w:t>отсутствия</w:t>
      </w:r>
      <w:proofErr w:type="gramEnd"/>
      <w:r>
        <w:rPr>
          <w:sz w:val="28"/>
          <w:szCs w:val="28"/>
        </w:rPr>
        <w:t xml:space="preserve"> заложенных средств в смету.</w:t>
      </w:r>
    </w:p>
    <w:p w:rsidR="004864EC" w:rsidRPr="00BD3E30" w:rsidRDefault="004864EC" w:rsidP="00214BAD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>5.  Материальная помощь на компенсацию стоимости путевок устанавливается в размере 10000 (Десять тысяч) рублей.</w:t>
      </w:r>
    </w:p>
    <w:p w:rsidR="004864EC" w:rsidRPr="00BD3E30" w:rsidRDefault="004864EC" w:rsidP="00214BAD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6.    Члены </w:t>
      </w:r>
      <w:proofErr w:type="gramStart"/>
      <w:r w:rsidRPr="00BD3E30">
        <w:rPr>
          <w:sz w:val="28"/>
          <w:szCs w:val="28"/>
        </w:rPr>
        <w:t>профсоюза  могут</w:t>
      </w:r>
      <w:proofErr w:type="gramEnd"/>
      <w:r w:rsidRPr="00BD3E30">
        <w:rPr>
          <w:sz w:val="28"/>
          <w:szCs w:val="28"/>
        </w:rPr>
        <w:t xml:space="preserve"> пользоваться льготой не чаще 1 раза в три года.</w:t>
      </w:r>
    </w:p>
    <w:p w:rsidR="004864EC" w:rsidRPr="00BD3E30" w:rsidRDefault="004864EC" w:rsidP="00BD3E30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       При этом неиспользованная льгота может перераспределиться в другие ППО.</w:t>
      </w:r>
    </w:p>
    <w:p w:rsidR="004864EC" w:rsidRPr="00BD3E30" w:rsidRDefault="004864EC" w:rsidP="00BD3E30">
      <w:pPr>
        <w:shd w:val="clear" w:color="auto" w:fill="FFFFFF"/>
        <w:ind w:left="360" w:right="19" w:hanging="502"/>
        <w:jc w:val="both"/>
        <w:rPr>
          <w:sz w:val="28"/>
          <w:szCs w:val="28"/>
        </w:rPr>
      </w:pPr>
      <w:r w:rsidRPr="00BD3E30">
        <w:rPr>
          <w:sz w:val="28"/>
          <w:szCs w:val="28"/>
        </w:rPr>
        <w:t>7. Прием документов на выделение материальной помощи на компенсацию стоимости путевок осуществляется в течение текущего года.</w:t>
      </w:r>
    </w:p>
    <w:p w:rsidR="004864EC" w:rsidRPr="00BD3E30" w:rsidRDefault="004864EC" w:rsidP="00BD3E30">
      <w:pPr>
        <w:shd w:val="clear" w:color="auto" w:fill="FFFFFF"/>
        <w:tabs>
          <w:tab w:val="left" w:pos="9408"/>
        </w:tabs>
        <w:ind w:left="-142" w:right="19"/>
        <w:jc w:val="both"/>
        <w:rPr>
          <w:sz w:val="28"/>
          <w:szCs w:val="28"/>
        </w:rPr>
      </w:pPr>
      <w:r w:rsidRPr="00BD3E30">
        <w:rPr>
          <w:sz w:val="28"/>
          <w:szCs w:val="28"/>
        </w:rPr>
        <w:t xml:space="preserve"> 8. Материальную помощь на компенсацию стоимости путевки члены профсоюза получают по    рас</w:t>
      </w:r>
      <w:r>
        <w:rPr>
          <w:sz w:val="28"/>
          <w:szCs w:val="28"/>
        </w:rPr>
        <w:t>поряжению председателя районной</w:t>
      </w:r>
      <w:r w:rsidRPr="00BD3E30">
        <w:rPr>
          <w:sz w:val="28"/>
          <w:szCs w:val="28"/>
        </w:rPr>
        <w:t xml:space="preserve"> организации Профсоюза. </w:t>
      </w:r>
    </w:p>
    <w:p w:rsidR="004864EC" w:rsidRPr="009D6777" w:rsidRDefault="004864EC">
      <w:pPr>
        <w:rPr>
          <w:sz w:val="22"/>
          <w:szCs w:val="22"/>
        </w:rPr>
      </w:pPr>
    </w:p>
    <w:sectPr w:rsidR="004864EC" w:rsidRPr="009D6777" w:rsidSect="00C90D34">
      <w:pgSz w:w="11906" w:h="16838"/>
      <w:pgMar w:top="568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F2E8D"/>
    <w:multiLevelType w:val="hybridMultilevel"/>
    <w:tmpl w:val="884EB006"/>
    <w:lvl w:ilvl="0" w:tplc="7EE6A6E8">
      <w:start w:val="2"/>
      <w:numFmt w:val="decimal"/>
      <w:lvlText w:val="%1."/>
      <w:lvlJc w:val="left"/>
      <w:pPr>
        <w:tabs>
          <w:tab w:val="num" w:pos="725"/>
        </w:tabs>
        <w:ind w:left="725" w:hanging="360"/>
      </w:pPr>
    </w:lvl>
    <w:lvl w:ilvl="1" w:tplc="04190001">
      <w:start w:val="1"/>
      <w:numFmt w:val="bullet"/>
      <w:lvlText w:val=""/>
      <w:lvlJc w:val="left"/>
      <w:pPr>
        <w:tabs>
          <w:tab w:val="num" w:pos="1786"/>
        </w:tabs>
        <w:ind w:left="1786" w:hanging="360"/>
      </w:pPr>
      <w:rPr>
        <w:rFonts w:ascii="Symbol" w:hAnsi="Symbol" w:cs="Symbol"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506"/>
        </w:tabs>
        <w:ind w:left="2506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6"/>
        </w:tabs>
        <w:ind w:left="3226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6"/>
        </w:tabs>
        <w:ind w:left="3946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6"/>
        </w:tabs>
        <w:ind w:left="4666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6"/>
        </w:tabs>
        <w:ind w:left="5386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6"/>
        </w:tabs>
        <w:ind w:left="6106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6"/>
        </w:tabs>
        <w:ind w:left="6826" w:hanging="180"/>
      </w:pPr>
    </w:lvl>
  </w:abstractNum>
  <w:abstractNum w:abstractNumId="1" w15:restartNumberingAfterBreak="0">
    <w:nsid w:val="3A353F5A"/>
    <w:multiLevelType w:val="hybridMultilevel"/>
    <w:tmpl w:val="D71E21BA"/>
    <w:lvl w:ilvl="0" w:tplc="7A827138">
      <w:start w:val="1"/>
      <w:numFmt w:val="decimal"/>
      <w:lvlText w:val="%1."/>
      <w:lvlJc w:val="left"/>
      <w:pPr>
        <w:ind w:left="37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>
      <w:start w:val="1"/>
      <w:numFmt w:val="lowerRoman"/>
      <w:lvlText w:val="%3."/>
      <w:lvlJc w:val="right"/>
      <w:pPr>
        <w:ind w:left="1819" w:hanging="180"/>
      </w:pPr>
    </w:lvl>
    <w:lvl w:ilvl="3" w:tplc="0419000F">
      <w:start w:val="1"/>
      <w:numFmt w:val="decimal"/>
      <w:lvlText w:val="%4."/>
      <w:lvlJc w:val="left"/>
      <w:pPr>
        <w:ind w:left="2539" w:hanging="360"/>
      </w:pPr>
    </w:lvl>
    <w:lvl w:ilvl="4" w:tplc="04190019">
      <w:start w:val="1"/>
      <w:numFmt w:val="lowerLetter"/>
      <w:lvlText w:val="%5."/>
      <w:lvlJc w:val="left"/>
      <w:pPr>
        <w:ind w:left="3259" w:hanging="360"/>
      </w:pPr>
    </w:lvl>
    <w:lvl w:ilvl="5" w:tplc="0419001B">
      <w:start w:val="1"/>
      <w:numFmt w:val="lowerRoman"/>
      <w:lvlText w:val="%6."/>
      <w:lvlJc w:val="right"/>
      <w:pPr>
        <w:ind w:left="3979" w:hanging="180"/>
      </w:pPr>
    </w:lvl>
    <w:lvl w:ilvl="6" w:tplc="0419000F">
      <w:start w:val="1"/>
      <w:numFmt w:val="decimal"/>
      <w:lvlText w:val="%7."/>
      <w:lvlJc w:val="left"/>
      <w:pPr>
        <w:ind w:left="4699" w:hanging="360"/>
      </w:pPr>
    </w:lvl>
    <w:lvl w:ilvl="7" w:tplc="04190019">
      <w:start w:val="1"/>
      <w:numFmt w:val="lowerLetter"/>
      <w:lvlText w:val="%8."/>
      <w:lvlJc w:val="left"/>
      <w:pPr>
        <w:ind w:left="5419" w:hanging="360"/>
      </w:pPr>
    </w:lvl>
    <w:lvl w:ilvl="8" w:tplc="0419001B">
      <w:start w:val="1"/>
      <w:numFmt w:val="lowerRoman"/>
      <w:lvlText w:val="%9."/>
      <w:lvlJc w:val="right"/>
      <w:pPr>
        <w:ind w:left="6139" w:hanging="180"/>
      </w:pPr>
    </w:lvl>
  </w:abstractNum>
  <w:num w:numId="1">
    <w:abstractNumId w:val="0"/>
    <w:lvlOverride w:ilvl="0">
      <w:startOverride w:val="2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doNotHyphenateCaps/>
  <w:drawingGridHorizontalSpacing w:val="110"/>
  <w:displayHorizontalDrawingGridEvery w:val="2"/>
  <w:displayVerticalDrawingGridEvery w:val="2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BAD"/>
    <w:rsid w:val="00026BAF"/>
    <w:rsid w:val="00043CD3"/>
    <w:rsid w:val="000512FB"/>
    <w:rsid w:val="00063D43"/>
    <w:rsid w:val="00065C3D"/>
    <w:rsid w:val="00086E62"/>
    <w:rsid w:val="00087CFD"/>
    <w:rsid w:val="000A3675"/>
    <w:rsid w:val="000A58B5"/>
    <w:rsid w:val="000C014F"/>
    <w:rsid w:val="000D62AD"/>
    <w:rsid w:val="000E761D"/>
    <w:rsid w:val="000F5243"/>
    <w:rsid w:val="00116716"/>
    <w:rsid w:val="00126FB1"/>
    <w:rsid w:val="001317C4"/>
    <w:rsid w:val="0014494B"/>
    <w:rsid w:val="0015020B"/>
    <w:rsid w:val="001616FA"/>
    <w:rsid w:val="00173CFF"/>
    <w:rsid w:val="00175FD5"/>
    <w:rsid w:val="001A3BCD"/>
    <w:rsid w:val="001A7C25"/>
    <w:rsid w:val="001C4158"/>
    <w:rsid w:val="001C47D2"/>
    <w:rsid w:val="001F1BCD"/>
    <w:rsid w:val="00211241"/>
    <w:rsid w:val="00214BAD"/>
    <w:rsid w:val="002151AB"/>
    <w:rsid w:val="00220B44"/>
    <w:rsid w:val="00226CA4"/>
    <w:rsid w:val="00227B43"/>
    <w:rsid w:val="00250EDC"/>
    <w:rsid w:val="00266F11"/>
    <w:rsid w:val="00276B0B"/>
    <w:rsid w:val="002920CC"/>
    <w:rsid w:val="00294848"/>
    <w:rsid w:val="002A6121"/>
    <w:rsid w:val="002B44CC"/>
    <w:rsid w:val="002C00F5"/>
    <w:rsid w:val="002D154B"/>
    <w:rsid w:val="002E7606"/>
    <w:rsid w:val="002F4BB5"/>
    <w:rsid w:val="002F4EBB"/>
    <w:rsid w:val="002F6DB5"/>
    <w:rsid w:val="00302E9F"/>
    <w:rsid w:val="0030369A"/>
    <w:rsid w:val="0030664E"/>
    <w:rsid w:val="00311F76"/>
    <w:rsid w:val="00314985"/>
    <w:rsid w:val="00325BA8"/>
    <w:rsid w:val="00325DB5"/>
    <w:rsid w:val="00330AD7"/>
    <w:rsid w:val="00354377"/>
    <w:rsid w:val="003861F0"/>
    <w:rsid w:val="003D2F36"/>
    <w:rsid w:val="003D4033"/>
    <w:rsid w:val="003E351A"/>
    <w:rsid w:val="003F04AA"/>
    <w:rsid w:val="003F6CD7"/>
    <w:rsid w:val="00407548"/>
    <w:rsid w:val="004205CB"/>
    <w:rsid w:val="00431FF3"/>
    <w:rsid w:val="00441DCA"/>
    <w:rsid w:val="00483904"/>
    <w:rsid w:val="00484B4C"/>
    <w:rsid w:val="004864EC"/>
    <w:rsid w:val="004B0DDE"/>
    <w:rsid w:val="004D12DB"/>
    <w:rsid w:val="004D4AF2"/>
    <w:rsid w:val="004E4FF2"/>
    <w:rsid w:val="004F2596"/>
    <w:rsid w:val="004F7650"/>
    <w:rsid w:val="00507BBD"/>
    <w:rsid w:val="0051586A"/>
    <w:rsid w:val="00516838"/>
    <w:rsid w:val="005279A3"/>
    <w:rsid w:val="00531935"/>
    <w:rsid w:val="00535B96"/>
    <w:rsid w:val="005453A9"/>
    <w:rsid w:val="005575E2"/>
    <w:rsid w:val="00566344"/>
    <w:rsid w:val="00567377"/>
    <w:rsid w:val="00567616"/>
    <w:rsid w:val="00571DD6"/>
    <w:rsid w:val="00580007"/>
    <w:rsid w:val="005910B6"/>
    <w:rsid w:val="005944C0"/>
    <w:rsid w:val="005C2E33"/>
    <w:rsid w:val="005D3AA5"/>
    <w:rsid w:val="005E623C"/>
    <w:rsid w:val="005E758A"/>
    <w:rsid w:val="005F339A"/>
    <w:rsid w:val="00626EA2"/>
    <w:rsid w:val="006405C3"/>
    <w:rsid w:val="0064087B"/>
    <w:rsid w:val="00640883"/>
    <w:rsid w:val="006623B7"/>
    <w:rsid w:val="00666D2C"/>
    <w:rsid w:val="00675222"/>
    <w:rsid w:val="00680EFA"/>
    <w:rsid w:val="0068599D"/>
    <w:rsid w:val="00694DDA"/>
    <w:rsid w:val="006C54AC"/>
    <w:rsid w:val="006E18B2"/>
    <w:rsid w:val="006E1B33"/>
    <w:rsid w:val="006E3F6F"/>
    <w:rsid w:val="00710833"/>
    <w:rsid w:val="00732ED0"/>
    <w:rsid w:val="0073607F"/>
    <w:rsid w:val="00737EC4"/>
    <w:rsid w:val="00741C36"/>
    <w:rsid w:val="00777FA8"/>
    <w:rsid w:val="00780CA0"/>
    <w:rsid w:val="007A0790"/>
    <w:rsid w:val="007A5EBF"/>
    <w:rsid w:val="007A6F47"/>
    <w:rsid w:val="007B3EA3"/>
    <w:rsid w:val="007C14B3"/>
    <w:rsid w:val="007C2B33"/>
    <w:rsid w:val="007C6F8E"/>
    <w:rsid w:val="007D04E1"/>
    <w:rsid w:val="007D2B7A"/>
    <w:rsid w:val="007D77B3"/>
    <w:rsid w:val="007E06E3"/>
    <w:rsid w:val="00814322"/>
    <w:rsid w:val="00822E8B"/>
    <w:rsid w:val="0083073A"/>
    <w:rsid w:val="00864EA7"/>
    <w:rsid w:val="00872523"/>
    <w:rsid w:val="008875CA"/>
    <w:rsid w:val="008915E3"/>
    <w:rsid w:val="00895933"/>
    <w:rsid w:val="00895F39"/>
    <w:rsid w:val="00897466"/>
    <w:rsid w:val="008B2CCC"/>
    <w:rsid w:val="008B2CDC"/>
    <w:rsid w:val="008C2962"/>
    <w:rsid w:val="008D4B09"/>
    <w:rsid w:val="008E0811"/>
    <w:rsid w:val="00914AD4"/>
    <w:rsid w:val="009160ED"/>
    <w:rsid w:val="009311C1"/>
    <w:rsid w:val="00960E6D"/>
    <w:rsid w:val="00970B94"/>
    <w:rsid w:val="0097333F"/>
    <w:rsid w:val="00992328"/>
    <w:rsid w:val="009A6756"/>
    <w:rsid w:val="009B77C5"/>
    <w:rsid w:val="009C4207"/>
    <w:rsid w:val="009D2AB4"/>
    <w:rsid w:val="009D6777"/>
    <w:rsid w:val="009E06BB"/>
    <w:rsid w:val="009E6E30"/>
    <w:rsid w:val="00A0260B"/>
    <w:rsid w:val="00A54F72"/>
    <w:rsid w:val="00A8218B"/>
    <w:rsid w:val="00A85A08"/>
    <w:rsid w:val="00AA18F9"/>
    <w:rsid w:val="00AA5360"/>
    <w:rsid w:val="00AE7C42"/>
    <w:rsid w:val="00B0459D"/>
    <w:rsid w:val="00B109F6"/>
    <w:rsid w:val="00B10A4D"/>
    <w:rsid w:val="00B20515"/>
    <w:rsid w:val="00B33506"/>
    <w:rsid w:val="00B44F7C"/>
    <w:rsid w:val="00B7109F"/>
    <w:rsid w:val="00B7116B"/>
    <w:rsid w:val="00B7414C"/>
    <w:rsid w:val="00B76895"/>
    <w:rsid w:val="00B833CA"/>
    <w:rsid w:val="00BB7748"/>
    <w:rsid w:val="00BC29B9"/>
    <w:rsid w:val="00BD2A93"/>
    <w:rsid w:val="00BD3200"/>
    <w:rsid w:val="00BD3E30"/>
    <w:rsid w:val="00BE78D9"/>
    <w:rsid w:val="00BF4A58"/>
    <w:rsid w:val="00C34901"/>
    <w:rsid w:val="00C46F40"/>
    <w:rsid w:val="00C524C0"/>
    <w:rsid w:val="00C5393F"/>
    <w:rsid w:val="00C56A31"/>
    <w:rsid w:val="00C6103E"/>
    <w:rsid w:val="00C80B0A"/>
    <w:rsid w:val="00C82A01"/>
    <w:rsid w:val="00C83EA3"/>
    <w:rsid w:val="00C84A4E"/>
    <w:rsid w:val="00C90D34"/>
    <w:rsid w:val="00C96220"/>
    <w:rsid w:val="00CA0FA1"/>
    <w:rsid w:val="00CA559B"/>
    <w:rsid w:val="00CC29A0"/>
    <w:rsid w:val="00CD7C42"/>
    <w:rsid w:val="00CE0C3E"/>
    <w:rsid w:val="00CE18CC"/>
    <w:rsid w:val="00D00F44"/>
    <w:rsid w:val="00D0441A"/>
    <w:rsid w:val="00D17034"/>
    <w:rsid w:val="00D25C11"/>
    <w:rsid w:val="00D3362A"/>
    <w:rsid w:val="00D36E83"/>
    <w:rsid w:val="00D41CBC"/>
    <w:rsid w:val="00D464F5"/>
    <w:rsid w:val="00D542DE"/>
    <w:rsid w:val="00D97119"/>
    <w:rsid w:val="00DA62E0"/>
    <w:rsid w:val="00DA6ECC"/>
    <w:rsid w:val="00DC495A"/>
    <w:rsid w:val="00DD3101"/>
    <w:rsid w:val="00DE44B1"/>
    <w:rsid w:val="00E00BC6"/>
    <w:rsid w:val="00E04581"/>
    <w:rsid w:val="00E11E1F"/>
    <w:rsid w:val="00E13BB0"/>
    <w:rsid w:val="00E16517"/>
    <w:rsid w:val="00E16E66"/>
    <w:rsid w:val="00E21342"/>
    <w:rsid w:val="00E30AAD"/>
    <w:rsid w:val="00E35BEA"/>
    <w:rsid w:val="00E36F6A"/>
    <w:rsid w:val="00E41483"/>
    <w:rsid w:val="00E43C4A"/>
    <w:rsid w:val="00E45B14"/>
    <w:rsid w:val="00E47D33"/>
    <w:rsid w:val="00E723FF"/>
    <w:rsid w:val="00EC5768"/>
    <w:rsid w:val="00EF59C6"/>
    <w:rsid w:val="00F105CF"/>
    <w:rsid w:val="00F301BA"/>
    <w:rsid w:val="00F36104"/>
    <w:rsid w:val="00F53C29"/>
    <w:rsid w:val="00F743A6"/>
    <w:rsid w:val="00F85DBF"/>
    <w:rsid w:val="00FB1DCA"/>
    <w:rsid w:val="00FC2020"/>
    <w:rsid w:val="00FD2548"/>
    <w:rsid w:val="00FD66EA"/>
    <w:rsid w:val="00FF0312"/>
    <w:rsid w:val="00FF05E0"/>
    <w:rsid w:val="00FF1AD7"/>
    <w:rsid w:val="00FF2D10"/>
    <w:rsid w:val="00FF5C92"/>
    <w:rsid w:val="00FF7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  <w14:docId w14:val="561D2896"/>
  <w15:docId w15:val="{CC2DC5B6-DF80-4D7C-8E7F-A3D1FAC79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14BAD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uiPriority w:val="99"/>
    <w:qFormat/>
    <w:rsid w:val="00AE7C42"/>
    <w:pPr>
      <w:keepNext/>
      <w:ind w:right="-1"/>
      <w:jc w:val="center"/>
      <w:outlineLvl w:val="0"/>
    </w:pPr>
    <w:rPr>
      <w:rFonts w:ascii="Arial" w:hAnsi="Arial" w:cs="Arial"/>
      <w:i/>
      <w:i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AE7C42"/>
    <w:rPr>
      <w:rFonts w:ascii="Arial" w:hAnsi="Arial" w:cs="Arial"/>
      <w:i/>
      <w:iCs/>
      <w:sz w:val="24"/>
      <w:szCs w:val="24"/>
      <w:u w:val="single"/>
    </w:rPr>
  </w:style>
  <w:style w:type="paragraph" w:styleId="a3">
    <w:name w:val="Title"/>
    <w:basedOn w:val="a"/>
    <w:link w:val="a4"/>
    <w:uiPriority w:val="99"/>
    <w:qFormat/>
    <w:rsid w:val="00AE7C42"/>
    <w:pPr>
      <w:tabs>
        <w:tab w:val="left" w:pos="2835"/>
      </w:tabs>
      <w:jc w:val="center"/>
    </w:pPr>
    <w:rPr>
      <w:rFonts w:ascii="Arial" w:hAnsi="Arial" w:cs="Arial"/>
      <w:sz w:val="28"/>
      <w:szCs w:val="28"/>
      <w:u w:val="single"/>
    </w:rPr>
  </w:style>
  <w:style w:type="character" w:customStyle="1" w:styleId="a4">
    <w:name w:val="Заголовок Знак"/>
    <w:basedOn w:val="a0"/>
    <w:link w:val="a3"/>
    <w:uiPriority w:val="99"/>
    <w:locked/>
    <w:rsid w:val="00AE7C42"/>
    <w:rPr>
      <w:rFonts w:ascii="Arial" w:hAnsi="Arial" w:cs="Arial"/>
      <w:sz w:val="28"/>
      <w:szCs w:val="28"/>
      <w:u w:val="single"/>
    </w:rPr>
  </w:style>
  <w:style w:type="paragraph" w:styleId="a5">
    <w:name w:val="Balloon Text"/>
    <w:basedOn w:val="a"/>
    <w:link w:val="a6"/>
    <w:uiPriority w:val="99"/>
    <w:semiHidden/>
    <w:rsid w:val="00214BA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214BAD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99"/>
    <w:qFormat/>
    <w:rsid w:val="00732ED0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337</Words>
  <Characters>1926</Characters>
  <Application>Microsoft Office Word</Application>
  <DocSecurity>0</DocSecurity>
  <Lines>16</Lines>
  <Paragraphs>4</Paragraphs>
  <ScaleCrop>false</ScaleCrop>
  <Company>tver-ed-union</Company>
  <LinksUpToDate>false</LinksUpToDate>
  <CharactersWithSpaces>2259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Бородачёва</dc:creator>
  <cp:keywords/>
  <dc:description/>
  <cp:lastModifiedBy>Анна Шульгина</cp:lastModifiedBy>
  <cp:revision>1</cp:revision>
  <cp:lastPrinted>2019-01-28T11:40:00Z</cp:lastPrinted>
  <dcterms:created xsi:type="dcterms:W3CDTF">2025-11-07T18:36:00Z</dcterms:created>
  <dcterms:modified xsi:type="dcterms:W3CDTF">2025-11-07T18:36:00Z</dcterms:modified>
</cp:coreProperties>
</file>