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8F8F8">
    <v:background id="_x0000_s1025" o:bwmode="white" fillcolor="#f8f8f8">
      <v:fill r:id="rId3" o:title="Газетная бумага" type="tile"/>
    </v:background>
  </w:background>
  <w:body>
    <w:p w:rsidR="0026465C" w:rsidRDefault="00AD5D02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6672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5312410</wp:posOffset>
            </wp:positionV>
            <wp:extent cx="1846751" cy="1424940"/>
            <wp:effectExtent l="19050" t="0" r="1099" b="0"/>
            <wp:wrapNone/>
            <wp:docPr id="11" name="Рисунок 11" descr="6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7777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751" cy="14249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-34.85pt;margin-top:-28.7pt;width:249.35pt;height:565.2pt;z-index:251658240;visibility:visible;mso-wrap-edited:f;mso-wrap-distance-left:2.88pt;mso-wrap-distance-top:2.88pt;mso-wrap-distance-right:2.88pt;mso-wrap-distance-bottom:2.88pt;mso-position-horizontal-relative:text;mso-position-vertical-relative:text" fillcolor="#ffc" stroked="f" strokecolor="black [0]" strokeweight="0" insetpen="t" o:cliptowrap="t">
            <v:fill r:id="rId7" o:title="Полотно" rotate="t" type="tile"/>
            <v:stroke>
              <o:left v:ext="view" color="black [0]" weight="0" joinstyle="miter" insetpen="t"/>
              <o:top v:ext="view" color="black [0]" weight="0" joinstyle="miter" insetpen="t"/>
              <o:right v:ext="view" color="black [0]" weight="0" joinstyle="miter" insetpen="t"/>
              <o:bottom v:ext="view" color="black [0]" weight="0" joinstyle="miter" insetpen="t"/>
              <o:column v:ext="view" color="black [0]"/>
            </v:stroke>
            <v:shadow color="#ccc"/>
            <o:lock v:ext="edit" shapetype="t"/>
            <v:textbox style="mso-column-margin:5.7pt" inset="2.85pt,3.54583mm,2.85pt,2.85pt">
              <w:txbxContent>
                <w:p w:rsidR="00AD5D02" w:rsidRDefault="00AD5D02" w:rsidP="00AD5D02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33CC"/>
                      <w:sz w:val="24"/>
                      <w:szCs w:val="24"/>
                    </w:rPr>
                    <w:t>ПРОТИВОШОКОВАЯ ТЕРАПИЯ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sz w:val="22"/>
                      <w:szCs w:val="22"/>
                    </w:rPr>
                    <w:t>Шок - это вовсе не обязательно неадекватная реакция и истеричное поведение, нередко люди просто замыкаются в себе - а это хуже всего. Кроме того, посттравматический синдром нередко испытывают слабонервные свидетели аварий. Как им всем помочь?</w:t>
                  </w:r>
                  <w:r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</w:rPr>
                    <w:br/>
                    <w:t> Самая лучшая противошоковая терапия - это горячий сладкий чай. Где его взять на дороге? В ближайшем магазине или в ближайшем жилье, учреждении</w:t>
                  </w:r>
                  <w:proofErr w:type="gramStart"/>
                  <w:r>
                    <w:rPr>
                      <w:sz w:val="22"/>
                      <w:szCs w:val="22"/>
                    </w:rPr>
                    <w:t>… У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кутайте пострадавшего в любые теплые вещи, если нет одеяла и, даже если на улице лето. В </w:t>
                  </w:r>
                  <w:r w:rsidRPr="00AD5D02">
                    <w:rPr>
                      <w:sz w:val="22"/>
                      <w:szCs w:val="22"/>
                    </w:rPr>
                    <w:t>«</w:t>
                  </w:r>
                  <w:r>
                    <w:rPr>
                      <w:sz w:val="22"/>
                      <w:szCs w:val="22"/>
                    </w:rPr>
                    <w:t>коконе</w:t>
                  </w:r>
                  <w:r w:rsidRPr="00AD5D02">
                    <w:rPr>
                      <w:sz w:val="22"/>
                      <w:szCs w:val="22"/>
                    </w:rPr>
                    <w:t xml:space="preserve">» </w:t>
                  </w:r>
                  <w:r>
                    <w:rPr>
                      <w:sz w:val="22"/>
                      <w:szCs w:val="22"/>
                    </w:rPr>
                    <w:t>он почувствует заботу, отрицательные эмоции отступят.</w:t>
                  </w:r>
                  <w:r>
                    <w:rPr>
                      <w:sz w:val="22"/>
                      <w:szCs w:val="22"/>
                    </w:rPr>
                    <w:br/>
                  </w:r>
                  <w:r>
                    <w:rPr>
                      <w:sz w:val="22"/>
                      <w:szCs w:val="22"/>
                    </w:rPr>
                    <w:br/>
                    <w:t> 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Питье давать нельзя, если есть: </w:t>
                  </w:r>
                  <w:r>
                    <w:rPr>
                      <w:sz w:val="22"/>
                      <w:szCs w:val="22"/>
                    </w:rPr>
                    <w:br/>
                  </w:r>
                </w:p>
                <w:p w:rsidR="00AD5D02" w:rsidRDefault="00AD5D02" w:rsidP="00AD5D02">
                  <w:pPr>
                    <w:widowContro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Symbol" w:hAnsi="Symbol"/>
                      <w:sz w:val="24"/>
                      <w:szCs w:val="24"/>
                    </w:rPr>
                    <w:t></w:t>
                  </w:r>
                  <w:r>
                    <w:t> </w:t>
                  </w:r>
                  <w:r>
                    <w:rPr>
                      <w:sz w:val="22"/>
                      <w:szCs w:val="22"/>
                    </w:rPr>
                    <w:t>серьезная травма головы </w:t>
                  </w:r>
                </w:p>
                <w:p w:rsidR="00AD5D02" w:rsidRDefault="00AD5D02" w:rsidP="00AD5D02">
                  <w:pPr>
                    <w:widowContro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Symbol" w:hAnsi="Symbol"/>
                      <w:sz w:val="24"/>
                      <w:szCs w:val="24"/>
                    </w:rPr>
                    <w:t></w:t>
                  </w:r>
                  <w:r>
                    <w:t> </w:t>
                  </w:r>
                  <w:r>
                    <w:rPr>
                      <w:sz w:val="22"/>
                      <w:szCs w:val="22"/>
                    </w:rPr>
                    <w:t>проникающее ранение брюшной полости </w:t>
                  </w:r>
                </w:p>
                <w:p w:rsidR="00AD5D02" w:rsidRDefault="00AD5D02" w:rsidP="00AD5D02">
                  <w:pPr>
                    <w:widowContro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Symbol" w:hAnsi="Symbol"/>
                      <w:sz w:val="24"/>
                      <w:szCs w:val="24"/>
                    </w:rPr>
                    <w:t></w:t>
                  </w:r>
                  <w:r>
                    <w:t> </w:t>
                  </w:r>
                  <w:r>
                    <w:rPr>
                      <w:sz w:val="22"/>
                      <w:szCs w:val="22"/>
                    </w:rPr>
                    <w:t>подозрение на внутреннее кровотечение </w:t>
                  </w:r>
                </w:p>
                <w:p w:rsidR="00AD5D02" w:rsidRDefault="00AD5D02" w:rsidP="00AD5D02">
                  <w:pPr>
                    <w:widowControl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Symbol" w:hAnsi="Symbol"/>
                      <w:sz w:val="24"/>
                      <w:szCs w:val="24"/>
                    </w:rPr>
                    <w:t></w:t>
                  </w:r>
                  <w:r>
                    <w:t> </w:t>
                  </w:r>
                  <w:r>
                    <w:rPr>
                      <w:sz w:val="22"/>
                      <w:szCs w:val="22"/>
                    </w:rPr>
                    <w:t>болит сердце </w:t>
                  </w:r>
                </w:p>
                <w:p w:rsidR="00AD5D02" w:rsidRDefault="00AD5D02" w:rsidP="00AD5D02">
                  <w:pPr>
                    <w:pStyle w:val="msobodytext4"/>
                    <w:widowControl w:val="0"/>
                    <w:spacing w:after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br/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Оставайтесь с пострадавшим до приезда специалистов. И не давайте никаких лекарств, даже успокоительное,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Мы не знаем, как отреагирует организм на таблетки, иногда они могут привести к смерти, даже такие простые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как аспирин .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8667750</wp:posOffset>
            </wp:positionH>
            <wp:positionV relativeFrom="paragraph">
              <wp:posOffset>1548130</wp:posOffset>
            </wp:positionV>
            <wp:extent cx="861060" cy="792480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924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6858000</wp:posOffset>
            </wp:positionH>
            <wp:positionV relativeFrom="paragraph">
              <wp:posOffset>3171190</wp:posOffset>
            </wp:positionV>
            <wp:extent cx="803910" cy="861060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61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8366760</wp:posOffset>
            </wp:positionH>
            <wp:positionV relativeFrom="paragraph">
              <wp:posOffset>3171190</wp:posOffset>
            </wp:positionV>
            <wp:extent cx="1162050" cy="861060"/>
            <wp:effectExtent l="1905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1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8252460</wp:posOffset>
            </wp:positionH>
            <wp:positionV relativeFrom="paragraph">
              <wp:posOffset>5845810</wp:posOffset>
            </wp:positionV>
            <wp:extent cx="1152525" cy="1013460"/>
            <wp:effectExtent l="1905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134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30" type="#_x0000_t202" style="position:absolute;margin-left:530.7pt;margin-top:-36.5pt;width:235.8pt;height:580.2pt;z-index:251666432;visibility:visible;mso-wrap-edited:f;mso-wrap-distance-left:2.88pt;mso-wrap-distance-top:2.88pt;mso-wrap-distance-right:2.88pt;mso-wrap-distance-bottom:2.88pt;mso-position-horizontal-relative:text;mso-position-vertical-relative:text" fillcolor="#ffc" stroked="f" strokecolor="black [0]" strokeweight="0" insetpen="t" o:cliptowrap="t">
            <v:fill r:id="rId7" o:title="Полотно" rotate="t" type="tile"/>
            <v:stroke>
              <o:left v:ext="view" color="black [0]" weight="0" joinstyle="miter" insetpen="t"/>
              <o:top v:ext="view" color="black [0]" weight="0" joinstyle="miter" insetpen="t"/>
              <o:right v:ext="view" color="black [0]" weight="0" joinstyle="miter" insetpen="t"/>
              <o:bottom v:ext="view" color="black [0]" weight="0" joinstyle="miter" insetpen="t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  <w:t> </w:t>
                  </w:r>
                  <w:r>
                    <w:rPr>
                      <w:rFonts w:ascii="Times New Roman" w:hAnsi="Times New Roman"/>
                      <w:b/>
                      <w:bCs/>
                      <w:color w:val="0033CC"/>
                      <w:sz w:val="24"/>
                      <w:szCs w:val="24"/>
                    </w:rPr>
                    <w:t>Травма шеи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 П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ри ДТП перелом шеи у пострадавших подозревают изначально, до тех пор пока не доказано обратное. Ведь при ударе автомобиля тело человека непроизвольно дергается вперед, даже если он пристегнут: получается так называемый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хлыстообразный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удар. Так что даже если вам кажется, что с шеей у пострадавшего все в порядке, лучше ее зафиксировать до приезда врачей. Для этого можно скрутить в жгут любой кусок ткани. В лучшем случае – это воротник Шанца 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33CC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33CC"/>
                      <w:sz w:val="20"/>
                      <w:szCs w:val="20"/>
                    </w:rPr>
                    <w:t> 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hyperlink r:id="rId12" w:history="1">
                    <w:r>
                      <w:rPr>
                        <w:rStyle w:val="a3"/>
                        <w:rFonts w:ascii="Times New Roman" w:hAnsi="Times New Roman"/>
                        <w:b/>
                        <w:bCs/>
                        <w:color w:val="0033CC"/>
                        <w:sz w:val="24"/>
                        <w:szCs w:val="24"/>
                      </w:rPr>
                      <w:t>Травма позвоночника</w:t>
                    </w:r>
                    <w:proofErr w:type="gramStart"/>
                  </w:hyperlink>
                  <w:r>
                    <w:rPr>
                      <w:rFonts w:ascii="Times New Roman" w:hAnsi="Times New Roman"/>
                      <w:color w:val="0033CC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 К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ак узнать? Сделайте тест на чувствительность - для этого проведите чем-нибудь острым (например, ручкой) от пятки к пальцам, стопа - самая чувствительная зона. Если пальцы реагируют - позвоночник цел.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 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Транспортировка - только на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жестком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Одним из лучших способов транспортировки считается «ручной замок» 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При транспортировке всегда старайтесь соблюдать то положение пострадавшего, в котором он получил травму. </w:t>
                  </w:r>
                </w:p>
                <w:p w:rsidR="00AD5D02" w:rsidRDefault="00AD5D02" w:rsidP="00AD5D02">
                  <w:pPr>
                    <w:pStyle w:val="msotagline"/>
                    <w:widowControl w:val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33CC"/>
                      <w:sz w:val="24"/>
                      <w:szCs w:val="24"/>
                    </w:rPr>
                    <w:t>Инородное тело в ране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Е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сли предмет торчит – максимально его фиксируем.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Повязку накладываем вокруг торчащего предмета.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 xml:space="preserve">Никогда ничего из раны не достаем. 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margin-left:224.7pt;margin-top:-21.85pt;width:265.2pt;height:605.75pt;z-index:25166233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AD5D02" w:rsidRDefault="00AD5D02" w:rsidP="00AD5D02">
                  <w:pPr>
                    <w:widowControl w:val="0"/>
                    <w:rPr>
                      <w:color w:val="0033CC"/>
                      <w:sz w:val="28"/>
                      <w:szCs w:val="28"/>
                    </w:rPr>
                  </w:pPr>
                  <w:r>
                    <w:rPr>
                      <w:color w:val="0033CC"/>
                      <w:sz w:val="28"/>
                      <w:szCs w:val="28"/>
                    </w:rPr>
                    <w:t xml:space="preserve">СТОИТ ЛИ ВЫТАСКИВАТЬ ПОСТРАДАВШЕГО ИЗ МАШИНЫ? </w:t>
                  </w:r>
                </w:p>
                <w:p w:rsidR="00AD5D02" w:rsidRDefault="00AD5D02" w:rsidP="00AD5D02">
                  <w:pPr>
                    <w:widowControl w:val="0"/>
                  </w:pPr>
                  <w:r>
                    <w:rPr>
                      <w:sz w:val="18"/>
                      <w:szCs w:val="18"/>
                    </w:rPr>
                    <w:t xml:space="preserve"> Делать это нужно только в том случае, если пострадавшему грозит опасность. </w:t>
                  </w:r>
                  <w:r>
                    <w:t>В остальных случаях человека лучше не трогать</w:t>
                  </w:r>
                  <w:proofErr w:type="gramStart"/>
                  <w:r>
                    <w:t xml:space="preserve"> .</w:t>
                  </w:r>
                  <w:proofErr w:type="gramEnd"/>
                </w:p>
                <w:p w:rsidR="00AD5D02" w:rsidRDefault="00AD5D02" w:rsidP="00AD5D02">
                  <w:pPr>
                    <w:widowControl w:val="0"/>
                  </w:pPr>
                  <w:r>
                    <w:rPr>
                      <w:b/>
                      <w:bCs/>
                      <w:color w:val="0033CC"/>
                      <w:sz w:val="24"/>
                      <w:szCs w:val="24"/>
                    </w:rPr>
                    <w:t>ПРАВИЛЬНАЯ ТРАНСПОРТИРОВКА</w:t>
                  </w:r>
                  <w:r>
                    <w:rPr>
                      <w:sz w:val="27"/>
                      <w:szCs w:val="27"/>
                    </w:rPr>
                    <w:br/>
                    <w:t> </w:t>
                  </w:r>
                  <w:r>
                    <w:t>Главное правило: переносить пострадавшего нужно точно в той позе, в какой он находится. Поддерживать это положение помогут шины. </w:t>
                  </w:r>
                </w:p>
                <w:p w:rsidR="00AD5D02" w:rsidRDefault="00AD5D02" w:rsidP="00AD5D02">
                  <w:pPr>
                    <w:widowControl w:val="0"/>
                  </w:pPr>
                  <w:r>
                    <w:t xml:space="preserve"> </w:t>
                  </w:r>
                </w:p>
                <w:p w:rsidR="00AD5D02" w:rsidRDefault="00AD5D02" w:rsidP="00AD5D02">
                  <w:pPr>
                    <w:widowControl w:val="0"/>
                  </w:pPr>
                  <w:r>
                    <w:t> </w:t>
                  </w:r>
                </w:p>
                <w:p w:rsidR="00AD5D02" w:rsidRDefault="00AD5D02" w:rsidP="00AD5D02">
                  <w:pPr>
                    <w:widowControl w:val="0"/>
                  </w:pPr>
                  <w:r>
                    <w:t> </w:t>
                  </w:r>
                </w:p>
                <w:p w:rsidR="00AD5D02" w:rsidRDefault="00AD5D02" w:rsidP="00AD5D02">
                  <w:pPr>
                    <w:widowControl w:val="0"/>
                  </w:pPr>
                  <w:r>
                    <w:t> </w:t>
                  </w:r>
                </w:p>
                <w:p w:rsidR="00AD5D02" w:rsidRDefault="00AD5D02" w:rsidP="00AD5D02">
                  <w:pPr>
                    <w:widowControl w:val="0"/>
                  </w:pPr>
                  <w:r>
                    <w:t> </w:t>
                  </w:r>
                </w:p>
                <w:p w:rsidR="00AD5D02" w:rsidRDefault="00AD5D02" w:rsidP="00AD5D02">
                  <w:pPr>
                    <w:widowControl w:val="0"/>
                  </w:pPr>
                  <w:r>
                    <w:t> </w:t>
                  </w:r>
                </w:p>
                <w:p w:rsidR="00AD5D02" w:rsidRDefault="00AD5D02" w:rsidP="00AD5D02">
                  <w:pPr>
                    <w:widowControl w:val="0"/>
                  </w:pPr>
                  <w:r>
                    <w:t> </w:t>
                  </w:r>
                </w:p>
                <w:p w:rsidR="00AD5D02" w:rsidRDefault="00AD5D02" w:rsidP="00AD5D02">
                  <w:pPr>
                    <w:widowControl w:val="0"/>
                  </w:pPr>
                  <w:r>
                    <w:t> </w:t>
                  </w:r>
                </w:p>
                <w:p w:rsidR="00AD5D02" w:rsidRDefault="00AD5D02" w:rsidP="00AD5D02">
                  <w:pPr>
                    <w:widowControl w:val="0"/>
                  </w:pPr>
                  <w:r>
                    <w:t> </w:t>
                  </w:r>
                </w:p>
                <w:p w:rsidR="00AD5D02" w:rsidRDefault="00AD5D02" w:rsidP="00AD5D02">
                  <w:pPr>
                    <w:widowControl w:val="0"/>
                  </w:pPr>
                  <w:r>
                    <w:t xml:space="preserve">При любой транспортировке нужен командир, чтобы нести плавно и ровно, а не рывками. Командует тот, кто несет голову. </w:t>
                  </w:r>
                  <w:r>
                    <w:br/>
                  </w:r>
                  <w:r>
                    <w:br/>
                    <w:t>Важный момент: чем больше людей будут переносить, тем лучше. </w:t>
                  </w:r>
                  <w:r>
                    <w:br/>
                  </w:r>
                  <w:r>
                    <w:br/>
                    <w:t xml:space="preserve">Переносить можно в положении лежа на носилках или одеяле. </w:t>
                  </w:r>
                </w:p>
                <w:p w:rsidR="00AD5D02" w:rsidRDefault="00AD5D02" w:rsidP="00AD5D02">
                  <w:pPr>
                    <w:widowControl w:val="0"/>
                  </w:pPr>
                  <w:r>
                    <w:rPr>
                      <w:b/>
                      <w:bCs/>
                      <w:color w:val="0033CC"/>
                      <w:sz w:val="24"/>
                      <w:szCs w:val="24"/>
                    </w:rPr>
                    <w:t>ПЕРЕЛОМ ПРИ ДТП</w:t>
                  </w:r>
                  <w:r>
                    <w:br/>
                  </w:r>
                  <w:r>
                    <w:br/>
                    <w:t> Холод и фиксация - вот два главных правила в случае перелома.</w:t>
                  </w:r>
                  <w:r>
                    <w:br/>
                  </w:r>
                  <w:r>
                    <w:br/>
                    <w:t> Холод. Где взять лед? Просите в ближайшем магазине. Правила наложения льда: 15 минут держим, на 5 минут снимаем (чтобы не было обморожения). Лед кладите не прямо на кожу, а через ткань.</w:t>
                  </w:r>
                  <w:r>
                    <w:br/>
                  </w:r>
                  <w:r>
                    <w:br/>
                    <w:t xml:space="preserve"> Фиксацию обеспечат шины. Сначала фиксируем ими сам перелом, потом сустав выше перелома и ниже. Следите, чтобы пострадавший соблюдал позу </w:t>
                  </w:r>
                  <w:r w:rsidRPr="00AD5D02">
                    <w:t>«</w:t>
                  </w:r>
                  <w:proofErr w:type="spellStart"/>
                  <w:r>
                    <w:t>зю</w:t>
                  </w:r>
                  <w:proofErr w:type="spellEnd"/>
                  <w:r w:rsidRPr="00AD5D02">
                    <w:t xml:space="preserve">» - </w:t>
                  </w:r>
                  <w:r>
                    <w:t>так спасатели называют положение, в котором человек получил травму, - какой бы нелепой она ни была, постарайтесь зафиксировать человека в ней.</w:t>
                  </w:r>
                </w:p>
              </w:txbxContent>
            </v:textbox>
          </v:shape>
        </w:pic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3459480</wp:posOffset>
            </wp:positionH>
            <wp:positionV relativeFrom="paragraph">
              <wp:posOffset>1334770</wp:posOffset>
            </wp:positionV>
            <wp:extent cx="1213485" cy="1043940"/>
            <wp:effectExtent l="19050" t="0" r="571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0439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26465C" w:rsidSect="00AD5D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5D02"/>
    <w:rsid w:val="000063C0"/>
    <w:rsid w:val="00010B81"/>
    <w:rsid w:val="000113BC"/>
    <w:rsid w:val="00012619"/>
    <w:rsid w:val="000130CE"/>
    <w:rsid w:val="00014597"/>
    <w:rsid w:val="0001633B"/>
    <w:rsid w:val="000168DD"/>
    <w:rsid w:val="000203B9"/>
    <w:rsid w:val="0002132D"/>
    <w:rsid w:val="00023B71"/>
    <w:rsid w:val="00027FFE"/>
    <w:rsid w:val="00034253"/>
    <w:rsid w:val="0003767B"/>
    <w:rsid w:val="00040E23"/>
    <w:rsid w:val="000416DC"/>
    <w:rsid w:val="00041A02"/>
    <w:rsid w:val="0004490E"/>
    <w:rsid w:val="00044EE4"/>
    <w:rsid w:val="00050795"/>
    <w:rsid w:val="00054220"/>
    <w:rsid w:val="00057AEA"/>
    <w:rsid w:val="00062064"/>
    <w:rsid w:val="000644DF"/>
    <w:rsid w:val="00065ABF"/>
    <w:rsid w:val="00066430"/>
    <w:rsid w:val="00067D14"/>
    <w:rsid w:val="000769B6"/>
    <w:rsid w:val="00077EC4"/>
    <w:rsid w:val="00082727"/>
    <w:rsid w:val="00086D38"/>
    <w:rsid w:val="00086D5E"/>
    <w:rsid w:val="000A0588"/>
    <w:rsid w:val="000A1409"/>
    <w:rsid w:val="000A48FC"/>
    <w:rsid w:val="000B4DE9"/>
    <w:rsid w:val="000B6C87"/>
    <w:rsid w:val="000B777B"/>
    <w:rsid w:val="000C1AA6"/>
    <w:rsid w:val="000C36C3"/>
    <w:rsid w:val="000C3AC0"/>
    <w:rsid w:val="000C3F14"/>
    <w:rsid w:val="000C6722"/>
    <w:rsid w:val="000D2849"/>
    <w:rsid w:val="000D358E"/>
    <w:rsid w:val="000D469E"/>
    <w:rsid w:val="000E22B9"/>
    <w:rsid w:val="000E3359"/>
    <w:rsid w:val="000E77BF"/>
    <w:rsid w:val="000E7ADB"/>
    <w:rsid w:val="000F6123"/>
    <w:rsid w:val="001021C9"/>
    <w:rsid w:val="00104267"/>
    <w:rsid w:val="00105446"/>
    <w:rsid w:val="00106DBF"/>
    <w:rsid w:val="00111844"/>
    <w:rsid w:val="00113919"/>
    <w:rsid w:val="00114FDA"/>
    <w:rsid w:val="00116287"/>
    <w:rsid w:val="001225AA"/>
    <w:rsid w:val="00124745"/>
    <w:rsid w:val="00124881"/>
    <w:rsid w:val="00124A97"/>
    <w:rsid w:val="001250DE"/>
    <w:rsid w:val="001278AB"/>
    <w:rsid w:val="001303F5"/>
    <w:rsid w:val="00130543"/>
    <w:rsid w:val="00130D25"/>
    <w:rsid w:val="0013424E"/>
    <w:rsid w:val="001366C4"/>
    <w:rsid w:val="00136A94"/>
    <w:rsid w:val="00136F8A"/>
    <w:rsid w:val="00143308"/>
    <w:rsid w:val="00143439"/>
    <w:rsid w:val="00146084"/>
    <w:rsid w:val="00146776"/>
    <w:rsid w:val="00146E3A"/>
    <w:rsid w:val="00147178"/>
    <w:rsid w:val="0015517E"/>
    <w:rsid w:val="00155724"/>
    <w:rsid w:val="001611E5"/>
    <w:rsid w:val="0016273B"/>
    <w:rsid w:val="00162DB0"/>
    <w:rsid w:val="00164518"/>
    <w:rsid w:val="00165EFA"/>
    <w:rsid w:val="00167C23"/>
    <w:rsid w:val="00170369"/>
    <w:rsid w:val="0017082E"/>
    <w:rsid w:val="00173368"/>
    <w:rsid w:val="00174670"/>
    <w:rsid w:val="00174AF2"/>
    <w:rsid w:val="00182708"/>
    <w:rsid w:val="00184E65"/>
    <w:rsid w:val="0019485F"/>
    <w:rsid w:val="00194FA4"/>
    <w:rsid w:val="001964DF"/>
    <w:rsid w:val="001A12E4"/>
    <w:rsid w:val="001A1999"/>
    <w:rsid w:val="001A1E12"/>
    <w:rsid w:val="001A43E8"/>
    <w:rsid w:val="001A75BD"/>
    <w:rsid w:val="001B068D"/>
    <w:rsid w:val="001B44EB"/>
    <w:rsid w:val="001B5098"/>
    <w:rsid w:val="001B6BE0"/>
    <w:rsid w:val="001B7CD3"/>
    <w:rsid w:val="001C213C"/>
    <w:rsid w:val="001C7281"/>
    <w:rsid w:val="001C740E"/>
    <w:rsid w:val="001C7FF1"/>
    <w:rsid w:val="001D0669"/>
    <w:rsid w:val="001D0914"/>
    <w:rsid w:val="001D3681"/>
    <w:rsid w:val="001D3958"/>
    <w:rsid w:val="001E000C"/>
    <w:rsid w:val="001E3ADE"/>
    <w:rsid w:val="001E4370"/>
    <w:rsid w:val="001E4628"/>
    <w:rsid w:val="001F0376"/>
    <w:rsid w:val="001F3E2A"/>
    <w:rsid w:val="001F40A5"/>
    <w:rsid w:val="0020484C"/>
    <w:rsid w:val="00204ABF"/>
    <w:rsid w:val="00205BE4"/>
    <w:rsid w:val="0020757B"/>
    <w:rsid w:val="00210721"/>
    <w:rsid w:val="0021431A"/>
    <w:rsid w:val="00215C21"/>
    <w:rsid w:val="00220146"/>
    <w:rsid w:val="00220B07"/>
    <w:rsid w:val="00227EB5"/>
    <w:rsid w:val="00231775"/>
    <w:rsid w:val="00231907"/>
    <w:rsid w:val="00234C0A"/>
    <w:rsid w:val="002368A4"/>
    <w:rsid w:val="00241718"/>
    <w:rsid w:val="00245956"/>
    <w:rsid w:val="0025143E"/>
    <w:rsid w:val="00253087"/>
    <w:rsid w:val="002540A3"/>
    <w:rsid w:val="00254494"/>
    <w:rsid w:val="00254CB3"/>
    <w:rsid w:val="00255167"/>
    <w:rsid w:val="0025733F"/>
    <w:rsid w:val="00257889"/>
    <w:rsid w:val="00261E10"/>
    <w:rsid w:val="0026465C"/>
    <w:rsid w:val="00266586"/>
    <w:rsid w:val="00266638"/>
    <w:rsid w:val="00274AE5"/>
    <w:rsid w:val="002814AA"/>
    <w:rsid w:val="00290067"/>
    <w:rsid w:val="00291AA9"/>
    <w:rsid w:val="00293DF5"/>
    <w:rsid w:val="002962F1"/>
    <w:rsid w:val="002A2101"/>
    <w:rsid w:val="002A38AE"/>
    <w:rsid w:val="002A6B3F"/>
    <w:rsid w:val="002B0F92"/>
    <w:rsid w:val="002B2BFF"/>
    <w:rsid w:val="002B316F"/>
    <w:rsid w:val="002B3D4D"/>
    <w:rsid w:val="002B4217"/>
    <w:rsid w:val="002C1389"/>
    <w:rsid w:val="002C5564"/>
    <w:rsid w:val="002C6AC0"/>
    <w:rsid w:val="002C6D9E"/>
    <w:rsid w:val="002D1206"/>
    <w:rsid w:val="002D4664"/>
    <w:rsid w:val="002D52C8"/>
    <w:rsid w:val="002D7DAF"/>
    <w:rsid w:val="002E1594"/>
    <w:rsid w:val="002E1645"/>
    <w:rsid w:val="002E2149"/>
    <w:rsid w:val="002E5A51"/>
    <w:rsid w:val="002E639A"/>
    <w:rsid w:val="002E6DE3"/>
    <w:rsid w:val="00300F4F"/>
    <w:rsid w:val="00301F62"/>
    <w:rsid w:val="00303162"/>
    <w:rsid w:val="00307BFA"/>
    <w:rsid w:val="0031468A"/>
    <w:rsid w:val="00314C29"/>
    <w:rsid w:val="00320963"/>
    <w:rsid w:val="00321075"/>
    <w:rsid w:val="00321334"/>
    <w:rsid w:val="00321872"/>
    <w:rsid w:val="00321F1E"/>
    <w:rsid w:val="00323EFE"/>
    <w:rsid w:val="0032432E"/>
    <w:rsid w:val="0032604A"/>
    <w:rsid w:val="003301E5"/>
    <w:rsid w:val="00330FE6"/>
    <w:rsid w:val="00331757"/>
    <w:rsid w:val="00332244"/>
    <w:rsid w:val="00333FE6"/>
    <w:rsid w:val="003367F5"/>
    <w:rsid w:val="00337E90"/>
    <w:rsid w:val="0034077D"/>
    <w:rsid w:val="00340C91"/>
    <w:rsid w:val="00342142"/>
    <w:rsid w:val="003439E6"/>
    <w:rsid w:val="00346D76"/>
    <w:rsid w:val="003475CE"/>
    <w:rsid w:val="00350CBD"/>
    <w:rsid w:val="00354271"/>
    <w:rsid w:val="00355BF7"/>
    <w:rsid w:val="00356DDF"/>
    <w:rsid w:val="00361BCE"/>
    <w:rsid w:val="00362058"/>
    <w:rsid w:val="003623A3"/>
    <w:rsid w:val="00364724"/>
    <w:rsid w:val="003655BD"/>
    <w:rsid w:val="00365E0F"/>
    <w:rsid w:val="003666AC"/>
    <w:rsid w:val="00367815"/>
    <w:rsid w:val="00367AE9"/>
    <w:rsid w:val="003766E4"/>
    <w:rsid w:val="00381912"/>
    <w:rsid w:val="00381B0A"/>
    <w:rsid w:val="003828EB"/>
    <w:rsid w:val="003842DE"/>
    <w:rsid w:val="00386BB3"/>
    <w:rsid w:val="0039485C"/>
    <w:rsid w:val="00395D12"/>
    <w:rsid w:val="0039658F"/>
    <w:rsid w:val="003975C9"/>
    <w:rsid w:val="00397907"/>
    <w:rsid w:val="003A1645"/>
    <w:rsid w:val="003A2012"/>
    <w:rsid w:val="003A41F8"/>
    <w:rsid w:val="003A4828"/>
    <w:rsid w:val="003A516E"/>
    <w:rsid w:val="003A646E"/>
    <w:rsid w:val="003A70B8"/>
    <w:rsid w:val="003A70E0"/>
    <w:rsid w:val="003B243F"/>
    <w:rsid w:val="003B29AA"/>
    <w:rsid w:val="003B3595"/>
    <w:rsid w:val="003B778B"/>
    <w:rsid w:val="003C5D92"/>
    <w:rsid w:val="003D1CCD"/>
    <w:rsid w:val="003D5B48"/>
    <w:rsid w:val="003D6BCA"/>
    <w:rsid w:val="003E08D4"/>
    <w:rsid w:val="003E269B"/>
    <w:rsid w:val="003E5842"/>
    <w:rsid w:val="003E656E"/>
    <w:rsid w:val="003E7F50"/>
    <w:rsid w:val="003F0310"/>
    <w:rsid w:val="003F5922"/>
    <w:rsid w:val="0040005A"/>
    <w:rsid w:val="004000A6"/>
    <w:rsid w:val="004008A1"/>
    <w:rsid w:val="00406B62"/>
    <w:rsid w:val="00407950"/>
    <w:rsid w:val="0041117A"/>
    <w:rsid w:val="00413B0E"/>
    <w:rsid w:val="00416077"/>
    <w:rsid w:val="00420474"/>
    <w:rsid w:val="00425E93"/>
    <w:rsid w:val="004311FF"/>
    <w:rsid w:val="0043141C"/>
    <w:rsid w:val="00431D31"/>
    <w:rsid w:val="00433589"/>
    <w:rsid w:val="0043379F"/>
    <w:rsid w:val="00434966"/>
    <w:rsid w:val="00434BD3"/>
    <w:rsid w:val="00435165"/>
    <w:rsid w:val="00435E61"/>
    <w:rsid w:val="00435FBA"/>
    <w:rsid w:val="0043796B"/>
    <w:rsid w:val="00441911"/>
    <w:rsid w:val="0044228D"/>
    <w:rsid w:val="00443AB1"/>
    <w:rsid w:val="00447435"/>
    <w:rsid w:val="004501F4"/>
    <w:rsid w:val="00456082"/>
    <w:rsid w:val="00456643"/>
    <w:rsid w:val="004608DB"/>
    <w:rsid w:val="00464FBE"/>
    <w:rsid w:val="004659E7"/>
    <w:rsid w:val="00465F9A"/>
    <w:rsid w:val="00470D7A"/>
    <w:rsid w:val="00472322"/>
    <w:rsid w:val="00472653"/>
    <w:rsid w:val="00473ACD"/>
    <w:rsid w:val="004755EF"/>
    <w:rsid w:val="0047704E"/>
    <w:rsid w:val="0048106E"/>
    <w:rsid w:val="00483557"/>
    <w:rsid w:val="00483E3C"/>
    <w:rsid w:val="004863CE"/>
    <w:rsid w:val="00487790"/>
    <w:rsid w:val="00490DAA"/>
    <w:rsid w:val="0049166C"/>
    <w:rsid w:val="00491B1E"/>
    <w:rsid w:val="00493C66"/>
    <w:rsid w:val="0049444B"/>
    <w:rsid w:val="00495289"/>
    <w:rsid w:val="004A2EF8"/>
    <w:rsid w:val="004A6290"/>
    <w:rsid w:val="004B2CBA"/>
    <w:rsid w:val="004B67EC"/>
    <w:rsid w:val="004B693C"/>
    <w:rsid w:val="004C0D3A"/>
    <w:rsid w:val="004C174A"/>
    <w:rsid w:val="004C1E8A"/>
    <w:rsid w:val="004C30FD"/>
    <w:rsid w:val="004C4586"/>
    <w:rsid w:val="004C45F9"/>
    <w:rsid w:val="004C600D"/>
    <w:rsid w:val="004D01CC"/>
    <w:rsid w:val="004D2C4A"/>
    <w:rsid w:val="004D30DF"/>
    <w:rsid w:val="004E06FB"/>
    <w:rsid w:val="004E0DF9"/>
    <w:rsid w:val="004E23F3"/>
    <w:rsid w:val="004E44EC"/>
    <w:rsid w:val="004E5162"/>
    <w:rsid w:val="004E718E"/>
    <w:rsid w:val="004E78DE"/>
    <w:rsid w:val="004F1500"/>
    <w:rsid w:val="004F3538"/>
    <w:rsid w:val="004F3933"/>
    <w:rsid w:val="004F414B"/>
    <w:rsid w:val="004F76B1"/>
    <w:rsid w:val="0050262F"/>
    <w:rsid w:val="005048A0"/>
    <w:rsid w:val="005055F1"/>
    <w:rsid w:val="00506411"/>
    <w:rsid w:val="00510010"/>
    <w:rsid w:val="00510BC7"/>
    <w:rsid w:val="00513507"/>
    <w:rsid w:val="00514D23"/>
    <w:rsid w:val="005165CE"/>
    <w:rsid w:val="005173D0"/>
    <w:rsid w:val="00517606"/>
    <w:rsid w:val="00520112"/>
    <w:rsid w:val="0052167E"/>
    <w:rsid w:val="005223FE"/>
    <w:rsid w:val="005242E2"/>
    <w:rsid w:val="00524929"/>
    <w:rsid w:val="0052535D"/>
    <w:rsid w:val="0052576B"/>
    <w:rsid w:val="005367F1"/>
    <w:rsid w:val="00540D33"/>
    <w:rsid w:val="00540D7C"/>
    <w:rsid w:val="005425D3"/>
    <w:rsid w:val="00545CAD"/>
    <w:rsid w:val="005463FF"/>
    <w:rsid w:val="005529C9"/>
    <w:rsid w:val="0055326E"/>
    <w:rsid w:val="00553F56"/>
    <w:rsid w:val="00555DAD"/>
    <w:rsid w:val="00561C73"/>
    <w:rsid w:val="0056424A"/>
    <w:rsid w:val="005677FC"/>
    <w:rsid w:val="00567F00"/>
    <w:rsid w:val="00572F78"/>
    <w:rsid w:val="005742F7"/>
    <w:rsid w:val="00583749"/>
    <w:rsid w:val="00587143"/>
    <w:rsid w:val="00590302"/>
    <w:rsid w:val="00590FA3"/>
    <w:rsid w:val="005949E0"/>
    <w:rsid w:val="00597506"/>
    <w:rsid w:val="005A2D6F"/>
    <w:rsid w:val="005A300D"/>
    <w:rsid w:val="005A3500"/>
    <w:rsid w:val="005A4978"/>
    <w:rsid w:val="005A67A5"/>
    <w:rsid w:val="005A744D"/>
    <w:rsid w:val="005B0572"/>
    <w:rsid w:val="005B36F6"/>
    <w:rsid w:val="005B4138"/>
    <w:rsid w:val="005B45AC"/>
    <w:rsid w:val="005B470D"/>
    <w:rsid w:val="005B48A1"/>
    <w:rsid w:val="005B7ACF"/>
    <w:rsid w:val="005C0953"/>
    <w:rsid w:val="005C2191"/>
    <w:rsid w:val="005C47D0"/>
    <w:rsid w:val="005D13C1"/>
    <w:rsid w:val="005D2B34"/>
    <w:rsid w:val="005D57F8"/>
    <w:rsid w:val="005D71BB"/>
    <w:rsid w:val="005E183A"/>
    <w:rsid w:val="005E2DF7"/>
    <w:rsid w:val="005E537E"/>
    <w:rsid w:val="005E7B4D"/>
    <w:rsid w:val="005F5BC9"/>
    <w:rsid w:val="005F71E8"/>
    <w:rsid w:val="005F7D14"/>
    <w:rsid w:val="00605C2F"/>
    <w:rsid w:val="006133F3"/>
    <w:rsid w:val="00614564"/>
    <w:rsid w:val="006219BF"/>
    <w:rsid w:val="00625314"/>
    <w:rsid w:val="00625721"/>
    <w:rsid w:val="0063081A"/>
    <w:rsid w:val="00635FF2"/>
    <w:rsid w:val="0063615D"/>
    <w:rsid w:val="006368EF"/>
    <w:rsid w:val="00640409"/>
    <w:rsid w:val="006418D4"/>
    <w:rsid w:val="0064299D"/>
    <w:rsid w:val="00647085"/>
    <w:rsid w:val="00647D95"/>
    <w:rsid w:val="006514C7"/>
    <w:rsid w:val="00652E8A"/>
    <w:rsid w:val="006532E6"/>
    <w:rsid w:val="006545C2"/>
    <w:rsid w:val="00654AC2"/>
    <w:rsid w:val="006561F1"/>
    <w:rsid w:val="00656AF6"/>
    <w:rsid w:val="00662356"/>
    <w:rsid w:val="00666940"/>
    <w:rsid w:val="006703C0"/>
    <w:rsid w:val="00673785"/>
    <w:rsid w:val="00674260"/>
    <w:rsid w:val="006745E2"/>
    <w:rsid w:val="00676614"/>
    <w:rsid w:val="006771CE"/>
    <w:rsid w:val="00681AE7"/>
    <w:rsid w:val="00681C71"/>
    <w:rsid w:val="00690C79"/>
    <w:rsid w:val="00691254"/>
    <w:rsid w:val="00691713"/>
    <w:rsid w:val="00693BA3"/>
    <w:rsid w:val="0069448F"/>
    <w:rsid w:val="00695C88"/>
    <w:rsid w:val="006A1931"/>
    <w:rsid w:val="006A2632"/>
    <w:rsid w:val="006A2A44"/>
    <w:rsid w:val="006B0A24"/>
    <w:rsid w:val="006B2146"/>
    <w:rsid w:val="006B2F8F"/>
    <w:rsid w:val="006B6256"/>
    <w:rsid w:val="006C2765"/>
    <w:rsid w:val="006C2DCE"/>
    <w:rsid w:val="006D0BA5"/>
    <w:rsid w:val="006D1E37"/>
    <w:rsid w:val="006D500D"/>
    <w:rsid w:val="006D6E98"/>
    <w:rsid w:val="006D740E"/>
    <w:rsid w:val="006E02A8"/>
    <w:rsid w:val="006E130C"/>
    <w:rsid w:val="006E16EC"/>
    <w:rsid w:val="006E2024"/>
    <w:rsid w:val="006E31B3"/>
    <w:rsid w:val="006E4481"/>
    <w:rsid w:val="006E4524"/>
    <w:rsid w:val="006F156E"/>
    <w:rsid w:val="006F5D52"/>
    <w:rsid w:val="007010D2"/>
    <w:rsid w:val="007014D9"/>
    <w:rsid w:val="00701897"/>
    <w:rsid w:val="00701900"/>
    <w:rsid w:val="007020BB"/>
    <w:rsid w:val="00703266"/>
    <w:rsid w:val="007049D7"/>
    <w:rsid w:val="0071268B"/>
    <w:rsid w:val="00714169"/>
    <w:rsid w:val="00715ABE"/>
    <w:rsid w:val="0071695E"/>
    <w:rsid w:val="007175D5"/>
    <w:rsid w:val="007209B4"/>
    <w:rsid w:val="00722DFB"/>
    <w:rsid w:val="00723BD1"/>
    <w:rsid w:val="007245DF"/>
    <w:rsid w:val="00724FA9"/>
    <w:rsid w:val="007261FB"/>
    <w:rsid w:val="0073312D"/>
    <w:rsid w:val="00734676"/>
    <w:rsid w:val="00735809"/>
    <w:rsid w:val="007370D4"/>
    <w:rsid w:val="00737FCE"/>
    <w:rsid w:val="00741878"/>
    <w:rsid w:val="00746314"/>
    <w:rsid w:val="00750C20"/>
    <w:rsid w:val="00751914"/>
    <w:rsid w:val="00751C98"/>
    <w:rsid w:val="007522CD"/>
    <w:rsid w:val="0075266C"/>
    <w:rsid w:val="007622E9"/>
    <w:rsid w:val="007656F3"/>
    <w:rsid w:val="00766E60"/>
    <w:rsid w:val="00770CA0"/>
    <w:rsid w:val="007773E9"/>
    <w:rsid w:val="00780271"/>
    <w:rsid w:val="00780A2B"/>
    <w:rsid w:val="0078197B"/>
    <w:rsid w:val="00781D38"/>
    <w:rsid w:val="0078269B"/>
    <w:rsid w:val="007840D5"/>
    <w:rsid w:val="00785DFF"/>
    <w:rsid w:val="007876DC"/>
    <w:rsid w:val="0079005D"/>
    <w:rsid w:val="0079140C"/>
    <w:rsid w:val="00795CD9"/>
    <w:rsid w:val="00796053"/>
    <w:rsid w:val="007A040E"/>
    <w:rsid w:val="007A0EFD"/>
    <w:rsid w:val="007A16CF"/>
    <w:rsid w:val="007A5CC5"/>
    <w:rsid w:val="007A774A"/>
    <w:rsid w:val="007B170F"/>
    <w:rsid w:val="007B3479"/>
    <w:rsid w:val="007B5C5E"/>
    <w:rsid w:val="007B7408"/>
    <w:rsid w:val="007C2BB3"/>
    <w:rsid w:val="007C4EDE"/>
    <w:rsid w:val="007C698E"/>
    <w:rsid w:val="007D0033"/>
    <w:rsid w:val="007D507E"/>
    <w:rsid w:val="007E0039"/>
    <w:rsid w:val="007E0540"/>
    <w:rsid w:val="007E4ADE"/>
    <w:rsid w:val="007F1502"/>
    <w:rsid w:val="007F5506"/>
    <w:rsid w:val="007F7799"/>
    <w:rsid w:val="00800D97"/>
    <w:rsid w:val="008045D5"/>
    <w:rsid w:val="0081642A"/>
    <w:rsid w:val="0082009B"/>
    <w:rsid w:val="00825348"/>
    <w:rsid w:val="008266BD"/>
    <w:rsid w:val="008310DC"/>
    <w:rsid w:val="00834781"/>
    <w:rsid w:val="00840FB9"/>
    <w:rsid w:val="008416EE"/>
    <w:rsid w:val="008427A8"/>
    <w:rsid w:val="008456D5"/>
    <w:rsid w:val="008548AF"/>
    <w:rsid w:val="00857B42"/>
    <w:rsid w:val="008607A9"/>
    <w:rsid w:val="00866162"/>
    <w:rsid w:val="00867377"/>
    <w:rsid w:val="008704A5"/>
    <w:rsid w:val="008733E4"/>
    <w:rsid w:val="008855EB"/>
    <w:rsid w:val="00885F75"/>
    <w:rsid w:val="00886FE4"/>
    <w:rsid w:val="00890430"/>
    <w:rsid w:val="00890F66"/>
    <w:rsid w:val="0089173E"/>
    <w:rsid w:val="00891A44"/>
    <w:rsid w:val="00892084"/>
    <w:rsid w:val="008A34FA"/>
    <w:rsid w:val="008A3E34"/>
    <w:rsid w:val="008A782B"/>
    <w:rsid w:val="008B0A4B"/>
    <w:rsid w:val="008B0B2B"/>
    <w:rsid w:val="008B0BD0"/>
    <w:rsid w:val="008B1558"/>
    <w:rsid w:val="008B2476"/>
    <w:rsid w:val="008B3111"/>
    <w:rsid w:val="008B31DF"/>
    <w:rsid w:val="008B392A"/>
    <w:rsid w:val="008B4B5B"/>
    <w:rsid w:val="008B57B7"/>
    <w:rsid w:val="008B7115"/>
    <w:rsid w:val="008C0250"/>
    <w:rsid w:val="008C1363"/>
    <w:rsid w:val="008C1572"/>
    <w:rsid w:val="008C5FC2"/>
    <w:rsid w:val="008C7D89"/>
    <w:rsid w:val="008D16A3"/>
    <w:rsid w:val="008D35B3"/>
    <w:rsid w:val="008D52A9"/>
    <w:rsid w:val="008D661F"/>
    <w:rsid w:val="008E0A50"/>
    <w:rsid w:val="008E3A13"/>
    <w:rsid w:val="008E4AE0"/>
    <w:rsid w:val="008E4E79"/>
    <w:rsid w:val="008F1439"/>
    <w:rsid w:val="008F6E78"/>
    <w:rsid w:val="008F749C"/>
    <w:rsid w:val="00901032"/>
    <w:rsid w:val="00901E46"/>
    <w:rsid w:val="00906D07"/>
    <w:rsid w:val="00907E3D"/>
    <w:rsid w:val="0091205E"/>
    <w:rsid w:val="009129E8"/>
    <w:rsid w:val="00912A84"/>
    <w:rsid w:val="00917AE0"/>
    <w:rsid w:val="00923A5E"/>
    <w:rsid w:val="00924A8F"/>
    <w:rsid w:val="00924B3B"/>
    <w:rsid w:val="00931EF7"/>
    <w:rsid w:val="009320BB"/>
    <w:rsid w:val="00934515"/>
    <w:rsid w:val="009345F8"/>
    <w:rsid w:val="009365C7"/>
    <w:rsid w:val="00937325"/>
    <w:rsid w:val="00940977"/>
    <w:rsid w:val="009416C4"/>
    <w:rsid w:val="009456CF"/>
    <w:rsid w:val="00946718"/>
    <w:rsid w:val="0095343E"/>
    <w:rsid w:val="0095599A"/>
    <w:rsid w:val="00957C58"/>
    <w:rsid w:val="009662E6"/>
    <w:rsid w:val="00967788"/>
    <w:rsid w:val="0097072C"/>
    <w:rsid w:val="00975A57"/>
    <w:rsid w:val="00976C0A"/>
    <w:rsid w:val="009800FE"/>
    <w:rsid w:val="00983B54"/>
    <w:rsid w:val="00983F66"/>
    <w:rsid w:val="009869DF"/>
    <w:rsid w:val="009913F3"/>
    <w:rsid w:val="009933CD"/>
    <w:rsid w:val="009937A6"/>
    <w:rsid w:val="00994895"/>
    <w:rsid w:val="0099605F"/>
    <w:rsid w:val="009A07C3"/>
    <w:rsid w:val="009A6584"/>
    <w:rsid w:val="009B1355"/>
    <w:rsid w:val="009B2529"/>
    <w:rsid w:val="009B4210"/>
    <w:rsid w:val="009B52EE"/>
    <w:rsid w:val="009B7579"/>
    <w:rsid w:val="009B7953"/>
    <w:rsid w:val="009C0AB1"/>
    <w:rsid w:val="009C66DC"/>
    <w:rsid w:val="009D07E8"/>
    <w:rsid w:val="009D1076"/>
    <w:rsid w:val="009D25EB"/>
    <w:rsid w:val="009D3826"/>
    <w:rsid w:val="009D5EB2"/>
    <w:rsid w:val="009E28EA"/>
    <w:rsid w:val="009E6B42"/>
    <w:rsid w:val="009F0293"/>
    <w:rsid w:val="009F0AB5"/>
    <w:rsid w:val="009F1043"/>
    <w:rsid w:val="009F137A"/>
    <w:rsid w:val="009F1797"/>
    <w:rsid w:val="009F347E"/>
    <w:rsid w:val="009F364A"/>
    <w:rsid w:val="009F420E"/>
    <w:rsid w:val="009F45A9"/>
    <w:rsid w:val="009F76F5"/>
    <w:rsid w:val="00A036CF"/>
    <w:rsid w:val="00A054FA"/>
    <w:rsid w:val="00A06A67"/>
    <w:rsid w:val="00A06D03"/>
    <w:rsid w:val="00A111B0"/>
    <w:rsid w:val="00A1166C"/>
    <w:rsid w:val="00A11E42"/>
    <w:rsid w:val="00A12B3F"/>
    <w:rsid w:val="00A12E6F"/>
    <w:rsid w:val="00A14D16"/>
    <w:rsid w:val="00A15E08"/>
    <w:rsid w:val="00A17B00"/>
    <w:rsid w:val="00A26A6F"/>
    <w:rsid w:val="00A271E7"/>
    <w:rsid w:val="00A3339F"/>
    <w:rsid w:val="00A34813"/>
    <w:rsid w:val="00A35DD3"/>
    <w:rsid w:val="00A41491"/>
    <w:rsid w:val="00A417EE"/>
    <w:rsid w:val="00A45BA6"/>
    <w:rsid w:val="00A475B8"/>
    <w:rsid w:val="00A5215A"/>
    <w:rsid w:val="00A55301"/>
    <w:rsid w:val="00A56758"/>
    <w:rsid w:val="00A61BD4"/>
    <w:rsid w:val="00A62678"/>
    <w:rsid w:val="00A62B75"/>
    <w:rsid w:val="00A648A2"/>
    <w:rsid w:val="00A64ABD"/>
    <w:rsid w:val="00A66AEB"/>
    <w:rsid w:val="00A67043"/>
    <w:rsid w:val="00A67D03"/>
    <w:rsid w:val="00A71497"/>
    <w:rsid w:val="00A74775"/>
    <w:rsid w:val="00A74B9E"/>
    <w:rsid w:val="00A8228A"/>
    <w:rsid w:val="00A827EC"/>
    <w:rsid w:val="00A85A12"/>
    <w:rsid w:val="00A85B88"/>
    <w:rsid w:val="00A85D71"/>
    <w:rsid w:val="00A86EF0"/>
    <w:rsid w:val="00A9096E"/>
    <w:rsid w:val="00A931B0"/>
    <w:rsid w:val="00A93E7A"/>
    <w:rsid w:val="00A95043"/>
    <w:rsid w:val="00AA1195"/>
    <w:rsid w:val="00AA1B15"/>
    <w:rsid w:val="00AA4626"/>
    <w:rsid w:val="00AA5378"/>
    <w:rsid w:val="00AA5983"/>
    <w:rsid w:val="00AA74C3"/>
    <w:rsid w:val="00AA7EAF"/>
    <w:rsid w:val="00AB2856"/>
    <w:rsid w:val="00AB3DAE"/>
    <w:rsid w:val="00AB4727"/>
    <w:rsid w:val="00AB5E79"/>
    <w:rsid w:val="00AC016E"/>
    <w:rsid w:val="00AC3527"/>
    <w:rsid w:val="00AD04CB"/>
    <w:rsid w:val="00AD47F4"/>
    <w:rsid w:val="00AD4B4A"/>
    <w:rsid w:val="00AD594C"/>
    <w:rsid w:val="00AD5D02"/>
    <w:rsid w:val="00AD6C2A"/>
    <w:rsid w:val="00AD7825"/>
    <w:rsid w:val="00AE2C1B"/>
    <w:rsid w:val="00AE3650"/>
    <w:rsid w:val="00AE5DFD"/>
    <w:rsid w:val="00AE686B"/>
    <w:rsid w:val="00AF2DF9"/>
    <w:rsid w:val="00AF5817"/>
    <w:rsid w:val="00AF6931"/>
    <w:rsid w:val="00B02809"/>
    <w:rsid w:val="00B05385"/>
    <w:rsid w:val="00B1244B"/>
    <w:rsid w:val="00B12636"/>
    <w:rsid w:val="00B12660"/>
    <w:rsid w:val="00B12BB6"/>
    <w:rsid w:val="00B161B9"/>
    <w:rsid w:val="00B17BA2"/>
    <w:rsid w:val="00B201C9"/>
    <w:rsid w:val="00B2677B"/>
    <w:rsid w:val="00B26898"/>
    <w:rsid w:val="00B26B7E"/>
    <w:rsid w:val="00B26D1F"/>
    <w:rsid w:val="00B2780E"/>
    <w:rsid w:val="00B30171"/>
    <w:rsid w:val="00B30A91"/>
    <w:rsid w:val="00B3158D"/>
    <w:rsid w:val="00B32691"/>
    <w:rsid w:val="00B330E5"/>
    <w:rsid w:val="00B36771"/>
    <w:rsid w:val="00B36E31"/>
    <w:rsid w:val="00B37AE2"/>
    <w:rsid w:val="00B400EC"/>
    <w:rsid w:val="00B41257"/>
    <w:rsid w:val="00B50548"/>
    <w:rsid w:val="00B52B8B"/>
    <w:rsid w:val="00B52FC7"/>
    <w:rsid w:val="00B53805"/>
    <w:rsid w:val="00B5607A"/>
    <w:rsid w:val="00B6129F"/>
    <w:rsid w:val="00B62164"/>
    <w:rsid w:val="00B64219"/>
    <w:rsid w:val="00B65662"/>
    <w:rsid w:val="00B73ED7"/>
    <w:rsid w:val="00B74B86"/>
    <w:rsid w:val="00B75B08"/>
    <w:rsid w:val="00B75B1E"/>
    <w:rsid w:val="00B76641"/>
    <w:rsid w:val="00B8047D"/>
    <w:rsid w:val="00B83313"/>
    <w:rsid w:val="00B846DC"/>
    <w:rsid w:val="00B86404"/>
    <w:rsid w:val="00B8666E"/>
    <w:rsid w:val="00B87085"/>
    <w:rsid w:val="00B9000A"/>
    <w:rsid w:val="00B909BB"/>
    <w:rsid w:val="00B9179B"/>
    <w:rsid w:val="00B93FF1"/>
    <w:rsid w:val="00BA30D7"/>
    <w:rsid w:val="00BA5726"/>
    <w:rsid w:val="00BA7200"/>
    <w:rsid w:val="00BB6E09"/>
    <w:rsid w:val="00BB768E"/>
    <w:rsid w:val="00BC01C9"/>
    <w:rsid w:val="00BC035E"/>
    <w:rsid w:val="00BC1950"/>
    <w:rsid w:val="00BC247B"/>
    <w:rsid w:val="00BC3A07"/>
    <w:rsid w:val="00BC3ACE"/>
    <w:rsid w:val="00BD0214"/>
    <w:rsid w:val="00BD4F84"/>
    <w:rsid w:val="00BE10ED"/>
    <w:rsid w:val="00BE2DE4"/>
    <w:rsid w:val="00BE31E6"/>
    <w:rsid w:val="00BE59EF"/>
    <w:rsid w:val="00BF0C3D"/>
    <w:rsid w:val="00BF2697"/>
    <w:rsid w:val="00BF6762"/>
    <w:rsid w:val="00BF68FE"/>
    <w:rsid w:val="00C03A0A"/>
    <w:rsid w:val="00C05AAC"/>
    <w:rsid w:val="00C06731"/>
    <w:rsid w:val="00C069F8"/>
    <w:rsid w:val="00C06E7F"/>
    <w:rsid w:val="00C07A1F"/>
    <w:rsid w:val="00C1387B"/>
    <w:rsid w:val="00C142C2"/>
    <w:rsid w:val="00C14301"/>
    <w:rsid w:val="00C15887"/>
    <w:rsid w:val="00C2074A"/>
    <w:rsid w:val="00C243B1"/>
    <w:rsid w:val="00C25771"/>
    <w:rsid w:val="00C30BB8"/>
    <w:rsid w:val="00C31B92"/>
    <w:rsid w:val="00C31C29"/>
    <w:rsid w:val="00C35668"/>
    <w:rsid w:val="00C434A6"/>
    <w:rsid w:val="00C44765"/>
    <w:rsid w:val="00C44E29"/>
    <w:rsid w:val="00C47E9F"/>
    <w:rsid w:val="00C51888"/>
    <w:rsid w:val="00C5456C"/>
    <w:rsid w:val="00C54B4D"/>
    <w:rsid w:val="00C60AE4"/>
    <w:rsid w:val="00C61803"/>
    <w:rsid w:val="00C647B1"/>
    <w:rsid w:val="00C6636E"/>
    <w:rsid w:val="00C6653D"/>
    <w:rsid w:val="00C70265"/>
    <w:rsid w:val="00C712AE"/>
    <w:rsid w:val="00C77D58"/>
    <w:rsid w:val="00C823D3"/>
    <w:rsid w:val="00C82D34"/>
    <w:rsid w:val="00C82F5B"/>
    <w:rsid w:val="00C837D8"/>
    <w:rsid w:val="00C85CEA"/>
    <w:rsid w:val="00C87780"/>
    <w:rsid w:val="00C879ED"/>
    <w:rsid w:val="00C91887"/>
    <w:rsid w:val="00C93877"/>
    <w:rsid w:val="00C96427"/>
    <w:rsid w:val="00CA1344"/>
    <w:rsid w:val="00CA1845"/>
    <w:rsid w:val="00CA25B9"/>
    <w:rsid w:val="00CA2C68"/>
    <w:rsid w:val="00CA3D7C"/>
    <w:rsid w:val="00CA539D"/>
    <w:rsid w:val="00CA5C73"/>
    <w:rsid w:val="00CA7A4C"/>
    <w:rsid w:val="00CB3ED6"/>
    <w:rsid w:val="00CB4702"/>
    <w:rsid w:val="00CB6C0A"/>
    <w:rsid w:val="00CC01F7"/>
    <w:rsid w:val="00CC442B"/>
    <w:rsid w:val="00CC4EE1"/>
    <w:rsid w:val="00CC6AFF"/>
    <w:rsid w:val="00CC7CC5"/>
    <w:rsid w:val="00CD41FC"/>
    <w:rsid w:val="00CD50F1"/>
    <w:rsid w:val="00CD5980"/>
    <w:rsid w:val="00CD7D27"/>
    <w:rsid w:val="00CE06CC"/>
    <w:rsid w:val="00CE096F"/>
    <w:rsid w:val="00CE0E34"/>
    <w:rsid w:val="00CE4956"/>
    <w:rsid w:val="00CE4A7C"/>
    <w:rsid w:val="00CE68B3"/>
    <w:rsid w:val="00CF35E8"/>
    <w:rsid w:val="00CF3D21"/>
    <w:rsid w:val="00CF3EB7"/>
    <w:rsid w:val="00CF6E03"/>
    <w:rsid w:val="00CF7910"/>
    <w:rsid w:val="00CF7CB2"/>
    <w:rsid w:val="00D021EB"/>
    <w:rsid w:val="00D02D88"/>
    <w:rsid w:val="00D0315B"/>
    <w:rsid w:val="00D0562D"/>
    <w:rsid w:val="00D05AF4"/>
    <w:rsid w:val="00D06EFC"/>
    <w:rsid w:val="00D07E67"/>
    <w:rsid w:val="00D1086C"/>
    <w:rsid w:val="00D11D29"/>
    <w:rsid w:val="00D166CF"/>
    <w:rsid w:val="00D168C4"/>
    <w:rsid w:val="00D2272C"/>
    <w:rsid w:val="00D24A3B"/>
    <w:rsid w:val="00D25E8D"/>
    <w:rsid w:val="00D31F08"/>
    <w:rsid w:val="00D32D4E"/>
    <w:rsid w:val="00D34A45"/>
    <w:rsid w:val="00D413A6"/>
    <w:rsid w:val="00D41E2C"/>
    <w:rsid w:val="00D43ACC"/>
    <w:rsid w:val="00D44947"/>
    <w:rsid w:val="00D46906"/>
    <w:rsid w:val="00D46F60"/>
    <w:rsid w:val="00D539BC"/>
    <w:rsid w:val="00D54A0A"/>
    <w:rsid w:val="00D556C5"/>
    <w:rsid w:val="00D55946"/>
    <w:rsid w:val="00D57E53"/>
    <w:rsid w:val="00D6075A"/>
    <w:rsid w:val="00D62978"/>
    <w:rsid w:val="00D6314C"/>
    <w:rsid w:val="00D632D4"/>
    <w:rsid w:val="00D653E0"/>
    <w:rsid w:val="00D70896"/>
    <w:rsid w:val="00D72F6A"/>
    <w:rsid w:val="00D75E25"/>
    <w:rsid w:val="00D77371"/>
    <w:rsid w:val="00D8139A"/>
    <w:rsid w:val="00D87F93"/>
    <w:rsid w:val="00D91DE6"/>
    <w:rsid w:val="00D92AC9"/>
    <w:rsid w:val="00D92C39"/>
    <w:rsid w:val="00D932F1"/>
    <w:rsid w:val="00D94ED9"/>
    <w:rsid w:val="00D95D53"/>
    <w:rsid w:val="00DA3002"/>
    <w:rsid w:val="00DA40D1"/>
    <w:rsid w:val="00DA4540"/>
    <w:rsid w:val="00DA69D9"/>
    <w:rsid w:val="00DA6FA0"/>
    <w:rsid w:val="00DB0F0B"/>
    <w:rsid w:val="00DB136A"/>
    <w:rsid w:val="00DB20A1"/>
    <w:rsid w:val="00DB2D61"/>
    <w:rsid w:val="00DB42FF"/>
    <w:rsid w:val="00DB5C05"/>
    <w:rsid w:val="00DB5D89"/>
    <w:rsid w:val="00DC0C33"/>
    <w:rsid w:val="00DC1F26"/>
    <w:rsid w:val="00DC3131"/>
    <w:rsid w:val="00DC648C"/>
    <w:rsid w:val="00DC7FB4"/>
    <w:rsid w:val="00DD10B2"/>
    <w:rsid w:val="00DD2A3F"/>
    <w:rsid w:val="00DD4C76"/>
    <w:rsid w:val="00DD5EBA"/>
    <w:rsid w:val="00DE366C"/>
    <w:rsid w:val="00DE48DE"/>
    <w:rsid w:val="00DE7188"/>
    <w:rsid w:val="00DE72B3"/>
    <w:rsid w:val="00DF19D3"/>
    <w:rsid w:val="00DF20CE"/>
    <w:rsid w:val="00DF2D59"/>
    <w:rsid w:val="00DF546B"/>
    <w:rsid w:val="00DF59FB"/>
    <w:rsid w:val="00DF66F1"/>
    <w:rsid w:val="00E032EE"/>
    <w:rsid w:val="00E03DA5"/>
    <w:rsid w:val="00E03DBC"/>
    <w:rsid w:val="00E0426A"/>
    <w:rsid w:val="00E10EE1"/>
    <w:rsid w:val="00E17CD2"/>
    <w:rsid w:val="00E2091B"/>
    <w:rsid w:val="00E222CF"/>
    <w:rsid w:val="00E23BA8"/>
    <w:rsid w:val="00E27324"/>
    <w:rsid w:val="00E30A8C"/>
    <w:rsid w:val="00E31854"/>
    <w:rsid w:val="00E324BF"/>
    <w:rsid w:val="00E33014"/>
    <w:rsid w:val="00E33201"/>
    <w:rsid w:val="00E34E58"/>
    <w:rsid w:val="00E3524F"/>
    <w:rsid w:val="00E36A74"/>
    <w:rsid w:val="00E36C41"/>
    <w:rsid w:val="00E36EF7"/>
    <w:rsid w:val="00E3725B"/>
    <w:rsid w:val="00E41640"/>
    <w:rsid w:val="00E42716"/>
    <w:rsid w:val="00E44085"/>
    <w:rsid w:val="00E45847"/>
    <w:rsid w:val="00E45F51"/>
    <w:rsid w:val="00E51986"/>
    <w:rsid w:val="00E524B2"/>
    <w:rsid w:val="00E52627"/>
    <w:rsid w:val="00E55CBF"/>
    <w:rsid w:val="00E57DB7"/>
    <w:rsid w:val="00E6223D"/>
    <w:rsid w:val="00E64DB3"/>
    <w:rsid w:val="00E65C04"/>
    <w:rsid w:val="00E67E25"/>
    <w:rsid w:val="00E70827"/>
    <w:rsid w:val="00E708A1"/>
    <w:rsid w:val="00E72E84"/>
    <w:rsid w:val="00E7352F"/>
    <w:rsid w:val="00E73775"/>
    <w:rsid w:val="00E74F44"/>
    <w:rsid w:val="00E752FE"/>
    <w:rsid w:val="00E76042"/>
    <w:rsid w:val="00E77542"/>
    <w:rsid w:val="00E80445"/>
    <w:rsid w:val="00E86D47"/>
    <w:rsid w:val="00E87134"/>
    <w:rsid w:val="00E87343"/>
    <w:rsid w:val="00E9474B"/>
    <w:rsid w:val="00E94F48"/>
    <w:rsid w:val="00E96E7A"/>
    <w:rsid w:val="00E9729C"/>
    <w:rsid w:val="00EA19D2"/>
    <w:rsid w:val="00EA252D"/>
    <w:rsid w:val="00EA29BB"/>
    <w:rsid w:val="00EA3690"/>
    <w:rsid w:val="00EA45F5"/>
    <w:rsid w:val="00EA6D6C"/>
    <w:rsid w:val="00EA752B"/>
    <w:rsid w:val="00EB29DE"/>
    <w:rsid w:val="00EB3545"/>
    <w:rsid w:val="00EB4401"/>
    <w:rsid w:val="00EB4455"/>
    <w:rsid w:val="00EB5B65"/>
    <w:rsid w:val="00EB78A9"/>
    <w:rsid w:val="00EC4371"/>
    <w:rsid w:val="00EC4551"/>
    <w:rsid w:val="00EC7859"/>
    <w:rsid w:val="00EC7B3C"/>
    <w:rsid w:val="00ED0E14"/>
    <w:rsid w:val="00ED794C"/>
    <w:rsid w:val="00EE0A8A"/>
    <w:rsid w:val="00EE1EC9"/>
    <w:rsid w:val="00EE2630"/>
    <w:rsid w:val="00EE2B15"/>
    <w:rsid w:val="00EE2DC7"/>
    <w:rsid w:val="00EE3CE7"/>
    <w:rsid w:val="00EE5049"/>
    <w:rsid w:val="00EF7918"/>
    <w:rsid w:val="00F00187"/>
    <w:rsid w:val="00F13DED"/>
    <w:rsid w:val="00F15F42"/>
    <w:rsid w:val="00F17404"/>
    <w:rsid w:val="00F17BE7"/>
    <w:rsid w:val="00F17D85"/>
    <w:rsid w:val="00F23CA4"/>
    <w:rsid w:val="00F253B5"/>
    <w:rsid w:val="00F26F4E"/>
    <w:rsid w:val="00F3284F"/>
    <w:rsid w:val="00F34DD8"/>
    <w:rsid w:val="00F41E3A"/>
    <w:rsid w:val="00F43E23"/>
    <w:rsid w:val="00F45858"/>
    <w:rsid w:val="00F51A6D"/>
    <w:rsid w:val="00F5445A"/>
    <w:rsid w:val="00F54F11"/>
    <w:rsid w:val="00F55386"/>
    <w:rsid w:val="00F60461"/>
    <w:rsid w:val="00F61280"/>
    <w:rsid w:val="00F6529E"/>
    <w:rsid w:val="00F66791"/>
    <w:rsid w:val="00F676DE"/>
    <w:rsid w:val="00F7070F"/>
    <w:rsid w:val="00F70AD6"/>
    <w:rsid w:val="00F777E8"/>
    <w:rsid w:val="00F77B2E"/>
    <w:rsid w:val="00F90700"/>
    <w:rsid w:val="00F91847"/>
    <w:rsid w:val="00F958E2"/>
    <w:rsid w:val="00FA0109"/>
    <w:rsid w:val="00FA20C5"/>
    <w:rsid w:val="00FA4BCD"/>
    <w:rsid w:val="00FB0C05"/>
    <w:rsid w:val="00FB2420"/>
    <w:rsid w:val="00FB2BF6"/>
    <w:rsid w:val="00FB3087"/>
    <w:rsid w:val="00FB361E"/>
    <w:rsid w:val="00FB73AE"/>
    <w:rsid w:val="00FC138F"/>
    <w:rsid w:val="00FC5030"/>
    <w:rsid w:val="00FC5325"/>
    <w:rsid w:val="00FC677E"/>
    <w:rsid w:val="00FC7728"/>
    <w:rsid w:val="00FD1A55"/>
    <w:rsid w:val="00FD3250"/>
    <w:rsid w:val="00FD4127"/>
    <w:rsid w:val="00FD6903"/>
    <w:rsid w:val="00FE0B06"/>
    <w:rsid w:val="00FE138E"/>
    <w:rsid w:val="00FE1F1B"/>
    <w:rsid w:val="00FF05C0"/>
    <w:rsid w:val="00FF31E7"/>
    <w:rsid w:val="00FF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0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4">
    <w:name w:val="msobodytext4"/>
    <w:rsid w:val="00AD5D02"/>
    <w:pPr>
      <w:spacing w:after="160" w:line="48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</w:rPr>
  </w:style>
  <w:style w:type="character" w:styleId="a3">
    <w:name w:val="Hyperlink"/>
    <w:basedOn w:val="a0"/>
    <w:uiPriority w:val="99"/>
    <w:semiHidden/>
    <w:unhideWhenUsed/>
    <w:rsid w:val="00AD5D02"/>
    <w:rPr>
      <w:color w:val="6633CC"/>
      <w:u w:val="single"/>
    </w:rPr>
  </w:style>
  <w:style w:type="paragraph" w:customStyle="1" w:styleId="msotagline">
    <w:name w:val="msotagline"/>
    <w:rsid w:val="00AD5D02"/>
    <w:pPr>
      <w:spacing w:after="0" w:line="240" w:lineRule="auto"/>
    </w:pPr>
    <w:rPr>
      <w:rFonts w:ascii="Franklin Gothic Medium Cond" w:eastAsia="Times New Roman" w:hAnsi="Franklin Gothic Medium Cond" w:cs="Times New Roman"/>
      <w:color w:val="330066"/>
      <w:spacing w:val="10"/>
      <w:kern w:val="28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12" Type="http://schemas.openxmlformats.org/officeDocument/2006/relationships/hyperlink" Target="http://click02.begun.ru/click.jsp?url=zw2q2zw6ozonzoyxzpe5rwk1dc85kgrycoqdhbtlcvn6bnegbadhyapmaxpq5c7efhstdqr1varlxf4i6eyhqs4qgdniuzxxqbgwf5kilf5ewulf2xlyuwa*xebqk8rsviita6zhds4yojl8ruq*7j24svdf5tgtcxiwho7jse2uk1pmz09iexizgvg8cnvhnpbs787yp6qr74aqwf1g125bkuf9mtf0whcqjd8rxxg*yut8d-8rzojp2m3edzth8c4jqvikagzgf56qoj-ywifvxx3lyztxglompbadezdfq2marp*vzif1b8jge5q9ensanguqtjkpeoewl027kih*lpkr8azciiz1d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8E10-C76A-47F4-A785-87874434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</cp:revision>
  <dcterms:created xsi:type="dcterms:W3CDTF">2014-03-25T08:39:00Z</dcterms:created>
  <dcterms:modified xsi:type="dcterms:W3CDTF">2014-03-25T08:47:00Z</dcterms:modified>
</cp:coreProperties>
</file>