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8F8F8">
    <v:background id="_x0000_s1025" o:bwmode="white" fillcolor="#f8f8f8">
      <v:fill r:id="rId3" o:title="Газетная бумага" type="tile"/>
    </v:background>
  </w:background>
  <w:body>
    <w:p w:rsidR="0026465C" w:rsidRDefault="00897FE3">
      <w:r>
        <w:rPr>
          <w:noProof/>
          <w:color w:val="auto"/>
          <w:kern w:val="0"/>
          <w:sz w:val="24"/>
          <w:szCs w:val="24"/>
        </w:rPr>
        <w:drawing>
          <wp:anchor distT="36576" distB="36576" distL="36576" distR="36576" simplePos="0" relativeHeight="251684864" behindDoc="0" locked="0" layoutInCell="1" allowOverlap="1">
            <wp:simplePos x="0" y="0"/>
            <wp:positionH relativeFrom="column">
              <wp:posOffset>3771900</wp:posOffset>
            </wp:positionH>
            <wp:positionV relativeFrom="paragraph">
              <wp:posOffset>4039870</wp:posOffset>
            </wp:positionV>
            <wp:extent cx="1388110" cy="853440"/>
            <wp:effectExtent l="19050" t="0" r="254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cstate="screen"/>
                    <a:srcRect/>
                    <a:stretch>
                      <a:fillRect/>
                    </a:stretch>
                  </pic:blipFill>
                  <pic:spPr bwMode="auto">
                    <a:xfrm>
                      <a:off x="0" y="0"/>
                      <a:ext cx="1388110" cy="853440"/>
                    </a:xfrm>
                    <a:prstGeom prst="rect">
                      <a:avLst/>
                    </a:prstGeom>
                    <a:noFill/>
                    <a:ln w="9525" algn="in">
                      <a:noFill/>
                      <a:miter lim="800000"/>
                      <a:headEnd/>
                      <a:tailEnd/>
                    </a:ln>
                    <a:effectLst/>
                  </pic:spPr>
                </pic:pic>
              </a:graphicData>
            </a:graphic>
          </wp:anchor>
        </w:drawing>
      </w:r>
      <w:r>
        <w:rPr>
          <w:noProof/>
          <w:color w:val="auto"/>
          <w:kern w:val="0"/>
          <w:sz w:val="24"/>
          <w:szCs w:val="24"/>
        </w:rPr>
        <w:drawing>
          <wp:anchor distT="36576" distB="36576" distL="36576" distR="36576" simplePos="0" relativeHeight="251682816" behindDoc="0" locked="0" layoutInCell="1" allowOverlap="1">
            <wp:simplePos x="0" y="0"/>
            <wp:positionH relativeFrom="column">
              <wp:posOffset>4015740</wp:posOffset>
            </wp:positionH>
            <wp:positionV relativeFrom="paragraph">
              <wp:posOffset>2752090</wp:posOffset>
            </wp:positionV>
            <wp:extent cx="1223010" cy="830580"/>
            <wp:effectExtent l="1905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screen"/>
                    <a:srcRect/>
                    <a:stretch>
                      <a:fillRect/>
                    </a:stretch>
                  </pic:blipFill>
                  <pic:spPr bwMode="auto">
                    <a:xfrm>
                      <a:off x="0" y="0"/>
                      <a:ext cx="1223010" cy="830580"/>
                    </a:xfrm>
                    <a:prstGeom prst="rect">
                      <a:avLst/>
                    </a:prstGeom>
                    <a:noFill/>
                    <a:ln w="9525" algn="in">
                      <a:noFill/>
                      <a:miter lim="800000"/>
                      <a:headEnd/>
                      <a:tailEnd/>
                    </a:ln>
                    <a:effectLst/>
                  </pic:spPr>
                </pic:pic>
              </a:graphicData>
            </a:graphic>
          </wp:anchor>
        </w:drawing>
      </w:r>
      <w:r>
        <w:rPr>
          <w:color w:val="auto"/>
          <w:kern w:val="0"/>
          <w:sz w:val="24"/>
          <w:szCs w:val="24"/>
        </w:rPr>
        <w:pict>
          <v:shapetype id="_x0000_t202" coordsize="21600,21600" o:spt="202" path="m,l,21600r21600,l21600,xe">
            <v:stroke joinstyle="miter"/>
            <v:path gradientshapeok="t" o:connecttype="rect"/>
          </v:shapetype>
          <v:shape id="_x0000_s1037" type="#_x0000_t202" style="position:absolute;margin-left:216.9pt;margin-top:-23.9pt;width:268.8pt;height:573.8pt;z-index:251678720;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897FE3" w:rsidRDefault="00897FE3" w:rsidP="00897FE3">
                  <w:pPr>
                    <w:widowControl w:val="0"/>
                    <w:jc w:val="center"/>
                  </w:pPr>
                  <w:r>
                    <w:rPr>
                      <w:b/>
                      <w:bCs/>
                    </w:rPr>
                    <w:t>ОСМОТР ПОСТРАДАВШЕГО</w:t>
                  </w:r>
                  <w:proofErr w:type="gramStart"/>
                  <w:r>
                    <w:br/>
                  </w:r>
                  <w:r>
                    <w:br/>
                    <w:t>Т</w:t>
                  </w:r>
                  <w:proofErr w:type="gramEnd"/>
                  <w:r>
                    <w:t>ут важно убедиться, что пострадавший жив и нет угрозы его жизни. Как это определить, если человек не реагирует на вашу речь и оклики?</w:t>
                  </w:r>
                  <w:r>
                    <w:br/>
                  </w:r>
                  <w:r>
                    <w:br/>
                  </w:r>
                </w:p>
                <w:p w:rsidR="00897FE3" w:rsidRDefault="00897FE3" w:rsidP="00897FE3">
                  <w:pPr>
                    <w:widowControl w:val="0"/>
                  </w:pPr>
                  <w:r>
                    <w:br/>
                    <w:t> </w:t>
                  </w:r>
                </w:p>
                <w:p w:rsidR="00897FE3" w:rsidRDefault="00897FE3" w:rsidP="00897FE3">
                  <w:pPr>
                    <w:widowControl w:val="0"/>
                  </w:pPr>
                  <w:r>
                    <w:br/>
                    <w:t xml:space="preserve">   </w:t>
                  </w:r>
                </w:p>
                <w:p w:rsidR="00897FE3" w:rsidRDefault="00897FE3" w:rsidP="00897FE3">
                  <w:pPr>
                    <w:widowControl w:val="0"/>
                  </w:pPr>
                  <w:r>
                    <w:t> </w:t>
                  </w:r>
                </w:p>
                <w:p w:rsidR="00897FE3" w:rsidRDefault="00897FE3" w:rsidP="00897FE3">
                  <w:pPr>
                    <w:widowControl w:val="0"/>
                  </w:pPr>
                  <w:r>
                    <w:t>Хлопки около уха. Для этого чуть округлите ладони, чтобы получился небольшой вакуум</w:t>
                  </w:r>
                  <w:proofErr w:type="gramStart"/>
                  <w:r>
                    <w:t xml:space="preserve"> .</w:t>
                  </w:r>
                  <w:proofErr w:type="gramEnd"/>
                  <w:r>
                    <w:t xml:space="preserve"> Тогда вибрирующий воздух будет воздействовать на барабанные перепонки и живой человек непроизвольно отреагирует - поморщится, поведет головой. От обычных хлопков толку не будет.</w:t>
                  </w:r>
                  <w:r>
                    <w:br/>
                    <w:t xml:space="preserve">    Реакции нет? Тогда костяшками своего кулака потрите точку между ребрами на груди пострадавшего. Это вызывает неприятные ощущения, и человек должен отреагировать.</w:t>
                  </w:r>
                  <w:r>
                    <w:br/>
                  </w:r>
                  <w:r>
                    <w:br/>
                  </w:r>
                  <w:r>
                    <w:br/>
                  </w:r>
                </w:p>
                <w:p w:rsidR="00897FE3" w:rsidRDefault="00897FE3" w:rsidP="00897FE3">
                  <w:pPr>
                    <w:widowControl w:val="0"/>
                    <w:spacing w:line="273" w:lineRule="auto"/>
                  </w:pPr>
                  <w:r>
                    <w:br/>
                    <w:t> </w:t>
                  </w:r>
                  <w:r>
                    <w:br/>
                  </w:r>
                  <w:r>
                    <w:br/>
                    <w:t>Еще один способ проверить, жив человек или нет, - сильно ущипнуть его за трапециевидную мышцу.</w:t>
                  </w:r>
                </w:p>
                <w:p w:rsidR="00897FE3" w:rsidRDefault="00897FE3" w:rsidP="00897FE3">
                  <w:pPr>
                    <w:widowControl w:val="0"/>
                    <w:spacing w:line="273" w:lineRule="auto"/>
                  </w:pPr>
                  <w:r>
                    <w:t> </w:t>
                  </w:r>
                </w:p>
                <w:p w:rsidR="00897FE3" w:rsidRDefault="00897FE3" w:rsidP="00897FE3">
                  <w:pPr>
                    <w:widowControl w:val="0"/>
                    <w:spacing w:line="273" w:lineRule="auto"/>
                  </w:pPr>
                  <w:r>
                    <w:t> </w:t>
                  </w:r>
                </w:p>
                <w:p w:rsidR="00897FE3" w:rsidRDefault="00897FE3" w:rsidP="00897FE3">
                  <w:pPr>
                    <w:widowControl w:val="0"/>
                    <w:spacing w:line="273" w:lineRule="auto"/>
                  </w:pPr>
                  <w:r>
                    <w:t> </w:t>
                  </w:r>
                </w:p>
                <w:p w:rsidR="00897FE3" w:rsidRDefault="00897FE3" w:rsidP="00897FE3">
                  <w:pPr>
                    <w:widowControl w:val="0"/>
                    <w:spacing w:line="273" w:lineRule="auto"/>
                  </w:pPr>
                  <w:r>
                    <w:t> </w:t>
                  </w:r>
                </w:p>
                <w:p w:rsidR="00897FE3" w:rsidRDefault="00897FE3" w:rsidP="00897FE3">
                  <w:pPr>
                    <w:widowControl w:val="0"/>
                    <w:spacing w:after="240" w:line="273" w:lineRule="auto"/>
                  </w:pPr>
                  <w:r>
                    <w:br/>
                  </w:r>
                  <w:r>
                    <w:br/>
                    <w:t xml:space="preserve">Проверка дыхания и пульса. Если </w:t>
                  </w:r>
                  <w:proofErr w:type="spellStart"/>
                  <w:r>
                    <w:t>симтоматика</w:t>
                  </w:r>
                  <w:proofErr w:type="spellEnd"/>
                  <w:r>
                    <w:t xml:space="preserve"> отсутствует, приступайте к искусственной вентиляции легких.</w:t>
                  </w:r>
                </w:p>
              </w:txbxContent>
            </v:textbox>
          </v:shape>
        </w:pict>
      </w:r>
      <w:r>
        <w:rPr>
          <w:color w:val="auto"/>
          <w:kern w:val="0"/>
          <w:sz w:val="24"/>
          <w:szCs w:val="24"/>
        </w:rPr>
        <w:pict>
          <v:shape id="_x0000_s1041" type="#_x0000_t202" style="position:absolute;margin-left:504.3pt;margin-top:70.3pt;width:253.8pt;height:442.2pt;z-index:251686912;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897FE3" w:rsidRDefault="00897FE3" w:rsidP="00897FE3">
                  <w:pPr>
                    <w:widowControl w:val="0"/>
                    <w:spacing w:before="113" w:after="113" w:line="259" w:lineRule="exact"/>
                    <w:ind w:left="113" w:right="113"/>
                  </w:pPr>
                  <w:r>
                    <w:t xml:space="preserve">Для спасения жизни пострадавших при авариях, чрезвычайно </w:t>
                  </w:r>
                  <w:proofErr w:type="gramStart"/>
                  <w:r>
                    <w:t>важное значение</w:t>
                  </w:r>
                  <w:proofErr w:type="gramEnd"/>
                  <w:r>
                    <w:t xml:space="preserve"> имеет своевременное оказание медицинской помощи. </w:t>
                  </w:r>
                  <w:r>
                    <w:rPr>
                      <w:b/>
                      <w:bCs/>
                    </w:rPr>
                    <w:t>По данным Всемирной Организации Здравоохранения, 20% среди погибших в результате несчастных случаев могли быть спасены, если бы медицинская помощь была им оказана на месте происшествия.</w:t>
                  </w:r>
                </w:p>
                <w:p w:rsidR="00897FE3" w:rsidRDefault="00897FE3" w:rsidP="00897FE3">
                  <w:pPr>
                    <w:widowControl w:val="0"/>
                    <w:spacing w:before="113" w:after="113" w:line="259" w:lineRule="exact"/>
                    <w:ind w:left="113" w:right="113"/>
                  </w:pPr>
                  <w:r>
                    <w:t>Каждому человеку необходимо владеть некоторыми практическими приемами при оказании первой помощи: например, как правильно перенести пострадавшего, как его уложить, как снять одежду, обувь, наложить жгут, повязку... Только на первый взгляд кажется, что все это очень просто. Но зачастую на практике получается так, что неправильно оказанная первая помощь хуже, если бы ее вовсе не оказывали. Например, при переломе позвоночника неправильные манипуляции с пострадавшим могут привести к последующему полному параличу.</w:t>
                  </w:r>
                </w:p>
                <w:p w:rsidR="00897FE3" w:rsidRDefault="00897FE3" w:rsidP="00897FE3">
                  <w:pPr>
                    <w:widowControl w:val="0"/>
                    <w:spacing w:before="113" w:after="113" w:line="259" w:lineRule="exact"/>
                    <w:ind w:left="113" w:right="113"/>
                  </w:pPr>
                  <w:r>
                    <w:rPr>
                      <w:b/>
                      <w:bCs/>
                    </w:rPr>
                    <w:t>Автокатастрофа (ДТП)</w:t>
                  </w:r>
                </w:p>
                <w:p w:rsidR="00897FE3" w:rsidRDefault="00897FE3" w:rsidP="00897FE3">
                  <w:pPr>
                    <w:widowControl w:val="0"/>
                    <w:spacing w:before="113" w:after="113" w:line="259" w:lineRule="exact"/>
                    <w:ind w:left="113" w:right="113"/>
                  </w:pPr>
                  <w:r>
                    <w:t>При ДТП главное - своевременно оказать первую медицинскую помощь пострадавшим. И это должно быть сделано немедленно, особенно при артериальном кровотечении, остановке дыхания и сердца, в других случаях - не позднее первых 20-30 минут. Каждый водитель проходящей машины, каждый пешеход, оказавшийся на месте происшествия, обязан немедленно принять все возможные меры по спасению людей, оказанию им первой медицинской помощи, особенно по остановке кровотечения.</w:t>
                  </w:r>
                </w:p>
              </w:txbxContent>
            </v:textbox>
          </v:shape>
        </w:pict>
      </w:r>
      <w:r>
        <w:rPr>
          <w:noProof/>
          <w:color w:val="auto"/>
          <w:kern w:val="0"/>
          <w:sz w:val="24"/>
          <w:szCs w:val="24"/>
        </w:rPr>
        <w:drawing>
          <wp:anchor distT="36576" distB="36576" distL="36576" distR="36576" simplePos="0" relativeHeight="251688960" behindDoc="0" locked="0" layoutInCell="1" allowOverlap="1">
            <wp:simplePos x="0" y="0"/>
            <wp:positionH relativeFrom="column">
              <wp:posOffset>7117080</wp:posOffset>
            </wp:positionH>
            <wp:positionV relativeFrom="paragraph">
              <wp:posOffset>-402590</wp:posOffset>
            </wp:positionV>
            <wp:extent cx="1656080" cy="1363980"/>
            <wp:effectExtent l="19050" t="0" r="1270" b="0"/>
            <wp:wrapNone/>
            <wp:docPr id="18" name="Рисунок 18" descr="1096440_0_Okazanie_pervoy_medicinskoy_pomoschi_postradavshim_pri_DTP_Igor_Sidorov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096440_0_Okazanie_pervoy_medicinskoy_pomoschi_postradavshim_pri_DTP_Igor_Sidorovich"/>
                    <pic:cNvPicPr>
                      <a:picLocks noChangeAspect="1" noChangeArrowheads="1"/>
                    </pic:cNvPicPr>
                  </pic:nvPicPr>
                  <pic:blipFill>
                    <a:blip r:embed="rId8"/>
                    <a:srcRect/>
                    <a:stretch>
                      <a:fillRect/>
                    </a:stretch>
                  </pic:blipFill>
                  <pic:spPr bwMode="auto">
                    <a:xfrm>
                      <a:off x="0" y="0"/>
                      <a:ext cx="1656080" cy="1363980"/>
                    </a:xfrm>
                    <a:prstGeom prst="rect">
                      <a:avLst/>
                    </a:prstGeom>
                    <a:noFill/>
                    <a:ln w="9525" algn="in">
                      <a:noFill/>
                      <a:miter lim="800000"/>
                      <a:headEnd/>
                      <a:tailEnd/>
                    </a:ln>
                    <a:effectLst/>
                  </pic:spPr>
                </pic:pic>
              </a:graphicData>
            </a:graphic>
          </wp:anchor>
        </w:drawing>
      </w:r>
      <w:r>
        <w:rPr>
          <w:noProof/>
          <w:color w:val="auto"/>
          <w:kern w:val="0"/>
          <w:sz w:val="24"/>
          <w:szCs w:val="24"/>
        </w:rPr>
        <w:drawing>
          <wp:anchor distT="36576" distB="36576" distL="36576" distR="36576" simplePos="0" relativeHeight="251680768" behindDoc="0" locked="0" layoutInCell="1" allowOverlap="1">
            <wp:simplePos x="0" y="0"/>
            <wp:positionH relativeFrom="column">
              <wp:posOffset>3611880</wp:posOffset>
            </wp:positionH>
            <wp:positionV relativeFrom="paragraph">
              <wp:posOffset>588010</wp:posOffset>
            </wp:positionV>
            <wp:extent cx="1283970" cy="754380"/>
            <wp:effectExtent l="1905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screen"/>
                    <a:srcRect/>
                    <a:stretch>
                      <a:fillRect/>
                    </a:stretch>
                  </pic:blipFill>
                  <pic:spPr bwMode="auto">
                    <a:xfrm>
                      <a:off x="0" y="0"/>
                      <a:ext cx="1283970" cy="754380"/>
                    </a:xfrm>
                    <a:prstGeom prst="rect">
                      <a:avLst/>
                    </a:prstGeom>
                    <a:noFill/>
                    <a:ln w="9525" algn="in">
                      <a:noFill/>
                      <a:miter lim="800000"/>
                      <a:headEnd/>
                      <a:tailEnd/>
                    </a:ln>
                    <a:effectLst/>
                  </pic:spPr>
                </pic:pic>
              </a:graphicData>
            </a:graphic>
          </wp:anchor>
        </w:drawing>
      </w:r>
      <w:r>
        <w:rPr>
          <w:color w:val="auto"/>
          <w:kern w:val="0"/>
          <w:sz w:val="24"/>
          <w:szCs w:val="24"/>
        </w:rPr>
        <w:pict>
          <v:shape id="_x0000_s1036" type="#_x0000_t202" style="position:absolute;margin-left:-41.1pt;margin-top:-30.5pt;width:241.8pt;height:625.75pt;z-index:251676672;mso-wrap-distance-left:2.88pt;mso-wrap-distance-top:2.88pt;mso-wrap-distance-right:2.88pt;mso-wrap-distance-bottom:2.88pt;mso-position-horizontal-relative:text;mso-position-vertical-relative:text" filled="f" stroked="f" strokecolor="black [0]" insetpen="t" o:cliptowrap="t">
            <v:stroke>
              <o:left v:ext="view" color="black [0]"/>
              <o:top v:ext="view" color="black [0]"/>
              <o:right v:ext="view" color="black [0]"/>
              <o:bottom v:ext="view" color="black [0]"/>
              <o:column v:ext="view" color="black [0]"/>
            </v:stroke>
            <v:shadow color="#ccc"/>
            <v:textbox style="mso-column-margin:2mm" inset="2.88pt,2.88pt,2.88pt,2.88pt">
              <w:txbxContent>
                <w:p w:rsidR="00897FE3" w:rsidRDefault="00897FE3" w:rsidP="00897FE3">
                  <w:pPr>
                    <w:widowControl w:val="0"/>
                    <w:rPr>
                      <w:sz w:val="22"/>
                      <w:szCs w:val="22"/>
                    </w:rPr>
                  </w:pPr>
                  <w:r>
                    <w:rPr>
                      <w:b/>
                      <w:bCs/>
                      <w:sz w:val="27"/>
                      <w:szCs w:val="27"/>
                    </w:rPr>
                    <w:t>Оценка состояния пострадавшего</w:t>
                  </w:r>
                  <w:proofErr w:type="gramStart"/>
                  <w:r>
                    <w:rPr>
                      <w:sz w:val="27"/>
                      <w:szCs w:val="27"/>
                    </w:rPr>
                    <w:br/>
                  </w:r>
                  <w:r>
                    <w:rPr>
                      <w:sz w:val="27"/>
                      <w:szCs w:val="27"/>
                    </w:rPr>
                    <w:br/>
                    <w:t xml:space="preserve">    </w:t>
                  </w:r>
                  <w:r>
                    <w:rPr>
                      <w:sz w:val="22"/>
                      <w:szCs w:val="22"/>
                    </w:rPr>
                    <w:t>П</w:t>
                  </w:r>
                  <w:proofErr w:type="gramEnd"/>
                  <w:r>
                    <w:rPr>
                      <w:sz w:val="22"/>
                      <w:szCs w:val="22"/>
                    </w:rPr>
                    <w:t>еред оказанием помощи пострадавшему необходимо оценить тяжесть его состояния и степень нуждаемости его в первой помощи. Особенно это важно в очагах массовых санитарных потерь, в тех случаях, когда приходится принимать решение о первостепенности помощи.</w:t>
                  </w:r>
                </w:p>
                <w:p w:rsidR="00897FE3" w:rsidRDefault="00897FE3" w:rsidP="00897FE3">
                  <w:pPr>
                    <w:widowControl w:val="0"/>
                    <w:rPr>
                      <w:rFonts w:ascii="Calibri" w:hAnsi="Calibri" w:cs="Calibri"/>
                      <w:sz w:val="22"/>
                      <w:szCs w:val="22"/>
                    </w:rPr>
                  </w:pPr>
                  <w:r>
                    <w:rPr>
                      <w:rFonts w:ascii="Symbol" w:hAnsi="Symbol"/>
                      <w:sz w:val="24"/>
                      <w:szCs w:val="24"/>
                    </w:rPr>
                    <w:t></w:t>
                  </w:r>
                  <w:r>
                    <w:t> </w:t>
                  </w:r>
                  <w:r>
                    <w:rPr>
                      <w:sz w:val="22"/>
                      <w:szCs w:val="22"/>
                    </w:rPr>
                    <w:t>Визуальная оценка: следует оценить целостность кожных покровов, наличие деформации или ампутации частей тела, наличие или отсутствие активных движений. </w:t>
                  </w:r>
                </w:p>
                <w:p w:rsidR="00897FE3" w:rsidRDefault="00897FE3" w:rsidP="00897FE3">
                  <w:pPr>
                    <w:widowControl w:val="0"/>
                    <w:rPr>
                      <w:rFonts w:ascii="Calibri" w:hAnsi="Calibri" w:cs="Calibri"/>
                      <w:sz w:val="22"/>
                      <w:szCs w:val="22"/>
                    </w:rPr>
                  </w:pPr>
                  <w:r>
                    <w:rPr>
                      <w:rFonts w:ascii="Symbol" w:hAnsi="Symbol"/>
                      <w:sz w:val="24"/>
                      <w:szCs w:val="24"/>
                    </w:rPr>
                    <w:t></w:t>
                  </w:r>
                  <w:r>
                    <w:t> </w:t>
                  </w:r>
                  <w:r>
                    <w:rPr>
                      <w:sz w:val="22"/>
                      <w:szCs w:val="22"/>
                    </w:rPr>
                    <w:t xml:space="preserve">Опрос пострадавшего: он позволяет оценить состояния сознания, насколько пострадавший контактен, не находится ли в шоке или сопоре. </w:t>
                  </w:r>
                </w:p>
                <w:p w:rsidR="00897FE3" w:rsidRDefault="00897FE3" w:rsidP="00897FE3">
                  <w:pPr>
                    <w:widowControl w:val="0"/>
                    <w:rPr>
                      <w:rFonts w:ascii="Calibri" w:hAnsi="Calibri" w:cs="Calibri"/>
                      <w:sz w:val="22"/>
                      <w:szCs w:val="22"/>
                    </w:rPr>
                  </w:pPr>
                  <w:r>
                    <w:rPr>
                      <w:rFonts w:ascii="Symbol" w:hAnsi="Symbol"/>
                      <w:sz w:val="24"/>
                      <w:szCs w:val="24"/>
                    </w:rPr>
                    <w:t></w:t>
                  </w:r>
                  <w:r>
                    <w:t> </w:t>
                  </w:r>
                  <w:r>
                    <w:rPr>
                      <w:sz w:val="22"/>
                      <w:szCs w:val="22"/>
                    </w:rPr>
                    <w:t>Ориентирован ли пострадавший во времени и пространстве. Спрашивается имя, возраст сегодняшнее число. Оценивается возможность и скорость ответа на данные вопросы. Это позволит оценить состояние нервной деятельности: чем хуже человек ориентирован, тем в более тяжёлом состоянии он находится. </w:t>
                  </w:r>
                </w:p>
                <w:p w:rsidR="00897FE3" w:rsidRDefault="00897FE3" w:rsidP="00897FE3">
                  <w:pPr>
                    <w:widowControl w:val="0"/>
                    <w:rPr>
                      <w:rFonts w:ascii="Calibri" w:hAnsi="Calibri" w:cs="Calibri"/>
                      <w:sz w:val="22"/>
                      <w:szCs w:val="22"/>
                    </w:rPr>
                  </w:pPr>
                  <w:r>
                    <w:rPr>
                      <w:rFonts w:ascii="Symbol" w:hAnsi="Symbol"/>
                      <w:sz w:val="24"/>
                      <w:szCs w:val="24"/>
                    </w:rPr>
                    <w:t></w:t>
                  </w:r>
                  <w:r>
                    <w:t> </w:t>
                  </w:r>
                  <w:r>
                    <w:rPr>
                      <w:sz w:val="22"/>
                      <w:szCs w:val="22"/>
                    </w:rPr>
                    <w:t xml:space="preserve">Выявляются жалобы больного. Задается вопрос: </w:t>
                  </w:r>
                  <w:r w:rsidRPr="00897FE3">
                    <w:rPr>
                      <w:sz w:val="22"/>
                      <w:szCs w:val="22"/>
                    </w:rPr>
                    <w:t>«</w:t>
                  </w:r>
                  <w:r>
                    <w:rPr>
                      <w:sz w:val="22"/>
                      <w:szCs w:val="22"/>
                    </w:rPr>
                    <w:t>Что беспокоит?</w:t>
                  </w:r>
                  <w:r w:rsidRPr="00897FE3">
                    <w:rPr>
                      <w:sz w:val="22"/>
                      <w:szCs w:val="22"/>
                    </w:rPr>
                    <w:t xml:space="preserve">» </w:t>
                  </w:r>
                </w:p>
                <w:p w:rsidR="00897FE3" w:rsidRDefault="00897FE3" w:rsidP="00897FE3">
                  <w:pPr>
                    <w:widowControl w:val="0"/>
                    <w:rPr>
                      <w:rFonts w:ascii="Calibri" w:hAnsi="Calibri" w:cs="Calibri"/>
                      <w:sz w:val="22"/>
                      <w:szCs w:val="22"/>
                    </w:rPr>
                  </w:pPr>
                  <w:r>
                    <w:rPr>
                      <w:rFonts w:ascii="Symbol" w:hAnsi="Symbol"/>
                      <w:sz w:val="24"/>
                      <w:szCs w:val="24"/>
                    </w:rPr>
                    <w:t></w:t>
                  </w:r>
                  <w:r>
                    <w:t> </w:t>
                  </w:r>
                  <w:r>
                    <w:rPr>
                      <w:sz w:val="22"/>
                      <w:szCs w:val="22"/>
                    </w:rPr>
                    <w:t xml:space="preserve">Собирается анамнез: задается вопрос </w:t>
                  </w:r>
                  <w:r w:rsidRPr="00897FE3">
                    <w:rPr>
                      <w:sz w:val="22"/>
                      <w:szCs w:val="22"/>
                    </w:rPr>
                    <w:t>«</w:t>
                  </w:r>
                  <w:r>
                    <w:rPr>
                      <w:sz w:val="22"/>
                      <w:szCs w:val="22"/>
                    </w:rPr>
                    <w:t>Что с вами случилось?</w:t>
                  </w:r>
                  <w:r w:rsidRPr="00897FE3">
                    <w:rPr>
                      <w:sz w:val="22"/>
                      <w:szCs w:val="22"/>
                    </w:rPr>
                    <w:t xml:space="preserve">». </w:t>
                  </w:r>
                  <w:r>
                    <w:rPr>
                      <w:sz w:val="22"/>
                      <w:szCs w:val="22"/>
                    </w:rPr>
                    <w:t xml:space="preserve">Этот момент особенно важен, если больной </w:t>
                  </w:r>
                  <w:proofErr w:type="gramStart"/>
                  <w:r>
                    <w:rPr>
                      <w:sz w:val="22"/>
                      <w:szCs w:val="22"/>
                    </w:rPr>
                    <w:t>заторможен</w:t>
                  </w:r>
                  <w:proofErr w:type="gramEnd"/>
                  <w:r>
                    <w:rPr>
                      <w:sz w:val="22"/>
                      <w:szCs w:val="22"/>
                    </w:rPr>
                    <w:t xml:space="preserve"> и вы видите, что состояние его ухудшается. </w:t>
                  </w:r>
                </w:p>
                <w:p w:rsidR="00897FE3" w:rsidRDefault="00897FE3" w:rsidP="00897FE3">
                  <w:pPr>
                    <w:widowControl w:val="0"/>
                    <w:rPr>
                      <w:sz w:val="22"/>
                      <w:szCs w:val="22"/>
                    </w:rPr>
                  </w:pPr>
                  <w:r>
                    <w:rPr>
                      <w:rFonts w:ascii="Symbol" w:hAnsi="Symbol"/>
                      <w:sz w:val="24"/>
                      <w:szCs w:val="24"/>
                    </w:rPr>
                    <w:t></w:t>
                  </w:r>
                  <w:r>
                    <w:t> </w:t>
                  </w:r>
                  <w:r>
                    <w:rPr>
                      <w:sz w:val="22"/>
                      <w:szCs w:val="22"/>
                    </w:rPr>
                    <w:t>В случае нахождения больного без сознания оценивается пульс и дыхание. Если они отсутствуют, то необходимо немедленно приступить к сердечно-лёгочной реанимации. Если есть инородные предметы или жидкости в носоглотке или бронхах, их следует немедленно удалить. </w:t>
                  </w:r>
                  <w:r>
                    <w:rPr>
                      <w:sz w:val="22"/>
                      <w:szCs w:val="22"/>
                    </w:rPr>
                    <w:br/>
                    <w:t xml:space="preserve">     Одновременная оценка состояния нескольких пострадавших. Предпочтение в оказании помощи следует отдавать наименее активным из имеющихся пострадавших. </w:t>
                  </w:r>
                </w:p>
              </w:txbxContent>
            </v:textbox>
          </v:shape>
        </w:pict>
      </w:r>
    </w:p>
    <w:sectPr w:rsidR="0026465C" w:rsidSect="00AD5D02">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110"/>
  <w:displayHorizontalDrawingGridEvery w:val="2"/>
  <w:characterSpacingControl w:val="doNotCompress"/>
  <w:compat/>
  <w:rsids>
    <w:rsidRoot w:val="00AD5D02"/>
    <w:rsid w:val="000063C0"/>
    <w:rsid w:val="00010B81"/>
    <w:rsid w:val="000113BC"/>
    <w:rsid w:val="00012619"/>
    <w:rsid w:val="000130CE"/>
    <w:rsid w:val="00014597"/>
    <w:rsid w:val="0001633B"/>
    <w:rsid w:val="000168DD"/>
    <w:rsid w:val="000203B9"/>
    <w:rsid w:val="0002132D"/>
    <w:rsid w:val="00023B71"/>
    <w:rsid w:val="00027FFE"/>
    <w:rsid w:val="00034253"/>
    <w:rsid w:val="0003767B"/>
    <w:rsid w:val="00040E23"/>
    <w:rsid w:val="000416DC"/>
    <w:rsid w:val="00041A02"/>
    <w:rsid w:val="0004490E"/>
    <w:rsid w:val="00044EE4"/>
    <w:rsid w:val="00050795"/>
    <w:rsid w:val="00054220"/>
    <w:rsid w:val="00057AEA"/>
    <w:rsid w:val="00062064"/>
    <w:rsid w:val="000644DF"/>
    <w:rsid w:val="00065ABF"/>
    <w:rsid w:val="00066430"/>
    <w:rsid w:val="00067D14"/>
    <w:rsid w:val="000769B6"/>
    <w:rsid w:val="00077EC4"/>
    <w:rsid w:val="00082727"/>
    <w:rsid w:val="00086D38"/>
    <w:rsid w:val="00086D5E"/>
    <w:rsid w:val="000A0588"/>
    <w:rsid w:val="000A1409"/>
    <w:rsid w:val="000A48FC"/>
    <w:rsid w:val="000B4DE9"/>
    <w:rsid w:val="000B6C87"/>
    <w:rsid w:val="000B777B"/>
    <w:rsid w:val="000C1AA6"/>
    <w:rsid w:val="000C36C3"/>
    <w:rsid w:val="000C3AC0"/>
    <w:rsid w:val="000C3F14"/>
    <w:rsid w:val="000C6722"/>
    <w:rsid w:val="000D2849"/>
    <w:rsid w:val="000D358E"/>
    <w:rsid w:val="000D469E"/>
    <w:rsid w:val="000E22B9"/>
    <w:rsid w:val="000E3359"/>
    <w:rsid w:val="000E77BF"/>
    <w:rsid w:val="000E7ADB"/>
    <w:rsid w:val="000F6123"/>
    <w:rsid w:val="001021C9"/>
    <w:rsid w:val="00104267"/>
    <w:rsid w:val="00105446"/>
    <w:rsid w:val="00106DBF"/>
    <w:rsid w:val="00111844"/>
    <w:rsid w:val="00113919"/>
    <w:rsid w:val="00114FDA"/>
    <w:rsid w:val="00116287"/>
    <w:rsid w:val="001225AA"/>
    <w:rsid w:val="00124745"/>
    <w:rsid w:val="00124881"/>
    <w:rsid w:val="00124A97"/>
    <w:rsid w:val="001250DE"/>
    <w:rsid w:val="001278AB"/>
    <w:rsid w:val="001303F5"/>
    <w:rsid w:val="00130543"/>
    <w:rsid w:val="00130D25"/>
    <w:rsid w:val="0013424E"/>
    <w:rsid w:val="001366C4"/>
    <w:rsid w:val="00136A94"/>
    <w:rsid w:val="00136F8A"/>
    <w:rsid w:val="00143308"/>
    <w:rsid w:val="00143439"/>
    <w:rsid w:val="00146084"/>
    <w:rsid w:val="00146776"/>
    <w:rsid w:val="00146E3A"/>
    <w:rsid w:val="00147178"/>
    <w:rsid w:val="0015517E"/>
    <w:rsid w:val="00155724"/>
    <w:rsid w:val="001611E5"/>
    <w:rsid w:val="0016273B"/>
    <w:rsid w:val="00162DB0"/>
    <w:rsid w:val="00164518"/>
    <w:rsid w:val="00165EFA"/>
    <w:rsid w:val="00167C23"/>
    <w:rsid w:val="00170369"/>
    <w:rsid w:val="0017082E"/>
    <w:rsid w:val="00173368"/>
    <w:rsid w:val="00174670"/>
    <w:rsid w:val="00174AF2"/>
    <w:rsid w:val="00182708"/>
    <w:rsid w:val="00184E65"/>
    <w:rsid w:val="0019485F"/>
    <w:rsid w:val="00194FA4"/>
    <w:rsid w:val="001964DF"/>
    <w:rsid w:val="001A12E4"/>
    <w:rsid w:val="001A1999"/>
    <w:rsid w:val="001A1E12"/>
    <w:rsid w:val="001A43E8"/>
    <w:rsid w:val="001A75BD"/>
    <w:rsid w:val="001B068D"/>
    <w:rsid w:val="001B44EB"/>
    <w:rsid w:val="001B5098"/>
    <w:rsid w:val="001B6BE0"/>
    <w:rsid w:val="001B7CD3"/>
    <w:rsid w:val="001C213C"/>
    <w:rsid w:val="001C7281"/>
    <w:rsid w:val="001C740E"/>
    <w:rsid w:val="001C7FF1"/>
    <w:rsid w:val="001D0669"/>
    <w:rsid w:val="001D0914"/>
    <w:rsid w:val="001D3681"/>
    <w:rsid w:val="001D3958"/>
    <w:rsid w:val="001E000C"/>
    <w:rsid w:val="001E3ADE"/>
    <w:rsid w:val="001E4370"/>
    <w:rsid w:val="001E4628"/>
    <w:rsid w:val="001F0376"/>
    <w:rsid w:val="001F3E2A"/>
    <w:rsid w:val="001F40A5"/>
    <w:rsid w:val="0020484C"/>
    <w:rsid w:val="00204ABF"/>
    <w:rsid w:val="00205BE4"/>
    <w:rsid w:val="0020757B"/>
    <w:rsid w:val="00210721"/>
    <w:rsid w:val="0021431A"/>
    <w:rsid w:val="00215C21"/>
    <w:rsid w:val="00220146"/>
    <w:rsid w:val="00220B07"/>
    <w:rsid w:val="00227EB5"/>
    <w:rsid w:val="00231775"/>
    <w:rsid w:val="00231907"/>
    <w:rsid w:val="00234C0A"/>
    <w:rsid w:val="002368A4"/>
    <w:rsid w:val="00241718"/>
    <w:rsid w:val="00245956"/>
    <w:rsid w:val="0025143E"/>
    <w:rsid w:val="00253087"/>
    <w:rsid w:val="002540A3"/>
    <w:rsid w:val="00254494"/>
    <w:rsid w:val="00254CB3"/>
    <w:rsid w:val="00255167"/>
    <w:rsid w:val="0025733F"/>
    <w:rsid w:val="00257889"/>
    <w:rsid w:val="00261E10"/>
    <w:rsid w:val="0026465C"/>
    <w:rsid w:val="00266586"/>
    <w:rsid w:val="00266638"/>
    <w:rsid w:val="00274AE5"/>
    <w:rsid w:val="002814AA"/>
    <w:rsid w:val="00290067"/>
    <w:rsid w:val="00291AA9"/>
    <w:rsid w:val="00293DF5"/>
    <w:rsid w:val="002962F1"/>
    <w:rsid w:val="002A2101"/>
    <w:rsid w:val="002A38AE"/>
    <w:rsid w:val="002A6B3F"/>
    <w:rsid w:val="002B0F92"/>
    <w:rsid w:val="002B2BFF"/>
    <w:rsid w:val="002B316F"/>
    <w:rsid w:val="002B3D4D"/>
    <w:rsid w:val="002B4217"/>
    <w:rsid w:val="002C1389"/>
    <w:rsid w:val="002C5564"/>
    <w:rsid w:val="002C6AC0"/>
    <w:rsid w:val="002C6D9E"/>
    <w:rsid w:val="002D1206"/>
    <w:rsid w:val="002D4664"/>
    <w:rsid w:val="002D52C8"/>
    <w:rsid w:val="002D7DAF"/>
    <w:rsid w:val="002E1594"/>
    <w:rsid w:val="002E1645"/>
    <w:rsid w:val="002E2149"/>
    <w:rsid w:val="002E5A51"/>
    <w:rsid w:val="002E639A"/>
    <w:rsid w:val="002E6DE3"/>
    <w:rsid w:val="00300F4F"/>
    <w:rsid w:val="00301F62"/>
    <w:rsid w:val="00303162"/>
    <w:rsid w:val="00307BFA"/>
    <w:rsid w:val="0031468A"/>
    <w:rsid w:val="00314C29"/>
    <w:rsid w:val="00320963"/>
    <w:rsid w:val="00321075"/>
    <w:rsid w:val="00321334"/>
    <w:rsid w:val="00321872"/>
    <w:rsid w:val="00321F1E"/>
    <w:rsid w:val="00323EFE"/>
    <w:rsid w:val="0032432E"/>
    <w:rsid w:val="0032604A"/>
    <w:rsid w:val="003301E5"/>
    <w:rsid w:val="00330FE6"/>
    <w:rsid w:val="00331757"/>
    <w:rsid w:val="00332244"/>
    <w:rsid w:val="00333FE6"/>
    <w:rsid w:val="003367F5"/>
    <w:rsid w:val="00337E90"/>
    <w:rsid w:val="0034077D"/>
    <w:rsid w:val="00340C91"/>
    <w:rsid w:val="00342142"/>
    <w:rsid w:val="003439E6"/>
    <w:rsid w:val="00346D76"/>
    <w:rsid w:val="003475CE"/>
    <w:rsid w:val="00350CBD"/>
    <w:rsid w:val="00354271"/>
    <w:rsid w:val="00355BF7"/>
    <w:rsid w:val="00356DDF"/>
    <w:rsid w:val="00361BCE"/>
    <w:rsid w:val="00362058"/>
    <w:rsid w:val="003623A3"/>
    <w:rsid w:val="00364724"/>
    <w:rsid w:val="003655BD"/>
    <w:rsid w:val="00365E0F"/>
    <w:rsid w:val="003666AC"/>
    <w:rsid w:val="00367815"/>
    <w:rsid w:val="00367AE9"/>
    <w:rsid w:val="003766E4"/>
    <w:rsid w:val="00381912"/>
    <w:rsid w:val="00381B0A"/>
    <w:rsid w:val="003828EB"/>
    <w:rsid w:val="003842DE"/>
    <w:rsid w:val="00386BB3"/>
    <w:rsid w:val="0039485C"/>
    <w:rsid w:val="00395D12"/>
    <w:rsid w:val="0039658F"/>
    <w:rsid w:val="003975C9"/>
    <w:rsid w:val="00397907"/>
    <w:rsid w:val="003A1645"/>
    <w:rsid w:val="003A2012"/>
    <w:rsid w:val="003A41F8"/>
    <w:rsid w:val="003A4828"/>
    <w:rsid w:val="003A516E"/>
    <w:rsid w:val="003A646E"/>
    <w:rsid w:val="003A70B8"/>
    <w:rsid w:val="003A70E0"/>
    <w:rsid w:val="003B243F"/>
    <w:rsid w:val="003B29AA"/>
    <w:rsid w:val="003B3595"/>
    <w:rsid w:val="003B778B"/>
    <w:rsid w:val="003C5D92"/>
    <w:rsid w:val="003D1CCD"/>
    <w:rsid w:val="003D5B48"/>
    <w:rsid w:val="003D6BCA"/>
    <w:rsid w:val="003E08D4"/>
    <w:rsid w:val="003E269B"/>
    <w:rsid w:val="003E5842"/>
    <w:rsid w:val="003E656E"/>
    <w:rsid w:val="003E7F50"/>
    <w:rsid w:val="003F0310"/>
    <w:rsid w:val="003F5922"/>
    <w:rsid w:val="0040005A"/>
    <w:rsid w:val="004000A6"/>
    <w:rsid w:val="004008A1"/>
    <w:rsid w:val="00406B62"/>
    <w:rsid w:val="00407950"/>
    <w:rsid w:val="0041117A"/>
    <w:rsid w:val="00413B0E"/>
    <w:rsid w:val="00416077"/>
    <w:rsid w:val="00420474"/>
    <w:rsid w:val="00425E93"/>
    <w:rsid w:val="0043141C"/>
    <w:rsid w:val="00431D31"/>
    <w:rsid w:val="00433589"/>
    <w:rsid w:val="0043379F"/>
    <w:rsid w:val="00434966"/>
    <w:rsid w:val="00434BD3"/>
    <w:rsid w:val="00435165"/>
    <w:rsid w:val="00435E61"/>
    <w:rsid w:val="00435FBA"/>
    <w:rsid w:val="0043796B"/>
    <w:rsid w:val="00441911"/>
    <w:rsid w:val="0044228D"/>
    <w:rsid w:val="00443AB1"/>
    <w:rsid w:val="00447435"/>
    <w:rsid w:val="004501F4"/>
    <w:rsid w:val="00456082"/>
    <w:rsid w:val="00456643"/>
    <w:rsid w:val="004608DB"/>
    <w:rsid w:val="00464FBE"/>
    <w:rsid w:val="004659E7"/>
    <w:rsid w:val="00465F9A"/>
    <w:rsid w:val="00470D7A"/>
    <w:rsid w:val="00472322"/>
    <w:rsid w:val="00472653"/>
    <w:rsid w:val="00473ACD"/>
    <w:rsid w:val="004755EF"/>
    <w:rsid w:val="0047704E"/>
    <w:rsid w:val="0048106E"/>
    <w:rsid w:val="00483557"/>
    <w:rsid w:val="00483E3C"/>
    <w:rsid w:val="004863CE"/>
    <w:rsid w:val="00487790"/>
    <w:rsid w:val="00490DAA"/>
    <w:rsid w:val="0049166C"/>
    <w:rsid w:val="00491B1E"/>
    <w:rsid w:val="00493C66"/>
    <w:rsid w:val="0049444B"/>
    <w:rsid w:val="00495289"/>
    <w:rsid w:val="004A2EF8"/>
    <w:rsid w:val="004A6290"/>
    <w:rsid w:val="004B2CBA"/>
    <w:rsid w:val="004B67EC"/>
    <w:rsid w:val="004B693C"/>
    <w:rsid w:val="004C0D3A"/>
    <w:rsid w:val="004C174A"/>
    <w:rsid w:val="004C1E8A"/>
    <w:rsid w:val="004C30FD"/>
    <w:rsid w:val="004C4586"/>
    <w:rsid w:val="004C45F9"/>
    <w:rsid w:val="004C600D"/>
    <w:rsid w:val="004D01CC"/>
    <w:rsid w:val="004D2C4A"/>
    <w:rsid w:val="004D30DF"/>
    <w:rsid w:val="004E06FB"/>
    <w:rsid w:val="004E0DF9"/>
    <w:rsid w:val="004E23F3"/>
    <w:rsid w:val="004E44EC"/>
    <w:rsid w:val="004E5162"/>
    <w:rsid w:val="004E718E"/>
    <w:rsid w:val="004E78DE"/>
    <w:rsid w:val="004F1500"/>
    <w:rsid w:val="004F3538"/>
    <w:rsid w:val="004F3933"/>
    <w:rsid w:val="004F414B"/>
    <w:rsid w:val="004F76B1"/>
    <w:rsid w:val="0050262F"/>
    <w:rsid w:val="005048A0"/>
    <w:rsid w:val="005055F1"/>
    <w:rsid w:val="00506411"/>
    <w:rsid w:val="00510010"/>
    <w:rsid w:val="00510BC7"/>
    <w:rsid w:val="00513507"/>
    <w:rsid w:val="00514D23"/>
    <w:rsid w:val="005165CE"/>
    <w:rsid w:val="005173D0"/>
    <w:rsid w:val="00517606"/>
    <w:rsid w:val="00520112"/>
    <w:rsid w:val="0052167E"/>
    <w:rsid w:val="005223FE"/>
    <w:rsid w:val="005242E2"/>
    <w:rsid w:val="00524929"/>
    <w:rsid w:val="0052535D"/>
    <w:rsid w:val="0052576B"/>
    <w:rsid w:val="005367F1"/>
    <w:rsid w:val="00540D33"/>
    <w:rsid w:val="00540D7C"/>
    <w:rsid w:val="005425D3"/>
    <w:rsid w:val="00545CAD"/>
    <w:rsid w:val="005463FF"/>
    <w:rsid w:val="005529C9"/>
    <w:rsid w:val="0055326E"/>
    <w:rsid w:val="00553F56"/>
    <w:rsid w:val="00555DAD"/>
    <w:rsid w:val="00561C73"/>
    <w:rsid w:val="0056424A"/>
    <w:rsid w:val="005677FC"/>
    <w:rsid w:val="00567F00"/>
    <w:rsid w:val="00572F78"/>
    <w:rsid w:val="005742F7"/>
    <w:rsid w:val="00583749"/>
    <w:rsid w:val="00587143"/>
    <w:rsid w:val="00590302"/>
    <w:rsid w:val="00590FA3"/>
    <w:rsid w:val="005949E0"/>
    <w:rsid w:val="00597506"/>
    <w:rsid w:val="005A2D6F"/>
    <w:rsid w:val="005A300D"/>
    <w:rsid w:val="005A3500"/>
    <w:rsid w:val="005A4978"/>
    <w:rsid w:val="005A67A5"/>
    <w:rsid w:val="005A744D"/>
    <w:rsid w:val="005B0572"/>
    <w:rsid w:val="005B36F6"/>
    <w:rsid w:val="005B4138"/>
    <w:rsid w:val="005B45AC"/>
    <w:rsid w:val="005B470D"/>
    <w:rsid w:val="005B48A1"/>
    <w:rsid w:val="005B7ACF"/>
    <w:rsid w:val="005C0953"/>
    <w:rsid w:val="005C2191"/>
    <w:rsid w:val="005C47D0"/>
    <w:rsid w:val="005D13C1"/>
    <w:rsid w:val="005D2B34"/>
    <w:rsid w:val="005D57F8"/>
    <w:rsid w:val="005D71BB"/>
    <w:rsid w:val="005E183A"/>
    <w:rsid w:val="005E2DF7"/>
    <w:rsid w:val="005E537E"/>
    <w:rsid w:val="005E7B4D"/>
    <w:rsid w:val="005F5BC9"/>
    <w:rsid w:val="005F71E8"/>
    <w:rsid w:val="005F7D14"/>
    <w:rsid w:val="00605C2F"/>
    <w:rsid w:val="006133F3"/>
    <w:rsid w:val="00614564"/>
    <w:rsid w:val="006219BF"/>
    <w:rsid w:val="00625314"/>
    <w:rsid w:val="00625721"/>
    <w:rsid w:val="0063081A"/>
    <w:rsid w:val="00635FF2"/>
    <w:rsid w:val="0063615D"/>
    <w:rsid w:val="006368EF"/>
    <w:rsid w:val="00640409"/>
    <w:rsid w:val="006418D4"/>
    <w:rsid w:val="0064299D"/>
    <w:rsid w:val="00647085"/>
    <w:rsid w:val="00647D95"/>
    <w:rsid w:val="006514C7"/>
    <w:rsid w:val="00652E8A"/>
    <w:rsid w:val="006532E6"/>
    <w:rsid w:val="006545C2"/>
    <w:rsid w:val="00654AC2"/>
    <w:rsid w:val="006561F1"/>
    <w:rsid w:val="00656AF6"/>
    <w:rsid w:val="00662356"/>
    <w:rsid w:val="00666940"/>
    <w:rsid w:val="006703C0"/>
    <w:rsid w:val="00673785"/>
    <w:rsid w:val="00674260"/>
    <w:rsid w:val="006745E2"/>
    <w:rsid w:val="00676614"/>
    <w:rsid w:val="006771CE"/>
    <w:rsid w:val="00681AE7"/>
    <w:rsid w:val="00681C71"/>
    <w:rsid w:val="00690C79"/>
    <w:rsid w:val="00691254"/>
    <w:rsid w:val="00691713"/>
    <w:rsid w:val="00693BA3"/>
    <w:rsid w:val="0069448F"/>
    <w:rsid w:val="00695C88"/>
    <w:rsid w:val="006A1931"/>
    <w:rsid w:val="006A2632"/>
    <w:rsid w:val="006A2A44"/>
    <w:rsid w:val="006B0A24"/>
    <w:rsid w:val="006B2146"/>
    <w:rsid w:val="006B2F8F"/>
    <w:rsid w:val="006B6256"/>
    <w:rsid w:val="006C2765"/>
    <w:rsid w:val="006C2DCE"/>
    <w:rsid w:val="006D0BA5"/>
    <w:rsid w:val="006D1E37"/>
    <w:rsid w:val="006D500D"/>
    <w:rsid w:val="006D6E98"/>
    <w:rsid w:val="006D740E"/>
    <w:rsid w:val="006E02A8"/>
    <w:rsid w:val="006E130C"/>
    <w:rsid w:val="006E16EC"/>
    <w:rsid w:val="006E2024"/>
    <w:rsid w:val="006E31B3"/>
    <w:rsid w:val="006E4481"/>
    <w:rsid w:val="006E4524"/>
    <w:rsid w:val="006F156E"/>
    <w:rsid w:val="006F5D52"/>
    <w:rsid w:val="007010D2"/>
    <w:rsid w:val="007014D9"/>
    <w:rsid w:val="00701897"/>
    <w:rsid w:val="00701900"/>
    <w:rsid w:val="007020BB"/>
    <w:rsid w:val="00703266"/>
    <w:rsid w:val="007049D7"/>
    <w:rsid w:val="0071268B"/>
    <w:rsid w:val="00714169"/>
    <w:rsid w:val="00715ABE"/>
    <w:rsid w:val="0071695E"/>
    <w:rsid w:val="007175D5"/>
    <w:rsid w:val="007209B4"/>
    <w:rsid w:val="00722DFB"/>
    <w:rsid w:val="00723BD1"/>
    <w:rsid w:val="007245DF"/>
    <w:rsid w:val="00724FA9"/>
    <w:rsid w:val="007261FB"/>
    <w:rsid w:val="0073312D"/>
    <w:rsid w:val="00734676"/>
    <w:rsid w:val="00735809"/>
    <w:rsid w:val="007370D4"/>
    <w:rsid w:val="00737FCE"/>
    <w:rsid w:val="00741878"/>
    <w:rsid w:val="00746314"/>
    <w:rsid w:val="00750C20"/>
    <w:rsid w:val="00751914"/>
    <w:rsid w:val="00751C98"/>
    <w:rsid w:val="007522CD"/>
    <w:rsid w:val="0075266C"/>
    <w:rsid w:val="007622E9"/>
    <w:rsid w:val="007656F3"/>
    <w:rsid w:val="00766E60"/>
    <w:rsid w:val="00770CA0"/>
    <w:rsid w:val="007773E9"/>
    <w:rsid w:val="00780271"/>
    <w:rsid w:val="00780A2B"/>
    <w:rsid w:val="0078197B"/>
    <w:rsid w:val="00781D38"/>
    <w:rsid w:val="0078269B"/>
    <w:rsid w:val="007840D5"/>
    <w:rsid w:val="00785DFF"/>
    <w:rsid w:val="007876DC"/>
    <w:rsid w:val="0079005D"/>
    <w:rsid w:val="0079140C"/>
    <w:rsid w:val="00795CD9"/>
    <w:rsid w:val="00796053"/>
    <w:rsid w:val="007A040E"/>
    <w:rsid w:val="007A0EFD"/>
    <w:rsid w:val="007A16CF"/>
    <w:rsid w:val="007A5CC5"/>
    <w:rsid w:val="007A774A"/>
    <w:rsid w:val="007B170F"/>
    <w:rsid w:val="007B3479"/>
    <w:rsid w:val="007B5C5E"/>
    <w:rsid w:val="007B7408"/>
    <w:rsid w:val="007C2BB3"/>
    <w:rsid w:val="007C4EDE"/>
    <w:rsid w:val="007C698E"/>
    <w:rsid w:val="007D0033"/>
    <w:rsid w:val="007D507E"/>
    <w:rsid w:val="007E0039"/>
    <w:rsid w:val="007E0540"/>
    <w:rsid w:val="007E4ADE"/>
    <w:rsid w:val="007F1502"/>
    <w:rsid w:val="007F5506"/>
    <w:rsid w:val="007F7799"/>
    <w:rsid w:val="00800D97"/>
    <w:rsid w:val="008045D5"/>
    <w:rsid w:val="0081642A"/>
    <w:rsid w:val="0082009B"/>
    <w:rsid w:val="00825348"/>
    <w:rsid w:val="008266BD"/>
    <w:rsid w:val="008310DC"/>
    <w:rsid w:val="00834781"/>
    <w:rsid w:val="00840FB9"/>
    <w:rsid w:val="008416EE"/>
    <w:rsid w:val="008427A8"/>
    <w:rsid w:val="008456D5"/>
    <w:rsid w:val="008548AF"/>
    <w:rsid w:val="00857B42"/>
    <w:rsid w:val="008607A9"/>
    <w:rsid w:val="00866162"/>
    <w:rsid w:val="00867377"/>
    <w:rsid w:val="008704A5"/>
    <w:rsid w:val="008733E4"/>
    <w:rsid w:val="008855EB"/>
    <w:rsid w:val="00885F75"/>
    <w:rsid w:val="00886FE4"/>
    <w:rsid w:val="00890430"/>
    <w:rsid w:val="00890F66"/>
    <w:rsid w:val="0089173E"/>
    <w:rsid w:val="00891A44"/>
    <w:rsid w:val="00892084"/>
    <w:rsid w:val="00897FE3"/>
    <w:rsid w:val="008A34FA"/>
    <w:rsid w:val="008A3E34"/>
    <w:rsid w:val="008A782B"/>
    <w:rsid w:val="008B0A4B"/>
    <w:rsid w:val="008B0B2B"/>
    <w:rsid w:val="008B0BD0"/>
    <w:rsid w:val="008B1558"/>
    <w:rsid w:val="008B2476"/>
    <w:rsid w:val="008B3111"/>
    <w:rsid w:val="008B31DF"/>
    <w:rsid w:val="008B392A"/>
    <w:rsid w:val="008B4B5B"/>
    <w:rsid w:val="008B57B7"/>
    <w:rsid w:val="008B7115"/>
    <w:rsid w:val="008C0250"/>
    <w:rsid w:val="008C1363"/>
    <w:rsid w:val="008C1572"/>
    <w:rsid w:val="008C5FC2"/>
    <w:rsid w:val="008C7D89"/>
    <w:rsid w:val="008D16A3"/>
    <w:rsid w:val="008D35B3"/>
    <w:rsid w:val="008D52A9"/>
    <w:rsid w:val="008D661F"/>
    <w:rsid w:val="008E0A50"/>
    <w:rsid w:val="008E3A13"/>
    <w:rsid w:val="008E4AE0"/>
    <w:rsid w:val="008E4E79"/>
    <w:rsid w:val="008F1439"/>
    <w:rsid w:val="008F6E78"/>
    <w:rsid w:val="008F749C"/>
    <w:rsid w:val="00901032"/>
    <w:rsid w:val="00901E46"/>
    <w:rsid w:val="00906D07"/>
    <w:rsid w:val="00907E3D"/>
    <w:rsid w:val="0091205E"/>
    <w:rsid w:val="009129E8"/>
    <w:rsid w:val="00912A84"/>
    <w:rsid w:val="00917AE0"/>
    <w:rsid w:val="00923A5E"/>
    <w:rsid w:val="00924A8F"/>
    <w:rsid w:val="00924B3B"/>
    <w:rsid w:val="00931EF7"/>
    <w:rsid w:val="009320BB"/>
    <w:rsid w:val="00934515"/>
    <w:rsid w:val="009345F8"/>
    <w:rsid w:val="009365C7"/>
    <w:rsid w:val="00937325"/>
    <w:rsid w:val="00940977"/>
    <w:rsid w:val="009416C4"/>
    <w:rsid w:val="009456CF"/>
    <w:rsid w:val="00946718"/>
    <w:rsid w:val="0095343E"/>
    <w:rsid w:val="0095599A"/>
    <w:rsid w:val="00957C58"/>
    <w:rsid w:val="009662E6"/>
    <w:rsid w:val="00967788"/>
    <w:rsid w:val="0097072C"/>
    <w:rsid w:val="00975A57"/>
    <w:rsid w:val="00976C0A"/>
    <w:rsid w:val="009800FE"/>
    <w:rsid w:val="00983B54"/>
    <w:rsid w:val="00983F66"/>
    <w:rsid w:val="009869DF"/>
    <w:rsid w:val="009913F3"/>
    <w:rsid w:val="009933CD"/>
    <w:rsid w:val="009937A6"/>
    <w:rsid w:val="00994895"/>
    <w:rsid w:val="0099605F"/>
    <w:rsid w:val="009A07C3"/>
    <w:rsid w:val="009A6584"/>
    <w:rsid w:val="009B1355"/>
    <w:rsid w:val="009B2529"/>
    <w:rsid w:val="009B4210"/>
    <w:rsid w:val="009B52EE"/>
    <w:rsid w:val="009B7579"/>
    <w:rsid w:val="009B7953"/>
    <w:rsid w:val="009C0AB1"/>
    <w:rsid w:val="009C66DC"/>
    <w:rsid w:val="009D07E8"/>
    <w:rsid w:val="009D1076"/>
    <w:rsid w:val="009D25EB"/>
    <w:rsid w:val="009D3826"/>
    <w:rsid w:val="009D5EB2"/>
    <w:rsid w:val="009E28EA"/>
    <w:rsid w:val="009E6B42"/>
    <w:rsid w:val="009F0293"/>
    <w:rsid w:val="009F0AB5"/>
    <w:rsid w:val="009F1043"/>
    <w:rsid w:val="009F137A"/>
    <w:rsid w:val="009F1797"/>
    <w:rsid w:val="009F347E"/>
    <w:rsid w:val="009F364A"/>
    <w:rsid w:val="009F420E"/>
    <w:rsid w:val="009F45A9"/>
    <w:rsid w:val="009F76F5"/>
    <w:rsid w:val="00A036CF"/>
    <w:rsid w:val="00A054FA"/>
    <w:rsid w:val="00A06A67"/>
    <w:rsid w:val="00A06D03"/>
    <w:rsid w:val="00A111B0"/>
    <w:rsid w:val="00A1166C"/>
    <w:rsid w:val="00A11E42"/>
    <w:rsid w:val="00A12B3F"/>
    <w:rsid w:val="00A12E6F"/>
    <w:rsid w:val="00A14D16"/>
    <w:rsid w:val="00A15E08"/>
    <w:rsid w:val="00A17B00"/>
    <w:rsid w:val="00A26A6F"/>
    <w:rsid w:val="00A271E7"/>
    <w:rsid w:val="00A3339F"/>
    <w:rsid w:val="00A34813"/>
    <w:rsid w:val="00A35DD3"/>
    <w:rsid w:val="00A41491"/>
    <w:rsid w:val="00A417EE"/>
    <w:rsid w:val="00A45BA6"/>
    <w:rsid w:val="00A475B8"/>
    <w:rsid w:val="00A5215A"/>
    <w:rsid w:val="00A55301"/>
    <w:rsid w:val="00A56758"/>
    <w:rsid w:val="00A61BD4"/>
    <w:rsid w:val="00A62678"/>
    <w:rsid w:val="00A62B75"/>
    <w:rsid w:val="00A648A2"/>
    <w:rsid w:val="00A64ABD"/>
    <w:rsid w:val="00A66AEB"/>
    <w:rsid w:val="00A67043"/>
    <w:rsid w:val="00A67D03"/>
    <w:rsid w:val="00A71497"/>
    <w:rsid w:val="00A74775"/>
    <w:rsid w:val="00A74B9E"/>
    <w:rsid w:val="00A8228A"/>
    <w:rsid w:val="00A827EC"/>
    <w:rsid w:val="00A85A12"/>
    <w:rsid w:val="00A85B88"/>
    <w:rsid w:val="00A85D71"/>
    <w:rsid w:val="00A86EF0"/>
    <w:rsid w:val="00A9096E"/>
    <w:rsid w:val="00A931B0"/>
    <w:rsid w:val="00A93E7A"/>
    <w:rsid w:val="00A95043"/>
    <w:rsid w:val="00AA1195"/>
    <w:rsid w:val="00AA1B15"/>
    <w:rsid w:val="00AA4626"/>
    <w:rsid w:val="00AA5378"/>
    <w:rsid w:val="00AA5983"/>
    <w:rsid w:val="00AA74C3"/>
    <w:rsid w:val="00AA7EAF"/>
    <w:rsid w:val="00AB2856"/>
    <w:rsid w:val="00AB3DAE"/>
    <w:rsid w:val="00AB4727"/>
    <w:rsid w:val="00AB5E79"/>
    <w:rsid w:val="00AC016E"/>
    <w:rsid w:val="00AC3527"/>
    <w:rsid w:val="00AD04CB"/>
    <w:rsid w:val="00AD47F4"/>
    <w:rsid w:val="00AD4B4A"/>
    <w:rsid w:val="00AD594C"/>
    <w:rsid w:val="00AD5D02"/>
    <w:rsid w:val="00AD6C2A"/>
    <w:rsid w:val="00AD7825"/>
    <w:rsid w:val="00AE2C1B"/>
    <w:rsid w:val="00AE3650"/>
    <w:rsid w:val="00AE5DFD"/>
    <w:rsid w:val="00AE686B"/>
    <w:rsid w:val="00AF2DF9"/>
    <w:rsid w:val="00AF5817"/>
    <w:rsid w:val="00AF6931"/>
    <w:rsid w:val="00B0058B"/>
    <w:rsid w:val="00B02809"/>
    <w:rsid w:val="00B05385"/>
    <w:rsid w:val="00B1244B"/>
    <w:rsid w:val="00B12636"/>
    <w:rsid w:val="00B12660"/>
    <w:rsid w:val="00B12BB6"/>
    <w:rsid w:val="00B161B9"/>
    <w:rsid w:val="00B17BA2"/>
    <w:rsid w:val="00B201C9"/>
    <w:rsid w:val="00B2677B"/>
    <w:rsid w:val="00B26898"/>
    <w:rsid w:val="00B26B7E"/>
    <w:rsid w:val="00B26D1F"/>
    <w:rsid w:val="00B2780E"/>
    <w:rsid w:val="00B30171"/>
    <w:rsid w:val="00B30A91"/>
    <w:rsid w:val="00B3158D"/>
    <w:rsid w:val="00B32691"/>
    <w:rsid w:val="00B330E5"/>
    <w:rsid w:val="00B36771"/>
    <w:rsid w:val="00B36E31"/>
    <w:rsid w:val="00B37AE2"/>
    <w:rsid w:val="00B400EC"/>
    <w:rsid w:val="00B41257"/>
    <w:rsid w:val="00B50548"/>
    <w:rsid w:val="00B52B8B"/>
    <w:rsid w:val="00B52FC7"/>
    <w:rsid w:val="00B53805"/>
    <w:rsid w:val="00B5607A"/>
    <w:rsid w:val="00B6129F"/>
    <w:rsid w:val="00B62164"/>
    <w:rsid w:val="00B64219"/>
    <w:rsid w:val="00B65662"/>
    <w:rsid w:val="00B73ED7"/>
    <w:rsid w:val="00B74B86"/>
    <w:rsid w:val="00B75B08"/>
    <w:rsid w:val="00B75B1E"/>
    <w:rsid w:val="00B76641"/>
    <w:rsid w:val="00B8047D"/>
    <w:rsid w:val="00B83313"/>
    <w:rsid w:val="00B846DC"/>
    <w:rsid w:val="00B86404"/>
    <w:rsid w:val="00B8666E"/>
    <w:rsid w:val="00B87085"/>
    <w:rsid w:val="00B9000A"/>
    <w:rsid w:val="00B909BB"/>
    <w:rsid w:val="00B9179B"/>
    <w:rsid w:val="00B93FF1"/>
    <w:rsid w:val="00BA30D7"/>
    <w:rsid w:val="00BA5726"/>
    <w:rsid w:val="00BA7200"/>
    <w:rsid w:val="00BB6E09"/>
    <w:rsid w:val="00BB768E"/>
    <w:rsid w:val="00BC01C9"/>
    <w:rsid w:val="00BC035E"/>
    <w:rsid w:val="00BC1950"/>
    <w:rsid w:val="00BC247B"/>
    <w:rsid w:val="00BC3A07"/>
    <w:rsid w:val="00BC3ACE"/>
    <w:rsid w:val="00BD0214"/>
    <w:rsid w:val="00BD4F84"/>
    <w:rsid w:val="00BE10ED"/>
    <w:rsid w:val="00BE2DE4"/>
    <w:rsid w:val="00BE31E6"/>
    <w:rsid w:val="00BE59EF"/>
    <w:rsid w:val="00BF0C3D"/>
    <w:rsid w:val="00BF2697"/>
    <w:rsid w:val="00BF6762"/>
    <w:rsid w:val="00BF68FE"/>
    <w:rsid w:val="00C03A0A"/>
    <w:rsid w:val="00C05AAC"/>
    <w:rsid w:val="00C06731"/>
    <w:rsid w:val="00C069F8"/>
    <w:rsid w:val="00C06E7F"/>
    <w:rsid w:val="00C07A1F"/>
    <w:rsid w:val="00C1387B"/>
    <w:rsid w:val="00C142C2"/>
    <w:rsid w:val="00C14301"/>
    <w:rsid w:val="00C15887"/>
    <w:rsid w:val="00C2074A"/>
    <w:rsid w:val="00C243B1"/>
    <w:rsid w:val="00C25771"/>
    <w:rsid w:val="00C30BB8"/>
    <w:rsid w:val="00C31B92"/>
    <w:rsid w:val="00C31C29"/>
    <w:rsid w:val="00C35668"/>
    <w:rsid w:val="00C434A6"/>
    <w:rsid w:val="00C44765"/>
    <w:rsid w:val="00C44E29"/>
    <w:rsid w:val="00C47E9F"/>
    <w:rsid w:val="00C51888"/>
    <w:rsid w:val="00C5456C"/>
    <w:rsid w:val="00C54B4D"/>
    <w:rsid w:val="00C60AE4"/>
    <w:rsid w:val="00C61803"/>
    <w:rsid w:val="00C647B1"/>
    <w:rsid w:val="00C6636E"/>
    <w:rsid w:val="00C6653D"/>
    <w:rsid w:val="00C70265"/>
    <w:rsid w:val="00C712AE"/>
    <w:rsid w:val="00C77D58"/>
    <w:rsid w:val="00C823D3"/>
    <w:rsid w:val="00C82D34"/>
    <w:rsid w:val="00C82F5B"/>
    <w:rsid w:val="00C837D8"/>
    <w:rsid w:val="00C85CEA"/>
    <w:rsid w:val="00C87780"/>
    <w:rsid w:val="00C879ED"/>
    <w:rsid w:val="00C91887"/>
    <w:rsid w:val="00C93877"/>
    <w:rsid w:val="00C96427"/>
    <w:rsid w:val="00CA1344"/>
    <w:rsid w:val="00CA1845"/>
    <w:rsid w:val="00CA25B9"/>
    <w:rsid w:val="00CA2C68"/>
    <w:rsid w:val="00CA3D7C"/>
    <w:rsid w:val="00CA539D"/>
    <w:rsid w:val="00CA5C73"/>
    <w:rsid w:val="00CA7A4C"/>
    <w:rsid w:val="00CB3ED6"/>
    <w:rsid w:val="00CB4702"/>
    <w:rsid w:val="00CB6C0A"/>
    <w:rsid w:val="00CC01F7"/>
    <w:rsid w:val="00CC442B"/>
    <w:rsid w:val="00CC4EE1"/>
    <w:rsid w:val="00CC6AFF"/>
    <w:rsid w:val="00CC7CC5"/>
    <w:rsid w:val="00CD41FC"/>
    <w:rsid w:val="00CD50F1"/>
    <w:rsid w:val="00CD5980"/>
    <w:rsid w:val="00CD7D27"/>
    <w:rsid w:val="00CE06CC"/>
    <w:rsid w:val="00CE096F"/>
    <w:rsid w:val="00CE0E34"/>
    <w:rsid w:val="00CE4956"/>
    <w:rsid w:val="00CE4A7C"/>
    <w:rsid w:val="00CE68B3"/>
    <w:rsid w:val="00CF35E8"/>
    <w:rsid w:val="00CF3D21"/>
    <w:rsid w:val="00CF3EB7"/>
    <w:rsid w:val="00CF6E03"/>
    <w:rsid w:val="00CF7910"/>
    <w:rsid w:val="00CF7CB2"/>
    <w:rsid w:val="00D021EB"/>
    <w:rsid w:val="00D02D88"/>
    <w:rsid w:val="00D0315B"/>
    <w:rsid w:val="00D0562D"/>
    <w:rsid w:val="00D05AF4"/>
    <w:rsid w:val="00D06EFC"/>
    <w:rsid w:val="00D07E67"/>
    <w:rsid w:val="00D1086C"/>
    <w:rsid w:val="00D11D29"/>
    <w:rsid w:val="00D166CF"/>
    <w:rsid w:val="00D168C4"/>
    <w:rsid w:val="00D2272C"/>
    <w:rsid w:val="00D24A3B"/>
    <w:rsid w:val="00D25E8D"/>
    <w:rsid w:val="00D31F08"/>
    <w:rsid w:val="00D32D4E"/>
    <w:rsid w:val="00D34A45"/>
    <w:rsid w:val="00D413A6"/>
    <w:rsid w:val="00D41E2C"/>
    <w:rsid w:val="00D43ACC"/>
    <w:rsid w:val="00D44947"/>
    <w:rsid w:val="00D46906"/>
    <w:rsid w:val="00D46F60"/>
    <w:rsid w:val="00D539BC"/>
    <w:rsid w:val="00D54A0A"/>
    <w:rsid w:val="00D556C5"/>
    <w:rsid w:val="00D55946"/>
    <w:rsid w:val="00D57E53"/>
    <w:rsid w:val="00D6075A"/>
    <w:rsid w:val="00D62978"/>
    <w:rsid w:val="00D6314C"/>
    <w:rsid w:val="00D632D4"/>
    <w:rsid w:val="00D653E0"/>
    <w:rsid w:val="00D70896"/>
    <w:rsid w:val="00D72F6A"/>
    <w:rsid w:val="00D75E25"/>
    <w:rsid w:val="00D77371"/>
    <w:rsid w:val="00D8139A"/>
    <w:rsid w:val="00D87F93"/>
    <w:rsid w:val="00D91DE6"/>
    <w:rsid w:val="00D92AC9"/>
    <w:rsid w:val="00D92C39"/>
    <w:rsid w:val="00D932F1"/>
    <w:rsid w:val="00D94ED9"/>
    <w:rsid w:val="00D95D53"/>
    <w:rsid w:val="00DA3002"/>
    <w:rsid w:val="00DA40D1"/>
    <w:rsid w:val="00DA4540"/>
    <w:rsid w:val="00DA69D9"/>
    <w:rsid w:val="00DA6FA0"/>
    <w:rsid w:val="00DB0F0B"/>
    <w:rsid w:val="00DB136A"/>
    <w:rsid w:val="00DB20A1"/>
    <w:rsid w:val="00DB2D61"/>
    <w:rsid w:val="00DB42FF"/>
    <w:rsid w:val="00DB5C05"/>
    <w:rsid w:val="00DB5D89"/>
    <w:rsid w:val="00DC0C33"/>
    <w:rsid w:val="00DC1F26"/>
    <w:rsid w:val="00DC3131"/>
    <w:rsid w:val="00DC648C"/>
    <w:rsid w:val="00DC7FB4"/>
    <w:rsid w:val="00DD10B2"/>
    <w:rsid w:val="00DD2A3F"/>
    <w:rsid w:val="00DD4C76"/>
    <w:rsid w:val="00DD5EBA"/>
    <w:rsid w:val="00DE366C"/>
    <w:rsid w:val="00DE48DE"/>
    <w:rsid w:val="00DE7188"/>
    <w:rsid w:val="00DE72B3"/>
    <w:rsid w:val="00DF19D3"/>
    <w:rsid w:val="00DF20CE"/>
    <w:rsid w:val="00DF2D59"/>
    <w:rsid w:val="00DF546B"/>
    <w:rsid w:val="00DF59FB"/>
    <w:rsid w:val="00DF66F1"/>
    <w:rsid w:val="00E032EE"/>
    <w:rsid w:val="00E03DA5"/>
    <w:rsid w:val="00E03DBC"/>
    <w:rsid w:val="00E0426A"/>
    <w:rsid w:val="00E10EE1"/>
    <w:rsid w:val="00E17CD2"/>
    <w:rsid w:val="00E2091B"/>
    <w:rsid w:val="00E222CF"/>
    <w:rsid w:val="00E23BA8"/>
    <w:rsid w:val="00E27324"/>
    <w:rsid w:val="00E30A8C"/>
    <w:rsid w:val="00E31854"/>
    <w:rsid w:val="00E324BF"/>
    <w:rsid w:val="00E33014"/>
    <w:rsid w:val="00E33201"/>
    <w:rsid w:val="00E34E58"/>
    <w:rsid w:val="00E3524F"/>
    <w:rsid w:val="00E36A74"/>
    <w:rsid w:val="00E36C41"/>
    <w:rsid w:val="00E36EF7"/>
    <w:rsid w:val="00E3725B"/>
    <w:rsid w:val="00E41640"/>
    <w:rsid w:val="00E42716"/>
    <w:rsid w:val="00E44085"/>
    <w:rsid w:val="00E45847"/>
    <w:rsid w:val="00E45F51"/>
    <w:rsid w:val="00E51986"/>
    <w:rsid w:val="00E524B2"/>
    <w:rsid w:val="00E52627"/>
    <w:rsid w:val="00E55CBF"/>
    <w:rsid w:val="00E57DB7"/>
    <w:rsid w:val="00E6223D"/>
    <w:rsid w:val="00E64DB3"/>
    <w:rsid w:val="00E65C04"/>
    <w:rsid w:val="00E67E25"/>
    <w:rsid w:val="00E70827"/>
    <w:rsid w:val="00E708A1"/>
    <w:rsid w:val="00E72E84"/>
    <w:rsid w:val="00E7352F"/>
    <w:rsid w:val="00E73775"/>
    <w:rsid w:val="00E74F44"/>
    <w:rsid w:val="00E752FE"/>
    <w:rsid w:val="00E76042"/>
    <w:rsid w:val="00E77542"/>
    <w:rsid w:val="00E80445"/>
    <w:rsid w:val="00E86D47"/>
    <w:rsid w:val="00E87134"/>
    <w:rsid w:val="00E87343"/>
    <w:rsid w:val="00E9474B"/>
    <w:rsid w:val="00E94F48"/>
    <w:rsid w:val="00E96E7A"/>
    <w:rsid w:val="00E9729C"/>
    <w:rsid w:val="00EA19D2"/>
    <w:rsid w:val="00EA252D"/>
    <w:rsid w:val="00EA29BB"/>
    <w:rsid w:val="00EA3690"/>
    <w:rsid w:val="00EA45F5"/>
    <w:rsid w:val="00EA6D6C"/>
    <w:rsid w:val="00EA752B"/>
    <w:rsid w:val="00EB29DE"/>
    <w:rsid w:val="00EB3545"/>
    <w:rsid w:val="00EB4401"/>
    <w:rsid w:val="00EB4455"/>
    <w:rsid w:val="00EB5B65"/>
    <w:rsid w:val="00EB78A9"/>
    <w:rsid w:val="00EC4371"/>
    <w:rsid w:val="00EC4551"/>
    <w:rsid w:val="00EC7859"/>
    <w:rsid w:val="00EC7B3C"/>
    <w:rsid w:val="00ED0E14"/>
    <w:rsid w:val="00ED794C"/>
    <w:rsid w:val="00EE0A8A"/>
    <w:rsid w:val="00EE1EC9"/>
    <w:rsid w:val="00EE2630"/>
    <w:rsid w:val="00EE2B15"/>
    <w:rsid w:val="00EE2DC7"/>
    <w:rsid w:val="00EE3CE7"/>
    <w:rsid w:val="00EE5049"/>
    <w:rsid w:val="00EF7918"/>
    <w:rsid w:val="00F00187"/>
    <w:rsid w:val="00F13DED"/>
    <w:rsid w:val="00F15F42"/>
    <w:rsid w:val="00F17404"/>
    <w:rsid w:val="00F17BE7"/>
    <w:rsid w:val="00F17D85"/>
    <w:rsid w:val="00F23CA4"/>
    <w:rsid w:val="00F253B5"/>
    <w:rsid w:val="00F26F4E"/>
    <w:rsid w:val="00F3284F"/>
    <w:rsid w:val="00F34DD8"/>
    <w:rsid w:val="00F41E3A"/>
    <w:rsid w:val="00F43E23"/>
    <w:rsid w:val="00F45858"/>
    <w:rsid w:val="00F51A6D"/>
    <w:rsid w:val="00F5445A"/>
    <w:rsid w:val="00F54F11"/>
    <w:rsid w:val="00F55386"/>
    <w:rsid w:val="00F60461"/>
    <w:rsid w:val="00F61280"/>
    <w:rsid w:val="00F6529E"/>
    <w:rsid w:val="00F66791"/>
    <w:rsid w:val="00F676DE"/>
    <w:rsid w:val="00F7070F"/>
    <w:rsid w:val="00F70AD6"/>
    <w:rsid w:val="00F777E8"/>
    <w:rsid w:val="00F77B2E"/>
    <w:rsid w:val="00F90700"/>
    <w:rsid w:val="00F91847"/>
    <w:rsid w:val="00F958E2"/>
    <w:rsid w:val="00FA0109"/>
    <w:rsid w:val="00FA20C5"/>
    <w:rsid w:val="00FA4BCD"/>
    <w:rsid w:val="00FB0C05"/>
    <w:rsid w:val="00FB2420"/>
    <w:rsid w:val="00FB2BF6"/>
    <w:rsid w:val="00FB3087"/>
    <w:rsid w:val="00FB361E"/>
    <w:rsid w:val="00FB73AE"/>
    <w:rsid w:val="00FC138F"/>
    <w:rsid w:val="00FC5030"/>
    <w:rsid w:val="00FC5325"/>
    <w:rsid w:val="00FC677E"/>
    <w:rsid w:val="00FC7728"/>
    <w:rsid w:val="00FD1A55"/>
    <w:rsid w:val="00FD3250"/>
    <w:rsid w:val="00FD4127"/>
    <w:rsid w:val="00FD6903"/>
    <w:rsid w:val="00FE0B06"/>
    <w:rsid w:val="00FE138E"/>
    <w:rsid w:val="00FE1F1B"/>
    <w:rsid w:val="00FF05C0"/>
    <w:rsid w:val="00FF1B68"/>
    <w:rsid w:val="00FF31E7"/>
    <w:rsid w:val="00FF58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D02"/>
    <w:pPr>
      <w:spacing w:after="0" w:line="240" w:lineRule="auto"/>
    </w:pPr>
    <w:rPr>
      <w:rFonts w:ascii="Times New Roman" w:eastAsia="Times New Roman" w:hAnsi="Times New Roman" w:cs="Times New Roman"/>
      <w:color w:val="000000"/>
      <w:kern w:val="2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bodytext4">
    <w:name w:val="msobodytext4"/>
    <w:rsid w:val="00AD5D02"/>
    <w:pPr>
      <w:spacing w:after="160" w:line="480" w:lineRule="auto"/>
    </w:pPr>
    <w:rPr>
      <w:rFonts w:ascii="Franklin Gothic Book" w:eastAsia="Times New Roman" w:hAnsi="Franklin Gothic Book" w:cs="Times New Roman"/>
      <w:color w:val="000000"/>
      <w:kern w:val="28"/>
      <w:sz w:val="18"/>
      <w:szCs w:val="18"/>
      <w:lang w:eastAsia="ru-RU"/>
    </w:rPr>
  </w:style>
  <w:style w:type="character" w:styleId="a3">
    <w:name w:val="Hyperlink"/>
    <w:basedOn w:val="a0"/>
    <w:uiPriority w:val="99"/>
    <w:semiHidden/>
    <w:unhideWhenUsed/>
    <w:rsid w:val="00AD5D02"/>
    <w:rPr>
      <w:color w:val="6633CC"/>
      <w:u w:val="single"/>
    </w:rPr>
  </w:style>
  <w:style w:type="paragraph" w:customStyle="1" w:styleId="msotagline">
    <w:name w:val="msotagline"/>
    <w:rsid w:val="00AD5D02"/>
    <w:pPr>
      <w:spacing w:after="0" w:line="240" w:lineRule="auto"/>
    </w:pPr>
    <w:rPr>
      <w:rFonts w:ascii="Franklin Gothic Medium Cond" w:eastAsia="Times New Roman" w:hAnsi="Franklin Gothic Medium Cond" w:cs="Times New Roman"/>
      <w:color w:val="330066"/>
      <w:spacing w:val="10"/>
      <w:kern w:val="28"/>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image" Target="media/image1.jpeg"/><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3AFB7-0BBD-40C6-A1E1-2303E3690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7</Characters>
  <Application>Microsoft Office Word</Application>
  <DocSecurity>0</DocSecurity>
  <Lines>1</Lines>
  <Paragraphs>1</Paragraphs>
  <ScaleCrop>false</ScaleCrop>
  <Company>RePack by SPecialiST</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www</cp:lastModifiedBy>
  <cp:revision>2</cp:revision>
  <dcterms:created xsi:type="dcterms:W3CDTF">2014-03-25T08:54:00Z</dcterms:created>
  <dcterms:modified xsi:type="dcterms:W3CDTF">2014-03-25T08:54:00Z</dcterms:modified>
</cp:coreProperties>
</file>