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color w:val="575C88"/>
          <w:sz w:val="28"/>
          <w:szCs w:val="28"/>
        </w:rPr>
      </w:pPr>
      <w:r w:rsidRPr="00A40A72">
        <w:rPr>
          <w:rFonts w:cs="Times New Roman"/>
          <w:b/>
          <w:bCs/>
          <w:color w:val="2C2E31"/>
          <w:sz w:val="28"/>
          <w:szCs w:val="28"/>
        </w:rPr>
        <w:t xml:space="preserve">СПРАВКА </w:t>
      </w:r>
      <w:r w:rsidRPr="00A40A72">
        <w:rPr>
          <w:rFonts w:cs="Times New Roman"/>
          <w:color w:val="575C88"/>
          <w:sz w:val="28"/>
          <w:szCs w:val="28"/>
        </w:rPr>
        <w:t xml:space="preserve">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color w:val="2C2E31"/>
          <w:sz w:val="28"/>
          <w:szCs w:val="28"/>
        </w:rPr>
      </w:pPr>
      <w:r w:rsidRPr="00A40A72">
        <w:rPr>
          <w:rFonts w:cs="Times New Roman"/>
          <w:b/>
          <w:bCs/>
          <w:color w:val="2C2E31"/>
          <w:sz w:val="28"/>
          <w:szCs w:val="28"/>
        </w:rPr>
        <w:t>о прохождении учебной программы за 1 четверть 2023 - 2024 учебного года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Цель проверки:</w:t>
      </w:r>
      <w:r w:rsidRPr="00A40A72">
        <w:rPr>
          <w:rFonts w:cs="Times New Roman"/>
          <w:color w:val="2C2E31"/>
          <w:sz w:val="28"/>
          <w:szCs w:val="28"/>
        </w:rPr>
        <w:t xml:space="preserve"> получить объективную информацию о прохождении и выполнении учебных программ за 1 четверть по предметам.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Задачи: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провести мониторинг выполнения учебных программ по предметам и классам; 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 xml:space="preserve">установить соответствие записей тем в рабочей программе и электронных журналах;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осуществление своевременной корректировки  календарно</w:t>
      </w:r>
      <w:r>
        <w:rPr>
          <w:rFonts w:cs="Times New Roman"/>
          <w:color w:val="2C2E31"/>
          <w:sz w:val="28"/>
          <w:szCs w:val="28"/>
        </w:rPr>
        <w:softHyphen/>
        <w:t>-</w:t>
      </w:r>
      <w:r w:rsidRPr="00A40A72">
        <w:rPr>
          <w:rFonts w:cs="Times New Roman"/>
          <w:color w:val="2C2E31"/>
          <w:sz w:val="28"/>
          <w:szCs w:val="28"/>
        </w:rPr>
        <w:t>тематического планирования.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Способы сбора информации:</w:t>
      </w:r>
      <w:r w:rsidRPr="00A40A72">
        <w:rPr>
          <w:rFonts w:cs="Times New Roman"/>
          <w:color w:val="2C2E31"/>
          <w:sz w:val="28"/>
          <w:szCs w:val="28"/>
        </w:rPr>
        <w:t xml:space="preserve"> контроль ведения документации (электронный журнал, рабочая программа и календарно-тематическое планирование учителей по предметам).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Методы проведения:</w:t>
      </w:r>
      <w:r w:rsidRPr="00A40A72">
        <w:rPr>
          <w:rFonts w:cs="Times New Roman"/>
          <w:color w:val="2C2E31"/>
          <w:sz w:val="28"/>
          <w:szCs w:val="28"/>
        </w:rPr>
        <w:t xml:space="preserve"> анализ документации.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Сроки: с</w:t>
      </w:r>
      <w:r w:rsidRPr="00A40A72">
        <w:rPr>
          <w:rFonts w:cs="Times New Roman"/>
          <w:color w:val="2C2E31"/>
          <w:sz w:val="28"/>
          <w:szCs w:val="28"/>
        </w:rPr>
        <w:t xml:space="preserve"> 27.10.2023 г. по 30.10.2023 г.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2C2E31"/>
          <w:sz w:val="28"/>
          <w:szCs w:val="28"/>
        </w:rPr>
      </w:pP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>Вопросы</w:t>
      </w:r>
      <w:r>
        <w:rPr>
          <w:rFonts w:cs="Times New Roman"/>
          <w:b/>
          <w:bCs/>
          <w:i/>
          <w:iCs/>
          <w:color w:val="2C2E31"/>
          <w:sz w:val="28"/>
          <w:szCs w:val="28"/>
        </w:rPr>
        <w:t>,</w:t>
      </w:r>
      <w:r w:rsidRPr="00A40A72">
        <w:rPr>
          <w:rFonts w:cs="Times New Roman"/>
          <w:b/>
          <w:bCs/>
          <w:i/>
          <w:iCs/>
          <w:color w:val="2C2E31"/>
          <w:sz w:val="28"/>
          <w:szCs w:val="28"/>
        </w:rPr>
        <w:t xml:space="preserve"> рассматриваемые в ходе контроля: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 xml:space="preserve">выполнение рабочей программы за 1 четверть 2023 - 2024 учебного года; 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•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наличие записей в календарно-тематическом планировании, подтверждающих осуществление корректировки.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По окончанию 1 четверти были проверены рабочие программы, календарн</w:t>
      </w:r>
      <w:proofErr w:type="gramStart"/>
      <w:r w:rsidRPr="00A40A72">
        <w:rPr>
          <w:rFonts w:cs="Times New Roman"/>
          <w:color w:val="2C2E31"/>
          <w:sz w:val="28"/>
          <w:szCs w:val="28"/>
        </w:rPr>
        <w:t>о</w:t>
      </w:r>
      <w:r>
        <w:rPr>
          <w:rFonts w:cs="Times New Roman"/>
          <w:color w:val="2C2E31"/>
          <w:sz w:val="28"/>
          <w:szCs w:val="28"/>
        </w:rPr>
        <w:t>-</w:t>
      </w:r>
      <w:r w:rsidRPr="00A40A72">
        <w:rPr>
          <w:rFonts w:cs="Times New Roman"/>
          <w:color w:val="2C2E31"/>
          <w:sz w:val="28"/>
          <w:szCs w:val="28"/>
        </w:rPr>
        <w:softHyphen/>
      </w:r>
      <w:proofErr w:type="gramEnd"/>
      <w:r w:rsidRPr="00A40A72">
        <w:rPr>
          <w:rFonts w:cs="Times New Roman"/>
          <w:color w:val="2C2E31"/>
          <w:sz w:val="28"/>
          <w:szCs w:val="28"/>
        </w:rPr>
        <w:t xml:space="preserve"> тематическое планирование и электронные журналы по предметам и классам.</w:t>
      </w:r>
    </w:p>
    <w:p w:rsid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ВЫВОДЫ: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1.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>Во всех классах уроки даны в полном объёме, и программа выполнена на 100 %.</w:t>
      </w:r>
    </w:p>
    <w:p w:rsidR="00A40A72" w:rsidRPr="00A40A72" w:rsidRDefault="00A40A72" w:rsidP="00A40A72">
      <w:pPr>
        <w:autoSpaceDE w:val="0"/>
        <w:autoSpaceDN w:val="0"/>
        <w:adjustRightInd w:val="0"/>
        <w:spacing w:line="240" w:lineRule="auto"/>
        <w:rPr>
          <w:rFonts w:cs="Times New Roman"/>
          <w:color w:val="2C2E31"/>
          <w:sz w:val="28"/>
          <w:szCs w:val="28"/>
        </w:rPr>
      </w:pPr>
      <w:r w:rsidRPr="00A40A72">
        <w:rPr>
          <w:rFonts w:cs="Times New Roman"/>
          <w:color w:val="2C2E31"/>
          <w:sz w:val="28"/>
          <w:szCs w:val="28"/>
        </w:rPr>
        <w:t>2.</w:t>
      </w:r>
      <w:r w:rsidRPr="00A40A72">
        <w:rPr>
          <w:rFonts w:cs="Times New Roman"/>
          <w:color w:val="000000"/>
          <w:sz w:val="28"/>
          <w:szCs w:val="28"/>
        </w:rPr>
        <w:t xml:space="preserve"> </w:t>
      </w:r>
      <w:r w:rsidRPr="00A40A72">
        <w:rPr>
          <w:rFonts w:cs="Times New Roman"/>
          <w:color w:val="2C2E31"/>
          <w:sz w:val="28"/>
          <w:szCs w:val="28"/>
        </w:rPr>
        <w:t xml:space="preserve">Отчёт о прохождении программы на момент проверки сдан всеми учителями своевременно. </w:t>
      </w:r>
    </w:p>
    <w:p w:rsidR="00DD38B4" w:rsidRDefault="00DD38B4"/>
    <w:p w:rsidR="00A40A72" w:rsidRDefault="00A40A72"/>
    <w:p w:rsidR="00A40A72" w:rsidRPr="00A40A72" w:rsidRDefault="00A40A72">
      <w:pPr>
        <w:rPr>
          <w:sz w:val="28"/>
          <w:szCs w:val="28"/>
        </w:rPr>
      </w:pPr>
      <w:bookmarkStart w:id="0" w:name="_GoBack"/>
      <w:bookmarkEnd w:id="0"/>
    </w:p>
    <w:p w:rsidR="00A40A72" w:rsidRPr="00A40A72" w:rsidRDefault="00A40A72">
      <w:pPr>
        <w:rPr>
          <w:sz w:val="28"/>
          <w:szCs w:val="28"/>
        </w:rPr>
      </w:pPr>
      <w:r w:rsidRPr="00A40A72">
        <w:rPr>
          <w:sz w:val="28"/>
          <w:szCs w:val="28"/>
        </w:rPr>
        <w:t>31.10.2023</w:t>
      </w:r>
      <w:proofErr w:type="gramStart"/>
      <w:r w:rsidRPr="00A40A72">
        <w:rPr>
          <w:sz w:val="28"/>
          <w:szCs w:val="28"/>
        </w:rPr>
        <w:t xml:space="preserve">                    З</w:t>
      </w:r>
      <w:proofErr w:type="gramEnd"/>
      <w:r w:rsidRPr="00A40A72">
        <w:rPr>
          <w:sz w:val="28"/>
          <w:szCs w:val="28"/>
        </w:rPr>
        <w:t xml:space="preserve">ам. директора по УВР                      </w:t>
      </w:r>
      <w:proofErr w:type="spellStart"/>
      <w:r w:rsidRPr="00A40A72">
        <w:rPr>
          <w:sz w:val="28"/>
          <w:szCs w:val="28"/>
        </w:rPr>
        <w:t>Тыцик</w:t>
      </w:r>
      <w:proofErr w:type="spellEnd"/>
      <w:r w:rsidRPr="00A40A72">
        <w:rPr>
          <w:sz w:val="28"/>
          <w:szCs w:val="28"/>
        </w:rPr>
        <w:t xml:space="preserve"> М.А.</w:t>
      </w:r>
    </w:p>
    <w:sectPr w:rsidR="00A40A72" w:rsidRPr="00A40A72" w:rsidSect="00BA6C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0F"/>
    <w:rsid w:val="004A2B0F"/>
    <w:rsid w:val="00A40A72"/>
    <w:rsid w:val="00D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2024-04-15T08:09:00Z</dcterms:created>
  <dcterms:modified xsi:type="dcterms:W3CDTF">2024-04-15T08:13:00Z</dcterms:modified>
</cp:coreProperties>
</file>