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97" w:rsidRDefault="007E2B97" w:rsidP="007E2B97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E2B97" w:rsidRDefault="007E2B97" w:rsidP="007E2B97">
      <w:pPr>
        <w:pStyle w:val="ConsPlusNormal"/>
        <w:jc w:val="both"/>
        <w:outlineLvl w:val="0"/>
      </w:pPr>
    </w:p>
    <w:p w:rsidR="007E2B97" w:rsidRDefault="007E2B97" w:rsidP="007E2B97">
      <w:pPr>
        <w:pStyle w:val="ConsPlusTitle"/>
        <w:jc w:val="center"/>
        <w:outlineLvl w:val="0"/>
      </w:pPr>
      <w:r>
        <w:t>МИНИСТЕРСТВО ОБРАЗОВАНИЯ И НАУКИ РОССИЙСКОЙ ФЕДЕРАЦИИ</w:t>
      </w:r>
    </w:p>
    <w:p w:rsidR="007E2B97" w:rsidRDefault="007E2B97" w:rsidP="007E2B97">
      <w:pPr>
        <w:pStyle w:val="ConsPlusTitle"/>
        <w:jc w:val="both"/>
      </w:pPr>
    </w:p>
    <w:p w:rsidR="007E2B97" w:rsidRDefault="007E2B97" w:rsidP="007E2B97">
      <w:pPr>
        <w:pStyle w:val="ConsPlusTitle"/>
        <w:jc w:val="center"/>
      </w:pPr>
      <w:r>
        <w:t>ДЕПАРТАМЕНТ ГОСУДАРСТВЕННОЙ ПОЛИТИКИ В СФЕРЕ</w:t>
      </w:r>
    </w:p>
    <w:p w:rsidR="007E2B97" w:rsidRDefault="007E2B97" w:rsidP="007E2B97">
      <w:pPr>
        <w:pStyle w:val="ConsPlusTitle"/>
        <w:jc w:val="center"/>
      </w:pPr>
      <w:r>
        <w:t>ОБЩЕГО ОБРАЗОВАНИЯ</w:t>
      </w:r>
    </w:p>
    <w:p w:rsidR="007E2B97" w:rsidRDefault="007E2B97" w:rsidP="007E2B97">
      <w:pPr>
        <w:pStyle w:val="ConsPlusTitle"/>
        <w:jc w:val="both"/>
      </w:pPr>
    </w:p>
    <w:p w:rsidR="007E2B97" w:rsidRDefault="007E2B97" w:rsidP="007E2B97">
      <w:pPr>
        <w:pStyle w:val="ConsPlusTitle"/>
        <w:jc w:val="center"/>
      </w:pPr>
      <w:r>
        <w:t>ПИСЬМО</w:t>
      </w:r>
    </w:p>
    <w:p w:rsidR="007E2B97" w:rsidRDefault="007E2B97" w:rsidP="007E2B97">
      <w:pPr>
        <w:pStyle w:val="ConsPlusTitle"/>
        <w:jc w:val="center"/>
      </w:pPr>
      <w:r>
        <w:t>от 14 мая 2018 г. N 08-1184</w:t>
      </w:r>
    </w:p>
    <w:p w:rsidR="007E2B97" w:rsidRDefault="007E2B97" w:rsidP="007E2B97">
      <w:pPr>
        <w:pStyle w:val="ConsPlusTitle"/>
        <w:jc w:val="both"/>
      </w:pPr>
    </w:p>
    <w:p w:rsidR="007E2B97" w:rsidRDefault="007E2B97" w:rsidP="007E2B97">
      <w:pPr>
        <w:pStyle w:val="ConsPlusTitle"/>
        <w:jc w:val="center"/>
      </w:pPr>
      <w:r>
        <w:t>О НАПРАВЛЕНИИ ИНФОРМАЦИИ</w:t>
      </w:r>
    </w:p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Normal"/>
        <w:ind w:firstLine="540"/>
        <w:jc w:val="both"/>
      </w:pPr>
      <w:r>
        <w:t xml:space="preserve">Департамент государственной политики в сфере общего образования </w:t>
      </w:r>
      <w:proofErr w:type="spellStart"/>
      <w:r>
        <w:t>Минобрнауки</w:t>
      </w:r>
      <w:proofErr w:type="spellEnd"/>
      <w:r>
        <w:t xml:space="preserve"> России направляет для </w:t>
      </w:r>
      <w:proofErr w:type="gramStart"/>
      <w:r>
        <w:t>сведения</w:t>
      </w:r>
      <w:proofErr w:type="gramEnd"/>
      <w:r>
        <w:t xml:space="preserve"> разработанные Временной комиссией Совета Федерации по развитию информационного общества методические </w:t>
      </w:r>
      <w:hyperlink w:anchor="P22" w:history="1">
        <w:r>
          <w:rPr>
            <w:color w:val="0000FF"/>
          </w:rPr>
          <w:t>рекомендации</w:t>
        </w:r>
      </w:hyperlink>
      <w:r>
        <w:t xml:space="preserve">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"Интернет".</w:t>
      </w:r>
    </w:p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Normal"/>
        <w:jc w:val="right"/>
      </w:pPr>
      <w:r>
        <w:t>Директор Департамента</w:t>
      </w:r>
    </w:p>
    <w:p w:rsidR="007E2B97" w:rsidRDefault="007E2B97" w:rsidP="007E2B97">
      <w:pPr>
        <w:pStyle w:val="ConsPlusNormal"/>
        <w:jc w:val="right"/>
      </w:pPr>
      <w:r>
        <w:t>А.Е.ПЕТРОВ</w:t>
      </w:r>
    </w:p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Normal"/>
        <w:jc w:val="right"/>
        <w:outlineLvl w:val="0"/>
      </w:pPr>
      <w:r>
        <w:t>Приложение</w:t>
      </w:r>
    </w:p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Title"/>
        <w:jc w:val="center"/>
      </w:pPr>
      <w:bookmarkStart w:id="0" w:name="P22"/>
      <w:bookmarkStart w:id="1" w:name="_GoBack"/>
      <w:bookmarkEnd w:id="0"/>
      <w:r>
        <w:t>МЕТОДИЧЕСКИЕ РЕКОМЕНДАЦИИ</w:t>
      </w:r>
    </w:p>
    <w:p w:rsidR="007E2B97" w:rsidRDefault="007E2B97" w:rsidP="007E2B97">
      <w:pPr>
        <w:pStyle w:val="ConsPlusTitle"/>
        <w:jc w:val="center"/>
      </w:pPr>
      <w:r>
        <w:t>О РАЗМЕЩЕНИИ НА ИНФОРМАЦИОННЫХ СТЕНДАХ, ОФИЦИАЛЬНЫХ</w:t>
      </w:r>
    </w:p>
    <w:p w:rsidR="007E2B97" w:rsidRDefault="007E2B97" w:rsidP="007E2B97">
      <w:pPr>
        <w:pStyle w:val="ConsPlusTitle"/>
        <w:jc w:val="center"/>
      </w:pPr>
      <w:proofErr w:type="gramStart"/>
      <w:r>
        <w:t>ИНТЕРНЕТ-САЙТАХ</w:t>
      </w:r>
      <w:proofErr w:type="gramEnd"/>
      <w:r>
        <w:t xml:space="preserve"> И ДРУГИХ ИНФОРМАЦИОННЫХ РЕСУРСАХ</w:t>
      </w:r>
    </w:p>
    <w:p w:rsidR="007E2B97" w:rsidRDefault="007E2B97" w:rsidP="007E2B97">
      <w:pPr>
        <w:pStyle w:val="ConsPlusTitle"/>
        <w:jc w:val="center"/>
      </w:pPr>
      <w:r>
        <w:t>ОБЩЕОБРАЗОВАТЕЛЬНЫХ ОРГАНИЗАЦИЙ И ОРГАНОВ, ОСУЩЕСТВЛЯЮЩИХ</w:t>
      </w:r>
    </w:p>
    <w:p w:rsidR="007E2B97" w:rsidRDefault="007E2B97" w:rsidP="007E2B97">
      <w:pPr>
        <w:pStyle w:val="ConsPlusTitle"/>
        <w:jc w:val="center"/>
      </w:pPr>
      <w:r>
        <w:t xml:space="preserve">УПРАВЛЕНИЕ В СФЕРЕ ОБРАЗОВАНИЯ, ИНФОРМАЦИИ О </w:t>
      </w:r>
      <w:proofErr w:type="gramStart"/>
      <w:r>
        <w:t>БЕЗОПАСНОМ</w:t>
      </w:r>
      <w:proofErr w:type="gramEnd"/>
    </w:p>
    <w:p w:rsidR="007E2B97" w:rsidRDefault="007E2B97" w:rsidP="007E2B97">
      <w:pPr>
        <w:pStyle w:val="ConsPlusTitle"/>
        <w:jc w:val="center"/>
      </w:pPr>
      <w:proofErr w:type="gramStart"/>
      <w:r>
        <w:t>ПОВЕДЕНИИ</w:t>
      </w:r>
      <w:proofErr w:type="gramEnd"/>
      <w:r>
        <w:t xml:space="preserve"> И ИСПОЛЬЗОВАНИИ СЕТИ "ИНТЕРНЕТ</w:t>
      </w:r>
      <w:bookmarkEnd w:id="1"/>
      <w:r>
        <w:t>"</w:t>
      </w:r>
    </w:p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Normal"/>
        <w:ind w:firstLine="540"/>
        <w:jc w:val="both"/>
      </w:pPr>
      <w:proofErr w:type="gramStart"/>
      <w:r>
        <w:t>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"Актуальные вопросы обеспечения безопасности и развития детей в информационном пространстве", которые прошли в Совете Федерации 17 апреля 2017 г., были разработаны 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</w:t>
      </w:r>
      <w:proofErr w:type="gramEnd"/>
      <w:r>
        <w:t>, информации о безопасном поведении и использовании сети "Интернет" (далее - методические рекомендации).</w:t>
      </w:r>
    </w:p>
    <w:p w:rsidR="007E2B97" w:rsidRDefault="007E2B97" w:rsidP="007E2B97">
      <w:pPr>
        <w:pStyle w:val="ConsPlusNormal"/>
        <w:spacing w:before="220"/>
        <w:ind w:firstLine="540"/>
        <w:jc w:val="both"/>
      </w:pPr>
      <w:proofErr w:type="gramStart"/>
      <w:r>
        <w:t xml:space="preserve">Методические рекомендации направлены на качественное повышение уровня информационной деятельности общеобразовательных организаций и органов, осуществляющих управление в сфере образования, в части информирования учащихся, их родителей (законных представителей) и педагогических работников об основных аспектах </w:t>
      </w:r>
      <w:hyperlink r:id="rId6" w:history="1">
        <w:r>
          <w:rPr>
            <w:color w:val="0000FF"/>
          </w:rPr>
          <w:t>информационной безопасности</w:t>
        </w:r>
      </w:hyperlink>
      <w:r>
        <w:t>.</w:t>
      </w:r>
      <w:proofErr w:type="gramEnd"/>
    </w:p>
    <w:p w:rsidR="007E2B97" w:rsidRDefault="007E2B97" w:rsidP="007E2B97">
      <w:pPr>
        <w:pStyle w:val="ConsPlusNormal"/>
        <w:spacing w:before="220"/>
        <w:ind w:firstLine="540"/>
        <w:jc w:val="both"/>
      </w:pPr>
      <w:r>
        <w:t xml:space="preserve">Методические рекомендации позволят общеобразовательным организациям и органам, осуществляющим управление в сфере образования, актуализировать уже используемые и размещенные информационные материалы, так и подготовить их в случае их отсутствия с учетом </w:t>
      </w:r>
      <w:r>
        <w:lastRenderedPageBreak/>
        <w:t>лучших практик и рекомендаций.</w:t>
      </w:r>
    </w:p>
    <w:p w:rsidR="007E2B97" w:rsidRDefault="007E2B97" w:rsidP="007E2B97">
      <w:pPr>
        <w:pStyle w:val="ConsPlusNormal"/>
        <w:spacing w:before="220"/>
        <w:ind w:firstLine="540"/>
        <w:jc w:val="both"/>
      </w:pPr>
      <w:r>
        <w:t>В рамках методических рекомендаций рассматриваются следующие инструменты:</w:t>
      </w:r>
    </w:p>
    <w:p w:rsidR="007E2B97" w:rsidRDefault="007E2B97" w:rsidP="007E2B97">
      <w:pPr>
        <w:pStyle w:val="ConsPlusNormal"/>
        <w:spacing w:before="220"/>
        <w:ind w:firstLine="540"/>
        <w:jc w:val="both"/>
      </w:pPr>
      <w:r>
        <w:t>1. информационные стенды;</w:t>
      </w:r>
    </w:p>
    <w:p w:rsidR="007E2B97" w:rsidRDefault="007E2B97" w:rsidP="007E2B97">
      <w:pPr>
        <w:pStyle w:val="ConsPlusNormal"/>
        <w:spacing w:before="220"/>
        <w:ind w:firstLine="540"/>
        <w:jc w:val="both"/>
      </w:pPr>
      <w:r>
        <w:t xml:space="preserve">2. официальные </w:t>
      </w:r>
      <w:proofErr w:type="spellStart"/>
      <w:r>
        <w:t>интернет-ресурсы</w:t>
      </w:r>
      <w:proofErr w:type="spellEnd"/>
      <w:r>
        <w:t>;</w:t>
      </w:r>
    </w:p>
    <w:p w:rsidR="007E2B97" w:rsidRDefault="007E2B97" w:rsidP="007E2B97">
      <w:pPr>
        <w:pStyle w:val="ConsPlusNormal"/>
        <w:spacing w:before="220"/>
        <w:ind w:firstLine="540"/>
        <w:jc w:val="both"/>
      </w:pPr>
      <w:r>
        <w:t>3. средства массовой информации (школьные газеты, педагогические издания и другие).</w:t>
      </w:r>
    </w:p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Title"/>
        <w:jc w:val="center"/>
        <w:outlineLvl w:val="1"/>
      </w:pPr>
      <w:r>
        <w:t>Информационные стенды</w:t>
      </w:r>
    </w:p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Normal"/>
        <w:ind w:firstLine="540"/>
        <w:jc w:val="both"/>
      </w:pPr>
      <w:r>
        <w:t>На информационных стендах в общеобразовательных организациях, расположенных в фойе учреждений и в кабинетах, оснащенных персональными устройствами для выхода в сеть "Интернет", рекомендуется разместить информационные памятки, содержащие основные советы по обеспечению информационной безопасности учащихся.</w:t>
      </w:r>
    </w:p>
    <w:p w:rsidR="007E2B97" w:rsidRDefault="007E2B97" w:rsidP="007E2B97">
      <w:pPr>
        <w:pStyle w:val="ConsPlusNormal"/>
        <w:spacing w:before="220"/>
        <w:ind w:firstLine="540"/>
        <w:jc w:val="both"/>
      </w:pPr>
      <w:r>
        <w:t xml:space="preserve">В </w:t>
      </w:r>
      <w:hyperlink w:anchor="P90" w:history="1">
        <w:r>
          <w:rPr>
            <w:color w:val="0000FF"/>
          </w:rPr>
          <w:t>приложении N 1</w:t>
        </w:r>
      </w:hyperlink>
      <w:r>
        <w:t xml:space="preserve"> к методическим рекомендациям представлен образец памятки для размещения на информационных стендах.</w:t>
      </w:r>
    </w:p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Title"/>
        <w:jc w:val="center"/>
        <w:outlineLvl w:val="1"/>
      </w:pPr>
      <w:r>
        <w:t>Средства массовой информации</w:t>
      </w:r>
    </w:p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Normal"/>
        <w:ind w:firstLine="540"/>
        <w:jc w:val="both"/>
      </w:pPr>
      <w:proofErr w:type="gramStart"/>
      <w:r>
        <w:t>В средствах массовой информации, ориентированных на обучающихся, рекомендуется в течение учебного года регулярно публиковать информационные материалы, посвященные отдельным аспектам информационной безопасности, а также различные памятки общего характера.</w:t>
      </w:r>
      <w:proofErr w:type="gramEnd"/>
    </w:p>
    <w:p w:rsidR="007E2B97" w:rsidRDefault="007E2B97" w:rsidP="007E2B97">
      <w:pPr>
        <w:pStyle w:val="ConsPlusNormal"/>
        <w:spacing w:before="220"/>
        <w:ind w:firstLine="540"/>
        <w:jc w:val="both"/>
      </w:pPr>
      <w:r>
        <w:t xml:space="preserve">В средствах массовой информации, ориентированных на педагогическую общественность, рекомендуется в течение календарного года регулярно публиковать информационные материалы, посвященные отдельным аспектам информационной безопасности как несовершеннолетних, так и общеобразовательных организаций, а также различные памятки, обзоры нормативно-правового регулирования данной сферы и информацию </w:t>
      </w:r>
      <w:proofErr w:type="gramStart"/>
      <w:r>
        <w:t>о</w:t>
      </w:r>
      <w:proofErr w:type="gramEnd"/>
      <w:r>
        <w:t xml:space="preserve"> актуальных мероприятиях и событиях в данной сфере.</w:t>
      </w:r>
    </w:p>
    <w:p w:rsidR="007E2B97" w:rsidRDefault="007E2B97" w:rsidP="007E2B97">
      <w:pPr>
        <w:pStyle w:val="ConsPlusNormal"/>
        <w:spacing w:before="220"/>
        <w:ind w:firstLine="540"/>
        <w:jc w:val="both"/>
      </w:pPr>
      <w:r>
        <w:t>В ходе проведения Единого урока по безопасности в сети "Интернет" рекомендуется обеспечить выпуск тематического выпуска средства массовой информации либо серии публикаций, среди которых рассмотреть организованные мероприятия для обучающихся, их родителей (законных представителей) и педагогической общественности.</w:t>
      </w:r>
    </w:p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Title"/>
        <w:jc w:val="center"/>
        <w:outlineLvl w:val="1"/>
      </w:pPr>
      <w:r>
        <w:t>Официальные Интернет-ресурсы</w:t>
      </w:r>
    </w:p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Normal"/>
        <w:ind w:firstLine="540"/>
        <w:jc w:val="both"/>
      </w:pPr>
      <w:r>
        <w:t>Общеобразовательным организациям рекомендуется на своих официальных Интернет-ресурсах обеспечить функционирование самостоятельного и специализированного раздела "Информационная безопасность", в рамках которого предусмотреть размещение следующей информации:</w:t>
      </w:r>
    </w:p>
    <w:p w:rsidR="007E2B97" w:rsidRDefault="007E2B97" w:rsidP="007E2B9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211"/>
        <w:gridCol w:w="2381"/>
        <w:gridCol w:w="3969"/>
      </w:tblGrid>
      <w:tr w:rsidR="007E2B97" w:rsidTr="00454020">
        <w:tc>
          <w:tcPr>
            <w:tcW w:w="484" w:type="dxa"/>
          </w:tcPr>
          <w:p w:rsidR="007E2B97" w:rsidRDefault="007E2B97" w:rsidP="0045402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211" w:type="dxa"/>
          </w:tcPr>
          <w:p w:rsidR="007E2B97" w:rsidRDefault="007E2B97" w:rsidP="00454020">
            <w:pPr>
              <w:pStyle w:val="ConsPlusNormal"/>
              <w:jc w:val="center"/>
            </w:pPr>
            <w:proofErr w:type="gramStart"/>
            <w:r>
              <w:t>Раздел/подраздел</w:t>
            </w:r>
            <w:proofErr w:type="gramEnd"/>
          </w:p>
        </w:tc>
        <w:tc>
          <w:tcPr>
            <w:tcW w:w="2381" w:type="dxa"/>
          </w:tcPr>
          <w:p w:rsidR="007E2B97" w:rsidRDefault="007E2B97" w:rsidP="00454020">
            <w:pPr>
              <w:pStyle w:val="ConsPlusNormal"/>
              <w:jc w:val="center"/>
            </w:pPr>
            <w:r>
              <w:t>Формат представления материалов</w:t>
            </w:r>
          </w:p>
        </w:tc>
        <w:tc>
          <w:tcPr>
            <w:tcW w:w="3969" w:type="dxa"/>
          </w:tcPr>
          <w:p w:rsidR="007E2B97" w:rsidRDefault="007E2B97" w:rsidP="00454020">
            <w:pPr>
              <w:pStyle w:val="ConsPlusNormal"/>
              <w:jc w:val="center"/>
            </w:pPr>
            <w:r>
              <w:t>Содержание материалов</w:t>
            </w:r>
          </w:p>
        </w:tc>
      </w:tr>
      <w:tr w:rsidR="007E2B97" w:rsidTr="00454020">
        <w:tc>
          <w:tcPr>
            <w:tcW w:w="484" w:type="dxa"/>
          </w:tcPr>
          <w:p w:rsidR="007E2B97" w:rsidRDefault="007E2B97" w:rsidP="00454020">
            <w:pPr>
              <w:pStyle w:val="ConsPlusNormal"/>
            </w:pPr>
            <w:r>
              <w:t>1.</w:t>
            </w:r>
          </w:p>
        </w:tc>
        <w:tc>
          <w:tcPr>
            <w:tcW w:w="2211" w:type="dxa"/>
          </w:tcPr>
          <w:p w:rsidR="007E2B97" w:rsidRDefault="007E2B97" w:rsidP="00454020">
            <w:pPr>
              <w:pStyle w:val="ConsPlusNormal"/>
            </w:pPr>
            <w:r>
              <w:t xml:space="preserve">Локальные нормативные акты в сфере обеспечения информационной безопасности </w:t>
            </w:r>
            <w:proofErr w:type="gramStart"/>
            <w:r>
              <w:lastRenderedPageBreak/>
              <w:t>обучающихся</w:t>
            </w:r>
            <w:proofErr w:type="gramEnd"/>
          </w:p>
        </w:tc>
        <w:tc>
          <w:tcPr>
            <w:tcW w:w="2381" w:type="dxa"/>
          </w:tcPr>
          <w:p w:rsidR="007E2B97" w:rsidRDefault="007E2B97" w:rsidP="00454020">
            <w:pPr>
              <w:pStyle w:val="ConsPlusNormal"/>
            </w:pPr>
            <w:r>
              <w:lastRenderedPageBreak/>
              <w:t>Копии документов в формате *PDF</w:t>
            </w:r>
          </w:p>
        </w:tc>
        <w:tc>
          <w:tcPr>
            <w:tcW w:w="3969" w:type="dxa"/>
          </w:tcPr>
          <w:p w:rsidR="007E2B97" w:rsidRDefault="007E2B97" w:rsidP="00454020">
            <w:pPr>
              <w:pStyle w:val="ConsPlusNormal"/>
            </w:pPr>
            <w:r>
              <w:t xml:space="preserve">Размещаются копии документов, т.е. сканированный вариант документа, соответствующий требованиям к параметрам сканирования. Размещаются документы, </w:t>
            </w:r>
            <w:r>
              <w:lastRenderedPageBreak/>
              <w:t>регламентирующие организацию и работу с персональными данными, планы мероприятий по обеспечению информационной безопасности обучающихся и другие.</w:t>
            </w:r>
          </w:p>
        </w:tc>
      </w:tr>
      <w:tr w:rsidR="007E2B97" w:rsidTr="00454020">
        <w:tc>
          <w:tcPr>
            <w:tcW w:w="484" w:type="dxa"/>
          </w:tcPr>
          <w:p w:rsidR="007E2B97" w:rsidRDefault="007E2B97" w:rsidP="00454020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2211" w:type="dxa"/>
          </w:tcPr>
          <w:p w:rsidR="007E2B97" w:rsidRDefault="007E2B97" w:rsidP="00454020">
            <w:pPr>
              <w:pStyle w:val="ConsPlusNormal"/>
            </w:pPr>
            <w:r>
              <w:t>Нормативное регулирование</w:t>
            </w:r>
          </w:p>
        </w:tc>
        <w:tc>
          <w:tcPr>
            <w:tcW w:w="2381" w:type="dxa"/>
          </w:tcPr>
          <w:p w:rsidR="007E2B97" w:rsidRDefault="007E2B97" w:rsidP="00454020">
            <w:pPr>
              <w:pStyle w:val="ConsPlusNormal"/>
            </w:pPr>
            <w:r>
              <w:t>Копии документов в формате *PDF</w:t>
            </w:r>
          </w:p>
        </w:tc>
        <w:tc>
          <w:tcPr>
            <w:tcW w:w="3969" w:type="dxa"/>
          </w:tcPr>
          <w:p w:rsidR="007E2B97" w:rsidRDefault="007E2B97" w:rsidP="00454020">
            <w:pPr>
              <w:pStyle w:val="ConsPlusNormal"/>
            </w:pPr>
            <w:r>
              <w:t>Публикуются актуальные сведения о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 Допускается вместо копий размещать гиперссылки на соответствующие документы на сайтах органов государственной власти.</w:t>
            </w:r>
          </w:p>
        </w:tc>
      </w:tr>
      <w:tr w:rsidR="007E2B97" w:rsidTr="00454020">
        <w:tc>
          <w:tcPr>
            <w:tcW w:w="484" w:type="dxa"/>
          </w:tcPr>
          <w:p w:rsidR="007E2B97" w:rsidRDefault="007E2B97" w:rsidP="00454020">
            <w:pPr>
              <w:pStyle w:val="ConsPlusNormal"/>
            </w:pPr>
            <w:r>
              <w:t>3.</w:t>
            </w:r>
          </w:p>
        </w:tc>
        <w:tc>
          <w:tcPr>
            <w:tcW w:w="2211" w:type="dxa"/>
          </w:tcPr>
          <w:p w:rsidR="007E2B97" w:rsidRDefault="007E2B97" w:rsidP="00454020">
            <w:pPr>
              <w:pStyle w:val="ConsPlusNormal"/>
            </w:pPr>
            <w:r>
              <w:t>Педагогическим работникам</w:t>
            </w:r>
          </w:p>
        </w:tc>
        <w:tc>
          <w:tcPr>
            <w:tcW w:w="2381" w:type="dxa"/>
          </w:tcPr>
          <w:p w:rsidR="007E2B97" w:rsidRDefault="007E2B97" w:rsidP="00454020">
            <w:pPr>
              <w:pStyle w:val="ConsPlusNormal"/>
            </w:pPr>
            <w:r>
              <w:t>Текст на странице сайта</w:t>
            </w:r>
          </w:p>
          <w:p w:rsidR="007E2B97" w:rsidRDefault="007E2B97" w:rsidP="00454020">
            <w:pPr>
              <w:pStyle w:val="ConsPlusNormal"/>
            </w:pPr>
            <w:r>
              <w:t>Копии документов в формате *PDF</w:t>
            </w:r>
          </w:p>
        </w:tc>
        <w:tc>
          <w:tcPr>
            <w:tcW w:w="3969" w:type="dxa"/>
          </w:tcPr>
          <w:p w:rsidR="007E2B97" w:rsidRDefault="007E2B97" w:rsidP="00454020">
            <w:pPr>
              <w:pStyle w:val="ConsPlusNormal"/>
            </w:pPr>
            <w:r>
              <w:t xml:space="preserve">Размещаются методические </w:t>
            </w:r>
            <w:proofErr w:type="gramStart"/>
            <w:r>
              <w:t>рекомендации</w:t>
            </w:r>
            <w:proofErr w:type="gramEnd"/>
            <w:r>
              <w:t xml:space="preserve"> и указывается информация о мероприятиях, проектах и программах, направленных на повышение информационной грамотности педагогических работников.</w:t>
            </w:r>
          </w:p>
        </w:tc>
      </w:tr>
      <w:tr w:rsidR="007E2B97" w:rsidTr="00454020">
        <w:tc>
          <w:tcPr>
            <w:tcW w:w="484" w:type="dxa"/>
          </w:tcPr>
          <w:p w:rsidR="007E2B97" w:rsidRDefault="007E2B97" w:rsidP="00454020">
            <w:pPr>
              <w:pStyle w:val="ConsPlusNormal"/>
            </w:pPr>
            <w:r>
              <w:t>4.</w:t>
            </w:r>
          </w:p>
        </w:tc>
        <w:tc>
          <w:tcPr>
            <w:tcW w:w="2211" w:type="dxa"/>
          </w:tcPr>
          <w:p w:rsidR="007E2B97" w:rsidRDefault="007E2B97" w:rsidP="00454020">
            <w:pPr>
              <w:pStyle w:val="ConsPlusNormal"/>
            </w:pPr>
            <w:r>
              <w:t>Обучающимся</w:t>
            </w:r>
          </w:p>
        </w:tc>
        <w:tc>
          <w:tcPr>
            <w:tcW w:w="2381" w:type="dxa"/>
          </w:tcPr>
          <w:p w:rsidR="007E2B97" w:rsidRDefault="007E2B97" w:rsidP="00454020">
            <w:pPr>
              <w:pStyle w:val="ConsPlusNormal"/>
            </w:pPr>
            <w:r>
              <w:t>Текст на странице сайта</w:t>
            </w:r>
          </w:p>
        </w:tc>
        <w:tc>
          <w:tcPr>
            <w:tcW w:w="3969" w:type="dxa"/>
          </w:tcPr>
          <w:p w:rsidR="007E2B97" w:rsidRDefault="007E2B97" w:rsidP="00454020">
            <w:pPr>
              <w:pStyle w:val="ConsPlusNormal"/>
            </w:pPr>
            <w:r>
              <w:t xml:space="preserve">Размещается информационная памятка </w:t>
            </w:r>
            <w:hyperlink w:anchor="P120" w:history="1">
              <w:r>
                <w:rPr>
                  <w:color w:val="0000FF"/>
                </w:rPr>
                <w:t>(приложение N 2)</w:t>
              </w:r>
            </w:hyperlink>
            <w:r>
              <w:t xml:space="preserve"> и указывается информация о мероприятиях, проектах и программах, направленных на повышение информационной грамотности обучающихся.</w:t>
            </w:r>
          </w:p>
        </w:tc>
      </w:tr>
      <w:tr w:rsidR="007E2B97" w:rsidTr="00454020">
        <w:tc>
          <w:tcPr>
            <w:tcW w:w="484" w:type="dxa"/>
          </w:tcPr>
          <w:p w:rsidR="007E2B97" w:rsidRDefault="007E2B97" w:rsidP="00454020">
            <w:pPr>
              <w:pStyle w:val="ConsPlusNormal"/>
            </w:pPr>
            <w:r>
              <w:t>5.</w:t>
            </w:r>
          </w:p>
        </w:tc>
        <w:tc>
          <w:tcPr>
            <w:tcW w:w="2211" w:type="dxa"/>
          </w:tcPr>
          <w:p w:rsidR="007E2B97" w:rsidRDefault="007E2B97" w:rsidP="00454020">
            <w:pPr>
              <w:pStyle w:val="ConsPlusNormal"/>
            </w:pPr>
            <w:r>
              <w:t xml:space="preserve">Родителям (законным представителям)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381" w:type="dxa"/>
          </w:tcPr>
          <w:p w:rsidR="007E2B97" w:rsidRDefault="007E2B97" w:rsidP="00454020">
            <w:pPr>
              <w:pStyle w:val="ConsPlusNormal"/>
            </w:pPr>
            <w:r>
              <w:t>Текст на странице сайта</w:t>
            </w:r>
          </w:p>
        </w:tc>
        <w:tc>
          <w:tcPr>
            <w:tcW w:w="3969" w:type="dxa"/>
          </w:tcPr>
          <w:p w:rsidR="007E2B97" w:rsidRDefault="007E2B97" w:rsidP="00454020">
            <w:pPr>
              <w:pStyle w:val="ConsPlusNormal"/>
            </w:pPr>
            <w:r>
              <w:t xml:space="preserve">Размещается информационная памятка </w:t>
            </w:r>
            <w:hyperlink w:anchor="P272" w:history="1">
              <w:r>
                <w:rPr>
                  <w:color w:val="0000FF"/>
                </w:rPr>
                <w:t>(приложение N 3)</w:t>
              </w:r>
            </w:hyperlink>
            <w:r>
              <w:t>.</w:t>
            </w:r>
          </w:p>
        </w:tc>
      </w:tr>
      <w:tr w:rsidR="007E2B97" w:rsidTr="00454020">
        <w:tc>
          <w:tcPr>
            <w:tcW w:w="484" w:type="dxa"/>
          </w:tcPr>
          <w:p w:rsidR="007E2B97" w:rsidRDefault="007E2B97" w:rsidP="00454020">
            <w:pPr>
              <w:pStyle w:val="ConsPlusNormal"/>
            </w:pPr>
            <w:r>
              <w:t>6.</w:t>
            </w:r>
          </w:p>
        </w:tc>
        <w:tc>
          <w:tcPr>
            <w:tcW w:w="2211" w:type="dxa"/>
          </w:tcPr>
          <w:p w:rsidR="007E2B97" w:rsidRDefault="007E2B97" w:rsidP="00454020">
            <w:pPr>
              <w:pStyle w:val="ConsPlusNormal"/>
            </w:pPr>
            <w:r>
              <w:t>Детские безопасные сайты</w:t>
            </w:r>
          </w:p>
        </w:tc>
        <w:tc>
          <w:tcPr>
            <w:tcW w:w="2381" w:type="dxa"/>
          </w:tcPr>
          <w:p w:rsidR="007E2B97" w:rsidRDefault="007E2B97" w:rsidP="00454020">
            <w:pPr>
              <w:pStyle w:val="ConsPlusNormal"/>
            </w:pPr>
            <w:r>
              <w:t>Текст на странице сайта</w:t>
            </w:r>
          </w:p>
        </w:tc>
        <w:tc>
          <w:tcPr>
            <w:tcW w:w="3969" w:type="dxa"/>
          </w:tcPr>
          <w:p w:rsidR="007E2B97" w:rsidRDefault="007E2B97" w:rsidP="00454020">
            <w:pPr>
              <w:pStyle w:val="ConsPlusNormal"/>
            </w:pPr>
            <w:r>
              <w:t>Размещается информация о рекомендуемых к использованию в учебном процессе безопасных сайтах, баннеры безопасных детских сайтов.</w:t>
            </w:r>
          </w:p>
        </w:tc>
      </w:tr>
    </w:tbl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Normal"/>
        <w:ind w:firstLine="540"/>
        <w:jc w:val="both"/>
      </w:pPr>
      <w:r>
        <w:t>Органам, осуществляющим управление в сфере образования, рекомендуется на своих официальных Интернет-ресурсах обеспечить функционирование самостоятельного и специализированного раздела "Информационная безопасность", в рамках которого предусмотреть размещение следующей информации:</w:t>
      </w:r>
    </w:p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Normal"/>
        <w:jc w:val="both"/>
      </w:pPr>
    </w:p>
    <w:p w:rsidR="007E2B97" w:rsidRDefault="007E2B97" w:rsidP="007E2B97">
      <w:pPr>
        <w:pStyle w:val="ConsPlusNormal"/>
        <w:jc w:val="both"/>
      </w:pPr>
    </w:p>
    <w:p w:rsidR="006C3A2F" w:rsidRDefault="006C3A2F"/>
    <w:sectPr w:rsidR="006C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7A"/>
    <w:rsid w:val="006C3A2F"/>
    <w:rsid w:val="007E2B97"/>
    <w:rsid w:val="00FA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2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2B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2B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2B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D7584AEBB11F7CDF258F3391964088098712658452509251D40329B2DD70F1CE8B96A3f6N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5540</Characters>
  <Application>Microsoft Office Word</Application>
  <DocSecurity>0</DocSecurity>
  <Lines>46</Lines>
  <Paragraphs>12</Paragraphs>
  <ScaleCrop>false</ScaleCrop>
  <Company/>
  <LinksUpToDate>false</LinksUpToDate>
  <CharactersWithSpaces>6499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2020-01-15T06:11:00Z</dcterms:created>
  <dcterms:modified xsi:type="dcterms:W3CDTF">2020-01-15T06:11:00Z</dcterms:modified>
</cp:coreProperties>
</file>