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90" w:rsidRDefault="00B97A90" w:rsidP="007B3DDD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27ED" w:rsidRPr="007B3DDD" w:rsidRDefault="00B97A90" w:rsidP="00B97A90">
      <w:pPr>
        <w:autoSpaceDE w:val="0"/>
        <w:autoSpaceDN w:val="0"/>
        <w:adjustRightInd w:val="0"/>
        <w:spacing w:line="240" w:lineRule="auto"/>
        <w:contextualSpacing/>
        <w:jc w:val="right"/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9400540"/>
            <wp:effectExtent l="19050" t="0" r="2540" b="0"/>
            <wp:docPr id="1" name="Рисунок 0" descr="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2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DDD" w:rsidRPr="007B3DD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lastRenderedPageBreak/>
        <w:t>2.3.Третий этап обеспечивает постоянный и непрерывный процесс наблюдения, изучения, сбора информации, анализа и регулирования процесса внедрения с целью оперативного реагирования на возникающие проблемы и определения путей решения данных проблем.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2.4. Ответственность за внедрение ФГОС ООО несет администрация школы.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2.5. Информация о внедрении ФГОС ООО размещается на сайте школы.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rPr>
          <w:rStyle w:val="a3"/>
        </w:rPr>
        <w:t>3. Органы, обеспечивающие планирование, организацию и контроль внедрения ФГОС ООО.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3.1. Для подготовки и организации внедрения стандартов второго поколения в школе создается рабочая группа по внедрению ФГОС ООО.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3.2. Деятельность рабочей группы определяется Положением о рабочей группе по введению ФГОС ООО.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3.3. Научно-методическое сопровождение внедрения стандартов второго поколения обеспечивается методической службой школы.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3.4. Контроль внедрения стандартов второго поколения осуществляется директором школы, заместителем директора по УВР.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rPr>
          <w:rStyle w:val="a3"/>
        </w:rPr>
        <w:t>4. Документация, обеспечивающая внедрение ФГОС ООО.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4.1. Перечень документации разработан в соответствии методическими рекомендациями по внедрению стандартов второго поколения обеспечивает полную и достоверную информацию о деятельности педагогического коллектива. В составе документации:</w:t>
      </w:r>
    </w:p>
    <w:p w:rsidR="00D027ED" w:rsidRPr="007B3DDD" w:rsidRDefault="00D027ED" w:rsidP="007B3DD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план-график внедрения стандартов второго поколения;</w:t>
      </w:r>
    </w:p>
    <w:p w:rsidR="00D027ED" w:rsidRPr="007B3DDD" w:rsidRDefault="00D027ED" w:rsidP="007B3DD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основная образовательная программа для ступени образования, на которой внедряются стандарты второго поколения;</w:t>
      </w:r>
    </w:p>
    <w:p w:rsidR="00D027ED" w:rsidRPr="007B3DDD" w:rsidRDefault="00D027ED" w:rsidP="007B3DD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план научно-методического сопровождения внедрения ФГОС;</w:t>
      </w:r>
    </w:p>
    <w:p w:rsidR="00D027ED" w:rsidRPr="007B3DDD" w:rsidRDefault="00D027ED" w:rsidP="007B3DD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обновленные должностные инструкции участников образовательного процесса при внедрении стандартов второго поколения;</w:t>
      </w:r>
    </w:p>
    <w:p w:rsidR="00D027ED" w:rsidRPr="007B3DDD" w:rsidRDefault="00D027ED" w:rsidP="007B3DD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план-график непрерывного повышения квалификации педагогических работников;</w:t>
      </w:r>
    </w:p>
    <w:p w:rsidR="00D027ED" w:rsidRPr="007B3DDD" w:rsidRDefault="00D027ED" w:rsidP="007B3DD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договор с родителями на оказание образовательных услуг в рамках стандартов второго поколения;</w:t>
      </w:r>
    </w:p>
    <w:p w:rsidR="00D027ED" w:rsidRPr="007B3DDD" w:rsidRDefault="00D027ED" w:rsidP="007B3DD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план материально-технического оснащения школы для реализации стандартов второго поколения.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4.2. Ответственность за ведение и хранение документации внедрения ФГОС ООО несет администрация школы.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rPr>
          <w:rStyle w:val="a3"/>
        </w:rPr>
        <w:t>5. Система мониторинга деятельности педагогического коллектива по внедрению ФГОС ООО.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5.1. Мониторинг деятельности педагогического коллектива осуществляется с целью контроля реализации основных направлений внедрения ФГОС ООО по следующим направлениям:</w:t>
      </w:r>
    </w:p>
    <w:p w:rsidR="00D027ED" w:rsidRPr="007B3DDD" w:rsidRDefault="00D027ED" w:rsidP="007B3DD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ежемесячный сбор информации о реализации основной образовательной программы в следующих формах: наблюдение образовательного процесса, собеседование с учителями – предметниками и классными руководителями, администрацией; краткие отчеты педагогов школы, анкетирование учащихся и родителей. Сбор информации осуществляет администрация школы;</w:t>
      </w:r>
    </w:p>
    <w:p w:rsidR="007B3DDD" w:rsidRPr="007B3DDD" w:rsidRDefault="00D027ED" w:rsidP="007B3DD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ежемесячный анализ, полученной и</w:t>
      </w:r>
      <w:r w:rsidR="007B3DDD" w:rsidRPr="007B3DDD">
        <w:rPr>
          <w:rFonts w:ascii="Times New Roman" w:hAnsi="Times New Roman" w:cs="Times New Roman"/>
          <w:sz w:val="24"/>
          <w:szCs w:val="24"/>
        </w:rPr>
        <w:t>нформации;</w:t>
      </w:r>
    </w:p>
    <w:p w:rsidR="00D027ED" w:rsidRPr="007B3DDD" w:rsidRDefault="00D027ED" w:rsidP="007B3DD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 xml:space="preserve">мониторинг базовых компетентностей педагогов, повышения их квалификации осуществляется поэтапно зам. директора по УВР, </w:t>
      </w:r>
      <w:proofErr w:type="gramStart"/>
      <w:r w:rsidRPr="007B3DDD">
        <w:rPr>
          <w:rFonts w:ascii="Times New Roman" w:hAnsi="Times New Roman" w:cs="Times New Roman"/>
          <w:sz w:val="24"/>
          <w:szCs w:val="24"/>
        </w:rPr>
        <w:t>курирующим</w:t>
      </w:r>
      <w:proofErr w:type="gramEnd"/>
      <w:r w:rsidRPr="007B3DDD">
        <w:rPr>
          <w:rFonts w:ascii="Times New Roman" w:hAnsi="Times New Roman" w:cs="Times New Roman"/>
          <w:sz w:val="24"/>
          <w:szCs w:val="24"/>
        </w:rPr>
        <w:t xml:space="preserve"> методическую деятельность школы;</w:t>
      </w:r>
    </w:p>
    <w:p w:rsidR="00D027ED" w:rsidRPr="007B3DDD" w:rsidRDefault="00D027ED" w:rsidP="007B3DD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 xml:space="preserve">анализ материально-технического обеспечения введения ФГОС проводится два раза в год зам. директора по УВР, </w:t>
      </w:r>
      <w:proofErr w:type="gramStart"/>
      <w:r w:rsidRPr="007B3DDD">
        <w:rPr>
          <w:rFonts w:ascii="Times New Roman" w:hAnsi="Times New Roman" w:cs="Times New Roman"/>
          <w:sz w:val="24"/>
          <w:szCs w:val="24"/>
        </w:rPr>
        <w:t>курирующим</w:t>
      </w:r>
      <w:proofErr w:type="gramEnd"/>
      <w:r w:rsidRPr="007B3DDD">
        <w:rPr>
          <w:rFonts w:ascii="Times New Roman" w:hAnsi="Times New Roman" w:cs="Times New Roman"/>
          <w:sz w:val="24"/>
          <w:szCs w:val="24"/>
        </w:rPr>
        <w:t xml:space="preserve"> информатизацию образовательного процесса;</w:t>
      </w:r>
    </w:p>
    <w:p w:rsidR="00D027ED" w:rsidRPr="007B3DDD" w:rsidRDefault="00D027ED" w:rsidP="007B3DD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изучение отношения участников образовательного процесса к процессу и результативности внедрения ФГОС осуществляется классными руководителями, руководителями методических объединений не реже двух раз в год;</w:t>
      </w:r>
    </w:p>
    <w:p w:rsidR="00D027ED" w:rsidRPr="007B3DDD" w:rsidRDefault="00D027ED" w:rsidP="007B3DD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мониторинг нормативно-правового обеспечения внедрения ФГОС осуществляется директором школы постоянно.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lastRenderedPageBreak/>
        <w:t>5.2.Результаты мониторинга оформляются в виде справок, отчетов, аналитических материалов, презентаций, фото и видео альбомов, дневников наблюдений и представляются во время публичных отчетов на сайте школы.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5.3. По результатам мониторинга принимаются управленческие решения, которые оформляются в приказах по школе, копии приказов хранятся в специальных файловых папках. За хранение рез</w:t>
      </w:r>
      <w:r w:rsidR="007B3DDD" w:rsidRPr="007B3DDD">
        <w:t>ультатов мониторинга отвечает заместитель директора</w:t>
      </w:r>
      <w:r w:rsidRPr="007B3DDD">
        <w:t xml:space="preserve"> по УВР.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rPr>
          <w:rStyle w:val="a3"/>
        </w:rPr>
        <w:t>6. Информационное обеспечение внедрения стандартов второго поколения.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6.1. Все участники образовательного процесса имеют равный доступ к информации о внедрении стандартов второго поколения.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6.2. Информирование обеспечивается посредством школьного сайта, проведением родительских собраний, инструктивно-методических совещаний, публичных отчетов и других форм взаимодействия в рамках государственно-общественного управления школой.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6.3. Ответственность за своевременное представление информации о внедрении ФГОС ООО несет администрация школы.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rPr>
          <w:rStyle w:val="a3"/>
        </w:rPr>
        <w:t>7. Перечень локальных актов, необходимых для эффективного внедрения ФГОС ООО.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7.1. Для эффективной организации внедрения ФГОС ООО предполагается разработка и использование следующих локальных актов:</w:t>
      </w:r>
    </w:p>
    <w:p w:rsidR="00D027ED" w:rsidRPr="007B3DDD" w:rsidRDefault="00D027ED" w:rsidP="007B3DD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Положением о рабочей группе по введению ФГОС ООО;</w:t>
      </w:r>
    </w:p>
    <w:p w:rsidR="00D027ED" w:rsidRPr="007B3DDD" w:rsidRDefault="007B3DDD" w:rsidP="007B3DD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D027ED" w:rsidRPr="007B3DDD">
        <w:rPr>
          <w:rFonts w:ascii="Times New Roman" w:hAnsi="Times New Roman" w:cs="Times New Roman"/>
          <w:sz w:val="24"/>
          <w:szCs w:val="24"/>
        </w:rPr>
        <w:t xml:space="preserve"> внеурочной деятельности;</w:t>
      </w:r>
    </w:p>
    <w:p w:rsidR="00D027ED" w:rsidRPr="007B3DDD" w:rsidRDefault="00D027ED" w:rsidP="007B3DD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Положение о системе оценок, форм, порядке и периодичности текущего контроля, промежуточной аттестации обучающихся и государственной (итоговой) аттестации;</w:t>
      </w:r>
    </w:p>
    <w:p w:rsidR="00D027ED" w:rsidRPr="007B3DDD" w:rsidRDefault="00D027ED" w:rsidP="007B3DD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 xml:space="preserve">Договор с родителями о предоставлении </w:t>
      </w:r>
      <w:r w:rsidR="007B3DDD" w:rsidRPr="007B3DDD">
        <w:rPr>
          <w:rFonts w:ascii="Times New Roman" w:hAnsi="Times New Roman" w:cs="Times New Roman"/>
          <w:sz w:val="24"/>
          <w:szCs w:val="24"/>
        </w:rPr>
        <w:t>общего образования МБОУ СОШ № 1</w:t>
      </w:r>
      <w:r w:rsidRPr="007B3DDD">
        <w:rPr>
          <w:rFonts w:ascii="Times New Roman" w:hAnsi="Times New Roman" w:cs="Times New Roman"/>
          <w:sz w:val="24"/>
          <w:szCs w:val="24"/>
        </w:rPr>
        <w:t>;</w:t>
      </w:r>
    </w:p>
    <w:p w:rsidR="00D027ED" w:rsidRPr="007B3DDD" w:rsidRDefault="00D027ED" w:rsidP="007B3DD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Правила внутреннего распорядка для обучающихся и родителей;</w:t>
      </w:r>
    </w:p>
    <w:p w:rsidR="00D027ED" w:rsidRPr="007B3DDD" w:rsidRDefault="00D027ED" w:rsidP="007B3DD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sz w:val="24"/>
          <w:szCs w:val="24"/>
        </w:rPr>
        <w:t>Приказы директора школы, регламентирующие процесс внедрения ФГОС ООО.</w:t>
      </w:r>
    </w:p>
    <w:p w:rsidR="00D027ED" w:rsidRPr="007B3DDD" w:rsidRDefault="00D027ED" w:rsidP="007B3DDD">
      <w:pPr>
        <w:pStyle w:val="a4"/>
        <w:contextualSpacing/>
        <w:jc w:val="both"/>
      </w:pPr>
      <w:r w:rsidRPr="007B3DDD">
        <w:t>7.2. В процессе внедрения ФГОС ООО может возникнуть необходимость принятия дополнительных локальных актов, регламентирующих деятельность участников образовательного процесса по внедрению ФГОС ООО. Решение о введении в действие новых локальных актов принимается на заседании педагогического совета школы  и согласовывается с председателем Управляющим советом школы.</w:t>
      </w:r>
    </w:p>
    <w:p w:rsidR="00D027ED" w:rsidRPr="007B3DDD" w:rsidRDefault="00D027ED" w:rsidP="007B3D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027ED" w:rsidRPr="007B3DDD" w:rsidSect="00386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522"/>
    <w:multiLevelType w:val="multilevel"/>
    <w:tmpl w:val="D9BC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6346F"/>
    <w:multiLevelType w:val="multilevel"/>
    <w:tmpl w:val="09FE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23871"/>
    <w:multiLevelType w:val="multilevel"/>
    <w:tmpl w:val="0196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A0BD8"/>
    <w:multiLevelType w:val="multilevel"/>
    <w:tmpl w:val="2058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739AC"/>
    <w:multiLevelType w:val="multilevel"/>
    <w:tmpl w:val="58CE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B6F86"/>
    <w:multiLevelType w:val="multilevel"/>
    <w:tmpl w:val="6F84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B6771"/>
    <w:multiLevelType w:val="multilevel"/>
    <w:tmpl w:val="426A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A44"/>
    <w:rsid w:val="000F29A6"/>
    <w:rsid w:val="002E1A44"/>
    <w:rsid w:val="00306B3C"/>
    <w:rsid w:val="00386F0E"/>
    <w:rsid w:val="007B3DDD"/>
    <w:rsid w:val="0086203A"/>
    <w:rsid w:val="00B97A90"/>
    <w:rsid w:val="00BA43C7"/>
    <w:rsid w:val="00C362A5"/>
    <w:rsid w:val="00D027ED"/>
    <w:rsid w:val="00D9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3C"/>
  </w:style>
  <w:style w:type="paragraph" w:styleId="1">
    <w:name w:val="heading 1"/>
    <w:basedOn w:val="a"/>
    <w:next w:val="a"/>
    <w:link w:val="10"/>
    <w:uiPriority w:val="9"/>
    <w:qFormat/>
    <w:rsid w:val="00D027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E1A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E1A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1A44"/>
    <w:rPr>
      <w:b/>
      <w:bCs/>
    </w:rPr>
  </w:style>
  <w:style w:type="paragraph" w:styleId="a4">
    <w:name w:val="Normal (Web)"/>
    <w:basedOn w:val="a"/>
    <w:uiPriority w:val="99"/>
    <w:unhideWhenUsed/>
    <w:rsid w:val="002E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9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ИЦШ</cp:lastModifiedBy>
  <cp:revision>7</cp:revision>
  <cp:lastPrinted>2014-11-07T12:17:00Z</cp:lastPrinted>
  <dcterms:created xsi:type="dcterms:W3CDTF">2015-06-08T11:06:00Z</dcterms:created>
  <dcterms:modified xsi:type="dcterms:W3CDTF">2015-06-09T09:34:00Z</dcterms:modified>
</cp:coreProperties>
</file>