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354" w:rsidRDefault="004A1354" w:rsidP="004A1354">
      <w:pPr>
        <w:autoSpaceDE w:val="0"/>
        <w:autoSpaceDN w:val="0"/>
        <w:adjustRightInd w:val="0"/>
        <w:jc w:val="right"/>
      </w:pPr>
      <w:r>
        <w:t>Приложение № 1</w:t>
      </w:r>
    </w:p>
    <w:p w:rsidR="004A1354" w:rsidRDefault="004A1354" w:rsidP="004A1354">
      <w:pPr>
        <w:autoSpaceDE w:val="0"/>
        <w:autoSpaceDN w:val="0"/>
        <w:adjustRightInd w:val="0"/>
        <w:jc w:val="right"/>
      </w:pPr>
      <w:r>
        <w:t>к Договору № 10</w:t>
      </w:r>
    </w:p>
    <w:p w:rsidR="004A1354" w:rsidRDefault="004A1354" w:rsidP="004A1354">
      <w:pPr>
        <w:autoSpaceDE w:val="0"/>
        <w:autoSpaceDN w:val="0"/>
        <w:adjustRightInd w:val="0"/>
        <w:jc w:val="right"/>
      </w:pPr>
      <w:r>
        <w:t>от «18» апреля 2017г.</w:t>
      </w:r>
    </w:p>
    <w:p w:rsidR="004A1354" w:rsidRDefault="004A1354" w:rsidP="004A1354">
      <w:pPr>
        <w:autoSpaceDE w:val="0"/>
        <w:autoSpaceDN w:val="0"/>
        <w:adjustRightInd w:val="0"/>
        <w:jc w:val="center"/>
        <w:rPr>
          <w:b/>
        </w:rPr>
      </w:pPr>
    </w:p>
    <w:p w:rsidR="004A1354" w:rsidRDefault="004A1354" w:rsidP="004A135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СПЕЦИФИКАЦИЯ</w:t>
      </w:r>
    </w:p>
    <w:p w:rsidR="004A1354" w:rsidRDefault="004A1354" w:rsidP="004A1354">
      <w:pPr>
        <w:autoSpaceDE w:val="0"/>
        <w:autoSpaceDN w:val="0"/>
        <w:adjustRightInd w:val="0"/>
        <w:jc w:val="center"/>
        <w:rPr>
          <w:b/>
        </w:rPr>
      </w:pPr>
    </w:p>
    <w:p w:rsidR="004A1354" w:rsidRDefault="004A1354" w:rsidP="004A1354">
      <w:pPr>
        <w:shd w:val="clear" w:color="auto" w:fill="FFFFFF"/>
        <w:jc w:val="both"/>
        <w:rPr>
          <w:color w:val="000000"/>
          <w:spacing w:val="-6"/>
        </w:rPr>
      </w:pPr>
      <w:r>
        <w:rPr>
          <w:bCs/>
          <w:color w:val="000000"/>
          <w:spacing w:val="-11"/>
        </w:rPr>
        <w:t>«</w:t>
      </w:r>
      <w:r>
        <w:rPr>
          <w:color w:val="000000"/>
          <w:spacing w:val="-6"/>
        </w:rPr>
        <w:t>ПОКУПАТЕЛЬ» - ГБПОУПУ № 49</w:t>
      </w:r>
    </w:p>
    <w:p w:rsidR="004A1354" w:rsidRDefault="004A1354" w:rsidP="004A1354">
      <w:pPr>
        <w:shd w:val="clear" w:color="auto" w:fill="FFFFFF"/>
        <w:jc w:val="both"/>
        <w:rPr>
          <w:color w:val="000000"/>
          <w:spacing w:val="-6"/>
        </w:rPr>
      </w:pPr>
      <w:r>
        <w:rPr>
          <w:color w:val="000000"/>
          <w:spacing w:val="-6"/>
        </w:rPr>
        <w:t>«ПОСТАВЩИК» - Южный филиал ООО «ОИЦ « Академия»</w:t>
      </w:r>
    </w:p>
    <w:p w:rsidR="004A1354" w:rsidRDefault="004A1354" w:rsidP="004A1354">
      <w:pPr>
        <w:shd w:val="clear" w:color="auto" w:fill="FFFFFF"/>
        <w:jc w:val="both"/>
        <w:rPr>
          <w:color w:val="000000"/>
          <w:spacing w:val="-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4511"/>
        <w:gridCol w:w="1022"/>
        <w:gridCol w:w="1120"/>
        <w:gridCol w:w="890"/>
        <w:gridCol w:w="660"/>
        <w:gridCol w:w="1205"/>
      </w:tblGrid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№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Товар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Год издания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Цена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Кол-во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Ед.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Сумма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Адаскин</w:t>
            </w:r>
            <w:proofErr w:type="spellEnd"/>
            <w:r>
              <w:rPr>
                <w:color w:val="000000"/>
                <w:spacing w:val="-6"/>
              </w:rPr>
              <w:t xml:space="preserve"> А.М. Материаловедение (металлообработка) (11-е изд., стер.)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111102694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885,46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885,46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Батаев</w:t>
            </w:r>
            <w:proofErr w:type="spellEnd"/>
            <w:r>
              <w:rPr>
                <w:color w:val="000000"/>
                <w:spacing w:val="-6"/>
              </w:rPr>
              <w:t xml:space="preserve"> А.В. Операционные системы и среды (3-е изд., </w:t>
            </w:r>
            <w:proofErr w:type="spellStart"/>
            <w:r>
              <w:rPr>
                <w:color w:val="000000"/>
                <w:spacing w:val="-6"/>
              </w:rPr>
              <w:t>испр</w:t>
            </w:r>
            <w:proofErr w:type="spellEnd"/>
            <w:r>
              <w:rPr>
                <w:color w:val="000000"/>
                <w:spacing w:val="-6"/>
              </w:rPr>
              <w:t>.) учебник 103116318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958,82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958,82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Вереина</w:t>
            </w:r>
            <w:proofErr w:type="spellEnd"/>
            <w:r>
              <w:rPr>
                <w:color w:val="000000"/>
                <w:spacing w:val="-6"/>
              </w:rPr>
              <w:t xml:space="preserve"> Л.И. Техническая механика (13-е изд.) учебник 113100172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745,17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7451,70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Виноградов В.С. Электрическая дуговая сварка (8-е изд., стер.) учебник 108108225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814,67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8146,70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Воителева</w:t>
            </w:r>
            <w:proofErr w:type="spellEnd"/>
            <w:r>
              <w:rPr>
                <w:color w:val="000000"/>
                <w:spacing w:val="-6"/>
              </w:rPr>
              <w:t xml:space="preserve"> Т.М. Русский язык: Сборник упражнений (6-е изд., стер.)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106115802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433,72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433,72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Гребенюк Е.И. Технические средства информатизации (10-е изд., стер.) учебник 110103950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1034,75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1034,75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Косолапова Н.В. Основы безопасности жизнедеятельности (2-е изд., стер.) учебник 102117665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723,29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7232,90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Куликов О.Н. Охрана труда при производстве сварочных работ (10-е изд., стер.) учебник 110105881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741,31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3706,55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Ламака</w:t>
            </w:r>
            <w:proofErr w:type="spellEnd"/>
            <w:r>
              <w:rPr>
                <w:color w:val="000000"/>
                <w:spacing w:val="-6"/>
              </w:rPr>
              <w:t xml:space="preserve"> Ф.И. Лабораторно-практические работы по устройству грузовых автомобилей (9-е изд., </w:t>
            </w:r>
            <w:r>
              <w:rPr>
                <w:color w:val="000000"/>
                <w:spacing w:val="-6"/>
              </w:rPr>
              <w:lastRenderedPageBreak/>
              <w:t>стер.)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109112213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lastRenderedPageBreak/>
              <w:t>2014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718,15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718,15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lastRenderedPageBreak/>
              <w:t>10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Маслов В.И. Сварочные работы (12-е изд., стер.) учебник 112101069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970,40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9704,00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Моряков О.С. Материаловедение (8-е изд., стер.) учебник 108108205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1032,17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10321,70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Николенко</w:t>
            </w:r>
            <w:proofErr w:type="spellEnd"/>
            <w:r>
              <w:rPr>
                <w:color w:val="000000"/>
                <w:spacing w:val="-6"/>
              </w:rPr>
              <w:t xml:space="preserve"> В.Н. Первая помощь. Учебник водителя транспортных средств категорий</w:t>
            </w:r>
            <w:proofErr w:type="gramStart"/>
            <w:r>
              <w:rPr>
                <w:color w:val="000000"/>
                <w:spacing w:val="-6"/>
              </w:rPr>
              <w:t xml:space="preserve"> &lt;А</w:t>
            </w:r>
            <w:proofErr w:type="gramEnd"/>
            <w:r>
              <w:rPr>
                <w:color w:val="000000"/>
                <w:spacing w:val="-6"/>
              </w:rPr>
              <w:t>&gt;, &lt;В&gt;, &lt;С&gt;, &lt;D&gt;, &lt;Е&gt; (12-е изд., стер.) учебник 112106448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554,70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1109,40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Обернихина</w:t>
            </w:r>
            <w:proofErr w:type="spellEnd"/>
            <w:r>
              <w:rPr>
                <w:color w:val="000000"/>
                <w:spacing w:val="-6"/>
              </w:rPr>
              <w:t xml:space="preserve"> Г.А. Русский язык и литература. Литература: Практикум (1-е изд.)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101117617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948,52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948,52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Овчинников В.В. Оборудование, механизация и автоматизация сварочных процессов (6-е изд.) учебник 106113012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912,48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9124,80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Овчинников В.В. Современные виды сварки (4-е изд., стер.)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104114216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938,22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938,22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Пехальский</w:t>
            </w:r>
            <w:proofErr w:type="spellEnd"/>
            <w:r>
              <w:rPr>
                <w:color w:val="000000"/>
                <w:spacing w:val="-6"/>
              </w:rPr>
              <w:t xml:space="preserve"> А.П. Устройство автомобилей (11-е изд.) учебник 111106403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1325,61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13256,10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Покровский Б.С. Плакаты: Слесарное дело (5-е изд., стер.) иллюстрированное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105103656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7359,98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7359,98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Пучин Е.А. Плакаты: Техническое обслуживание и ремонт сельскохозяйственных машин / Под ред. Пучина Е.А. (2-е изд., стер.) иллюстрированное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102103668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8667,41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8667,41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19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Решетников Н.В. Физическая культура (17-е изд.) учебник 117101503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616,47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616,47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Родичев В.А. Грузовые автомобили (11-е изд., </w:t>
            </w:r>
            <w:proofErr w:type="spellStart"/>
            <w:r>
              <w:rPr>
                <w:color w:val="000000"/>
                <w:spacing w:val="-6"/>
              </w:rPr>
              <w:t>испр</w:t>
            </w:r>
            <w:proofErr w:type="spellEnd"/>
            <w:r>
              <w:rPr>
                <w:color w:val="000000"/>
                <w:spacing w:val="-6"/>
              </w:rPr>
              <w:t>.)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111101140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871,30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871,30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Родичев В.А. Плакаты: Устройство грузовых автомобилей (2-е изд., стер.) иллюстрированное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102115765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9251,40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9251,40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Соколова Е.Н. Плакаты: Материаловедение (1-е изд.) иллюстрированное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101113547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6693,15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6693,15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lastRenderedPageBreak/>
              <w:t>23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Терещенко О.Н. Основы экономики (5-е изд., стер.) учебник 105114438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648,65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3243,25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Устинов А.Н. Сельскохозяйственные машины (15-е изд.)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115101198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875,16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875,16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Фуфаева</w:t>
            </w:r>
            <w:proofErr w:type="spellEnd"/>
            <w:r>
              <w:rPr>
                <w:color w:val="000000"/>
                <w:spacing w:val="-6"/>
              </w:rPr>
              <w:t xml:space="preserve"> Л.И. Электротехника (5-е изд.) учебник 105113490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1252,25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12522,50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Цветкова М.С. Информатика (2-е изд., стер.) учебник 102117695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741,31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741,31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Чернышов</w:t>
            </w:r>
            <w:proofErr w:type="spellEnd"/>
            <w:r>
              <w:rPr>
                <w:color w:val="000000"/>
                <w:spacing w:val="-6"/>
              </w:rPr>
              <w:t xml:space="preserve"> Г.Г. Сварочное дело: Сварка и резка металлов (9-е изд., стер.) учебник 109103598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1070,78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10707,80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Шевцов В.Г. Тракторист категории "В" (1-е изд.) учеб</w:t>
            </w:r>
            <w:proofErr w:type="gramStart"/>
            <w:r>
              <w:rPr>
                <w:color w:val="000000"/>
                <w:spacing w:val="-6"/>
              </w:rPr>
              <w:t>.</w:t>
            </w:r>
            <w:proofErr w:type="gramEnd"/>
            <w:r>
              <w:rPr>
                <w:color w:val="000000"/>
                <w:spacing w:val="-6"/>
              </w:rPr>
              <w:t xml:space="preserve"> </w:t>
            </w: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особие 101115215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603,60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603,60</w:t>
            </w:r>
          </w:p>
        </w:tc>
      </w:tr>
      <w:tr w:rsidR="004A1354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29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Шевченко Н.И. История для профессий и специальностей технического, </w:t>
            </w:r>
            <w:proofErr w:type="spellStart"/>
            <w:proofErr w:type="gramStart"/>
            <w:r>
              <w:rPr>
                <w:color w:val="000000"/>
                <w:spacing w:val="-6"/>
              </w:rPr>
              <w:t>естественно-научного</w:t>
            </w:r>
            <w:proofErr w:type="spellEnd"/>
            <w:proofErr w:type="gramEnd"/>
            <w:r>
              <w:rPr>
                <w:color w:val="000000"/>
                <w:spacing w:val="-6"/>
              </w:rPr>
              <w:t>, социально-экономического профилей: Методические рекомендации (1-е изд.) методическое пособие 101115790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603,60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шт.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54" w:rsidRDefault="004A1354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603,60</w:t>
            </w:r>
          </w:p>
        </w:tc>
      </w:tr>
    </w:tbl>
    <w:p w:rsidR="004A1354" w:rsidRDefault="004A1354" w:rsidP="004A1354">
      <w:pPr>
        <w:shd w:val="clear" w:color="auto" w:fill="FFFFFF"/>
        <w:jc w:val="both"/>
        <w:rPr>
          <w:rFonts w:eastAsia="Times New Roman"/>
          <w:color w:val="000000"/>
          <w:spacing w:val="-6"/>
          <w:sz w:val="20"/>
          <w:szCs w:val="20"/>
        </w:rPr>
      </w:pPr>
    </w:p>
    <w:p w:rsidR="004A1354" w:rsidRDefault="004A1354" w:rsidP="004A1354">
      <w:pPr>
        <w:shd w:val="clear" w:color="auto" w:fill="FFFFFF"/>
        <w:jc w:val="both"/>
        <w:rPr>
          <w:color w:val="000000"/>
          <w:spacing w:val="-6"/>
        </w:rPr>
      </w:pPr>
    </w:p>
    <w:p w:rsidR="004A1354" w:rsidRDefault="004A1354" w:rsidP="004A1354">
      <w:pPr>
        <w:shd w:val="clear" w:color="auto" w:fill="FFFFFF"/>
        <w:jc w:val="both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ИТОГО:</w:t>
      </w:r>
      <w:r>
        <w:rPr>
          <w:color w:val="000000"/>
          <w:spacing w:val="-6"/>
        </w:rPr>
        <w:t xml:space="preserve"> </w:t>
      </w:r>
      <w:r>
        <w:rPr>
          <w:b/>
          <w:color w:val="000000"/>
          <w:spacing w:val="-6"/>
        </w:rPr>
        <w:t>138 728,42 руб. (Сто тридцать восемь тысяч семьсот двадцать восемь рублей 42 копейки), в том числе НДС 10 % 9705,15 руб., НДС 18%</w:t>
      </w:r>
      <w:r>
        <w:t xml:space="preserve"> </w:t>
      </w:r>
      <w:r>
        <w:rPr>
          <w:b/>
          <w:color w:val="000000"/>
          <w:spacing w:val="-6"/>
        </w:rPr>
        <w:t>4877,08 руб.</w:t>
      </w:r>
    </w:p>
    <w:p w:rsidR="004A1354" w:rsidRDefault="004A1354" w:rsidP="004A1354">
      <w:pPr>
        <w:shd w:val="clear" w:color="auto" w:fill="FFFFFF"/>
        <w:jc w:val="both"/>
        <w:rPr>
          <w:color w:val="000000"/>
          <w:spacing w:val="-6"/>
        </w:rPr>
      </w:pPr>
    </w:p>
    <w:p w:rsidR="004A1354" w:rsidRDefault="004A1354" w:rsidP="004A1354">
      <w:pPr>
        <w:shd w:val="clear" w:color="auto" w:fill="FFFFFF"/>
        <w:jc w:val="both"/>
        <w:rPr>
          <w:color w:val="000000"/>
          <w:spacing w:val="-6"/>
        </w:rPr>
      </w:pPr>
    </w:p>
    <w:tbl>
      <w:tblPr>
        <w:tblW w:w="0" w:type="auto"/>
        <w:tblLook w:val="04A0"/>
      </w:tblPr>
      <w:tblGrid>
        <w:gridCol w:w="4794"/>
        <w:gridCol w:w="4777"/>
      </w:tblGrid>
      <w:tr w:rsidR="004A1354">
        <w:tc>
          <w:tcPr>
            <w:tcW w:w="4983" w:type="dxa"/>
            <w:hideMark/>
          </w:tcPr>
          <w:p w:rsidR="004A1354" w:rsidRDefault="004A1354">
            <w:pPr>
              <w:jc w:val="center"/>
              <w:rPr>
                <w:rFonts w:ascii="Times New Roman" w:eastAsia="Times New Roman" w:hAnsi="Times New Roman"/>
                <w:b/>
                <w:color w:val="000000"/>
                <w:spacing w:val="-6"/>
              </w:rPr>
            </w:pPr>
            <w:r>
              <w:rPr>
                <w:b/>
                <w:color w:val="000000"/>
                <w:spacing w:val="-6"/>
              </w:rPr>
              <w:t>ПОСТАВЩИК:</w:t>
            </w:r>
          </w:p>
        </w:tc>
        <w:tc>
          <w:tcPr>
            <w:tcW w:w="4984" w:type="dxa"/>
            <w:hideMark/>
          </w:tcPr>
          <w:p w:rsidR="004A1354" w:rsidRDefault="004A1354">
            <w:pPr>
              <w:jc w:val="center"/>
              <w:rPr>
                <w:rFonts w:ascii="Times New Roman" w:eastAsia="Times New Roman" w:hAnsi="Times New Roman"/>
                <w:b/>
                <w:color w:val="000000"/>
                <w:spacing w:val="-6"/>
              </w:rPr>
            </w:pPr>
            <w:r>
              <w:rPr>
                <w:b/>
                <w:color w:val="000000"/>
                <w:spacing w:val="-6"/>
              </w:rPr>
              <w:t>ПОКУПАТЕЛЬ:</w:t>
            </w:r>
          </w:p>
        </w:tc>
      </w:tr>
      <w:tr w:rsidR="004A1354">
        <w:tc>
          <w:tcPr>
            <w:tcW w:w="4983" w:type="dxa"/>
          </w:tcPr>
          <w:p w:rsidR="004A1354" w:rsidRDefault="004A13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color w:val="000000"/>
                <w:spacing w:val="-6"/>
              </w:rPr>
              <w:t>Директор Южного филиал</w:t>
            </w:r>
            <w:proofErr w:type="gramStart"/>
            <w:r>
              <w:rPr>
                <w:color w:val="000000"/>
                <w:spacing w:val="-6"/>
              </w:rPr>
              <w:t>а ООО</w:t>
            </w:r>
            <w:proofErr w:type="gramEnd"/>
            <w:r>
              <w:rPr>
                <w:color w:val="000000"/>
                <w:spacing w:val="-6"/>
              </w:rPr>
              <w:t xml:space="preserve"> ОИЦ «Академия»</w:t>
            </w:r>
          </w:p>
          <w:p w:rsidR="004A1354" w:rsidRDefault="004A1354">
            <w:pPr>
              <w:jc w:val="both"/>
              <w:rPr>
                <w:color w:val="000000"/>
                <w:spacing w:val="-6"/>
              </w:rPr>
            </w:pPr>
          </w:p>
          <w:p w:rsidR="004A1354" w:rsidRDefault="004A1354">
            <w:pPr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_______________________/ Танюшина Н.Б/</w:t>
            </w:r>
          </w:p>
          <w:p w:rsidR="004A1354" w:rsidRDefault="004A1354">
            <w:pPr>
              <w:jc w:val="both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МП</w:t>
            </w:r>
          </w:p>
        </w:tc>
        <w:tc>
          <w:tcPr>
            <w:tcW w:w="4984" w:type="dxa"/>
          </w:tcPr>
          <w:p w:rsidR="004A1354" w:rsidRDefault="004A13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color w:val="000000"/>
                <w:spacing w:val="-6"/>
              </w:rPr>
              <w:t>Директор</w:t>
            </w:r>
            <w:r>
              <w:t xml:space="preserve"> </w:t>
            </w:r>
            <w:r>
              <w:rPr>
                <w:color w:val="000000"/>
                <w:spacing w:val="-6"/>
              </w:rPr>
              <w:t>ГБПОУПУ № 49</w:t>
            </w:r>
          </w:p>
          <w:p w:rsidR="004A1354" w:rsidRDefault="004A1354">
            <w:pPr>
              <w:jc w:val="both"/>
              <w:rPr>
                <w:color w:val="000000"/>
                <w:spacing w:val="-6"/>
              </w:rPr>
            </w:pPr>
          </w:p>
          <w:p w:rsidR="004A1354" w:rsidRDefault="004A1354">
            <w:pPr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_____________________/ </w:t>
            </w:r>
            <w:proofErr w:type="spellStart"/>
            <w:r>
              <w:rPr>
                <w:color w:val="000000"/>
                <w:spacing w:val="-6"/>
              </w:rPr>
              <w:t>Стародымов</w:t>
            </w:r>
            <w:proofErr w:type="spellEnd"/>
            <w:r>
              <w:rPr>
                <w:color w:val="000000"/>
                <w:spacing w:val="-6"/>
              </w:rPr>
              <w:t xml:space="preserve"> Н. А. /</w:t>
            </w:r>
          </w:p>
          <w:p w:rsidR="004A1354" w:rsidRDefault="004A1354">
            <w:pPr>
              <w:jc w:val="both"/>
              <w:rPr>
                <w:rFonts w:ascii="Times New Roman" w:eastAsia="Times New Roman" w:hAnsi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МП</w:t>
            </w:r>
          </w:p>
        </w:tc>
      </w:tr>
    </w:tbl>
    <w:p w:rsidR="004A1354" w:rsidRDefault="004A1354" w:rsidP="004A1354">
      <w:pPr>
        <w:autoSpaceDE w:val="0"/>
        <w:autoSpaceDN w:val="0"/>
        <w:adjustRightInd w:val="0"/>
        <w:rPr>
          <w:rFonts w:eastAsia="Times New Roman"/>
          <w:b/>
          <w:sz w:val="20"/>
          <w:szCs w:val="20"/>
        </w:rPr>
      </w:pPr>
    </w:p>
    <w:p w:rsidR="003B2837" w:rsidRDefault="004A1354" w:rsidP="004A1354">
      <w:r>
        <w:rPr>
          <w:b/>
        </w:rPr>
        <w:br w:type="page"/>
      </w:r>
    </w:p>
    <w:sectPr w:rsidR="003B2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1354"/>
    <w:rsid w:val="003B2837"/>
    <w:rsid w:val="004A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2017-11-03T08:15:00Z</dcterms:created>
  <dcterms:modified xsi:type="dcterms:W3CDTF">2017-11-03T08:16:00Z</dcterms:modified>
</cp:coreProperties>
</file>