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3EA9" w14:textId="77777777" w:rsidR="007C6DF6" w:rsidRPr="008B4F71" w:rsidRDefault="007C6DF6" w:rsidP="007C6DF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14:paraId="4463BE79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к Положению</w:t>
      </w:r>
    </w:p>
    <w:p w14:paraId="418F0312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 xml:space="preserve">о порядке отбора кандидатов </w:t>
      </w:r>
    </w:p>
    <w:p w14:paraId="26759E96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для участия в ежегодном мероприятии</w:t>
      </w:r>
    </w:p>
    <w:p w14:paraId="09519A31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«Ёлка от имени Главы МО ГО «Сыктывкар»-</w:t>
      </w:r>
    </w:p>
    <w:p w14:paraId="1A94F809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 xml:space="preserve">руководителя администрации для одаренных детей»  </w:t>
      </w:r>
    </w:p>
    <w:p w14:paraId="5FFC2784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6784E045" w14:textId="77777777" w:rsidR="007C6DF6" w:rsidRPr="008B4F71" w:rsidRDefault="007C6DF6" w:rsidP="007C6D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6F9CB7CA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 xml:space="preserve">Критерии отбора учащихся для участия </w:t>
      </w:r>
    </w:p>
    <w:p w14:paraId="6A43C2D5" w14:textId="77777777" w:rsidR="007C6DF6" w:rsidRPr="008B4F71" w:rsidRDefault="007C6DF6" w:rsidP="007C6D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8"/>
          <w:szCs w:val="28"/>
        </w:rPr>
        <w:t xml:space="preserve">в ежегодном мероприятии «Ёлка от имени Главы МО ГО «Сыктывкар»- руководителя администрации для одаренных детей»  </w:t>
      </w:r>
    </w:p>
    <w:p w14:paraId="4496485C" w14:textId="77777777" w:rsidR="007C6DF6" w:rsidRPr="008B4F71" w:rsidRDefault="007C6DF6" w:rsidP="007C6D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913"/>
        <w:gridCol w:w="2124"/>
        <w:gridCol w:w="1454"/>
        <w:gridCol w:w="1078"/>
        <w:gridCol w:w="1247"/>
      </w:tblGrid>
      <w:tr w:rsidR="007C6DF6" w:rsidRPr="008B4F71" w14:paraId="6E651B7D" w14:textId="77777777" w:rsidTr="00DF4A4D">
        <w:trPr>
          <w:trHeight w:val="70"/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C93D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6CCEFE8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706E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отбора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1695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3E2C" w14:textId="77777777" w:rsidR="007C6DF6" w:rsidRPr="008B4F71" w:rsidRDefault="007C6DF6" w:rsidP="00DF4A4D">
            <w:pPr>
              <w:spacing w:line="27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7C6DF6" w:rsidRPr="008B4F71" w14:paraId="09C583E7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6DC4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BCCA6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6CAFB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CE62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победу в мероприятии</w:t>
            </w:r>
          </w:p>
          <w:p w14:paraId="5FFB5F37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(1-е место, гран-при, диплом 1 степени)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A41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призовое место</w:t>
            </w:r>
          </w:p>
          <w:p w14:paraId="6724ABE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(2-3 место)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703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За участие</w:t>
            </w:r>
          </w:p>
          <w:p w14:paraId="4AB12AD8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(диплом участника)</w:t>
            </w:r>
          </w:p>
        </w:tc>
      </w:tr>
      <w:tr w:rsidR="007C6DF6" w:rsidRPr="008B4F71" w14:paraId="74D8E469" w14:textId="77777777" w:rsidTr="00DF4A4D">
        <w:trPr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E9D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3D9E8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  участия</w:t>
            </w:r>
            <w:proofErr w:type="gramEnd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  в олимпиадах, конкурсах, соревнованиях различного уровня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712B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814C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120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8DF0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C6DF6" w:rsidRPr="008B4F71" w14:paraId="5B991195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8123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F242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9FF3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регионального (межрегионального)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FC2D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2E75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CE564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7C6DF6" w:rsidRPr="008B4F71" w14:paraId="14B8545E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5C52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6B70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839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всероссийского</w:t>
            </w:r>
          </w:p>
          <w:p w14:paraId="165A6619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7FC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4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00EA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ED3E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2 балла</w:t>
            </w:r>
          </w:p>
        </w:tc>
      </w:tr>
      <w:tr w:rsidR="007C6DF6" w:rsidRPr="008B4F71" w14:paraId="029598B6" w14:textId="77777777" w:rsidTr="00DF4A4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62C0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6053" w14:textId="77777777" w:rsidR="007C6DF6" w:rsidRPr="008B4F71" w:rsidRDefault="007C6DF6" w:rsidP="00DF4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44AB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международного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18FB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2C3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4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6FA2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3 балла</w:t>
            </w:r>
          </w:p>
        </w:tc>
      </w:tr>
      <w:tr w:rsidR="007C6DF6" w:rsidRPr="008B4F71" w14:paraId="77EF1F14" w14:textId="77777777" w:rsidTr="00DF4A4D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01F16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65D6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A13A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09C9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успеваемости от 4,0 до 4,5 – 3 балла</w:t>
            </w:r>
          </w:p>
          <w:p w14:paraId="09C22416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успеваемости от 4,5 до 5,0 – 4 балла</w:t>
            </w:r>
          </w:p>
        </w:tc>
      </w:tr>
      <w:tr w:rsidR="007C6DF6" w:rsidRPr="008B4F71" w14:paraId="04C3EDCE" w14:textId="77777777" w:rsidTr="00DF4A4D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4039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8B39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Активные участники (Движения Первых, </w:t>
            </w:r>
            <w:proofErr w:type="spellStart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юнармии</w:t>
            </w:r>
            <w:proofErr w:type="spellEnd"/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, кадетского движения.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CC3F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4BC1" w14:textId="77777777" w:rsidR="007C6DF6" w:rsidRPr="008B4F71" w:rsidRDefault="007C6DF6" w:rsidP="00DF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1">
              <w:rPr>
                <w:rFonts w:ascii="Times New Roman" w:hAnsi="Times New Roman"/>
                <w:color w:val="000000"/>
                <w:sz w:val="24"/>
                <w:szCs w:val="24"/>
              </w:rPr>
              <w:t>1 балл</w:t>
            </w:r>
          </w:p>
        </w:tc>
      </w:tr>
    </w:tbl>
    <w:p w14:paraId="6B869E46" w14:textId="77777777" w:rsidR="007C6DF6" w:rsidRPr="008B4F71" w:rsidRDefault="007C6DF6" w:rsidP="007C6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color w:val="000000"/>
          <w:sz w:val="24"/>
          <w:szCs w:val="24"/>
        </w:rPr>
        <w:t>* Все критерии рассматриваются за предшествующий и текущий учебный год с 01 сентября 2024 по 30 октября 2025 г.</w:t>
      </w:r>
    </w:p>
    <w:p w14:paraId="2672C43D" w14:textId="77777777" w:rsidR="007C6DF6" w:rsidRPr="008B4F71" w:rsidRDefault="007C6DF6" w:rsidP="007C6D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1BDF25B7" w14:textId="77777777" w:rsidR="007C6DF6" w:rsidRPr="008B4F71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5AB690E1" w14:textId="77777777" w:rsidR="007C6DF6" w:rsidRPr="008B4F71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28E0F8CF" w14:textId="77777777" w:rsidR="007C6DF6" w:rsidRPr="008B4F71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59B5D458" w14:textId="77777777" w:rsidR="007C6DF6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p w14:paraId="2FA0282F" w14:textId="77777777" w:rsidR="007C6DF6" w:rsidRPr="008B4F71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2625A" w14:textId="77777777" w:rsidR="007C6DF6" w:rsidRPr="008B4F71" w:rsidRDefault="007C6DF6" w:rsidP="007C6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F71">
        <w:rPr>
          <w:rFonts w:ascii="Times New Roman" w:hAnsi="Times New Roman"/>
          <w:sz w:val="24"/>
          <w:szCs w:val="24"/>
        </w:rPr>
        <w:t> </w:t>
      </w:r>
    </w:p>
    <w:sectPr w:rsidR="007C6DF6" w:rsidRPr="008B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DB"/>
    <w:rsid w:val="00300CDB"/>
    <w:rsid w:val="00693D7A"/>
    <w:rsid w:val="007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634"/>
  <w15:chartTrackingRefBased/>
  <w15:docId w15:val="{DAF45EF1-FAB4-47CA-9C09-F5EBCF97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2025-11-01T10:07:00Z</dcterms:created>
  <dcterms:modified xsi:type="dcterms:W3CDTF">2025-11-05T06:47:00Z</dcterms:modified>
</cp:coreProperties>
</file>