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F62" w:rsidRPr="00BA1F62" w:rsidRDefault="00BA1F62" w:rsidP="00BA1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ind w:left="-709"/>
        <w:jc w:val="center"/>
        <w:rPr>
          <w:b/>
          <w:caps/>
          <w:sz w:val="28"/>
          <w:szCs w:val="28"/>
        </w:rPr>
      </w:pPr>
      <w:r w:rsidRPr="00BA1F62">
        <w:rPr>
          <w:b/>
          <w:caps/>
          <w:sz w:val="28"/>
          <w:szCs w:val="28"/>
        </w:rPr>
        <w:t>министерство СЕЛЬСКОГО ХОЗЯЙСТВА, ПИЩЕВОЙ И ПЕРЕРАБАТЫВАЮЩЕЙ ПРОМЫШЛЕННОСТИ  тверской области</w:t>
      </w:r>
    </w:p>
    <w:p w:rsidR="00BA1F62" w:rsidRPr="00BA1F62" w:rsidRDefault="00BA1F62" w:rsidP="00BA1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  <w:r w:rsidRPr="00BA1F62">
        <w:rPr>
          <w:b/>
          <w:caps/>
          <w:sz w:val="28"/>
          <w:szCs w:val="28"/>
        </w:rPr>
        <w:t>ГБПОУ «Ржевский колледж»</w:t>
      </w:r>
    </w:p>
    <w:p w:rsidR="00BA1F62" w:rsidRPr="00BA1F62" w:rsidRDefault="00BA1F62" w:rsidP="00BA1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rPr>
          <w:rFonts w:ascii="Calibri" w:hAnsi="Calibri"/>
          <w:b/>
          <w:caps/>
          <w:szCs w:val="28"/>
        </w:rPr>
      </w:pPr>
    </w:p>
    <w:p w:rsidR="00BA1F62" w:rsidRPr="00BA1F62" w:rsidRDefault="00BA1F62" w:rsidP="00BA1F62">
      <w:pPr>
        <w:widowControl w:val="0"/>
        <w:suppressAutoHyphens/>
        <w:autoSpaceDE w:val="0"/>
        <w:autoSpaceDN w:val="0"/>
        <w:adjustRightInd w:val="0"/>
        <w:spacing w:line="276" w:lineRule="auto"/>
        <w:jc w:val="right"/>
        <w:rPr>
          <w:rFonts w:ascii="Calibri" w:hAnsi="Calibri"/>
          <w:caps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850"/>
        <w:gridCol w:w="4286"/>
      </w:tblGrid>
      <w:tr w:rsidR="00BA1F62" w:rsidRPr="00BA1F62" w:rsidTr="00BA1F62">
        <w:trPr>
          <w:trHeight w:val="4412"/>
        </w:trPr>
        <w:tc>
          <w:tcPr>
            <w:tcW w:w="3794" w:type="dxa"/>
            <w:hideMark/>
          </w:tcPr>
          <w:p w:rsidR="00BA1F62" w:rsidRPr="00BA1F62" w:rsidRDefault="00BA1F62" w:rsidP="00BA1F62">
            <w:pPr>
              <w:suppressAutoHyphens/>
              <w:snapToGrid w:val="0"/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BA1F62">
              <w:rPr>
                <w:color w:val="000000"/>
                <w:lang w:eastAsia="ar-SA"/>
              </w:rPr>
              <w:t xml:space="preserve">ОДОБРЕНА                                                </w:t>
            </w:r>
          </w:p>
          <w:p w:rsidR="00BA1F62" w:rsidRPr="00BA1F62" w:rsidRDefault="00BA1F62" w:rsidP="00BA1F62">
            <w:pPr>
              <w:suppressAutoHyphens/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BA1F62">
              <w:rPr>
                <w:color w:val="000000"/>
                <w:lang w:eastAsia="ar-SA"/>
              </w:rPr>
              <w:t xml:space="preserve">цикловой комиссией </w:t>
            </w:r>
          </w:p>
          <w:p w:rsidR="00BA1F62" w:rsidRPr="00BA1F62" w:rsidRDefault="00BA1F62" w:rsidP="00BA1F62">
            <w:pPr>
              <w:suppressAutoHyphens/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BA1F62">
              <w:rPr>
                <w:color w:val="000000"/>
                <w:lang w:eastAsia="ar-SA"/>
              </w:rPr>
              <w:t>профессиональных технических дисциплин</w:t>
            </w:r>
          </w:p>
          <w:p w:rsidR="00BA1F62" w:rsidRPr="00BA1F62" w:rsidRDefault="00BA1F62" w:rsidP="00BA1F62">
            <w:pPr>
              <w:suppressAutoHyphens/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BA1F62">
              <w:rPr>
                <w:color w:val="000000"/>
                <w:lang w:eastAsia="ar-SA"/>
              </w:rPr>
              <w:t>Протокол № ____ от «__»_____________2025г.</w:t>
            </w:r>
          </w:p>
          <w:p w:rsidR="00BA1F62" w:rsidRPr="00BA1F62" w:rsidRDefault="00BA1F62" w:rsidP="00BA1F62">
            <w:pPr>
              <w:suppressAutoHyphens/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BA1F62">
              <w:rPr>
                <w:color w:val="000000"/>
                <w:lang w:eastAsia="ar-SA"/>
              </w:rPr>
              <w:t>Председатель цикловой комиссии _________________________</w:t>
            </w:r>
          </w:p>
          <w:p w:rsidR="00BA1F62" w:rsidRPr="00BA1F62" w:rsidRDefault="00BA1F62" w:rsidP="00BA1F62">
            <w:pPr>
              <w:suppressAutoHyphens/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BA1F62">
              <w:rPr>
                <w:color w:val="000000"/>
                <w:lang w:eastAsia="ar-SA"/>
              </w:rPr>
              <w:t xml:space="preserve">/ </w:t>
            </w:r>
            <w:proofErr w:type="spellStart"/>
            <w:r w:rsidRPr="00BA1F62">
              <w:rPr>
                <w:color w:val="000000"/>
                <w:lang w:eastAsia="ar-SA"/>
              </w:rPr>
              <w:t>И.Л.Крапшилова</w:t>
            </w:r>
            <w:proofErr w:type="spellEnd"/>
            <w:r w:rsidRPr="00BA1F62">
              <w:rPr>
                <w:color w:val="000000"/>
                <w:lang w:eastAsia="ar-SA"/>
              </w:rPr>
              <w:t xml:space="preserve">./ </w:t>
            </w:r>
          </w:p>
        </w:tc>
        <w:tc>
          <w:tcPr>
            <w:tcW w:w="1850" w:type="dxa"/>
          </w:tcPr>
          <w:p w:rsidR="00BA1F62" w:rsidRPr="00BA1F62" w:rsidRDefault="00BA1F62" w:rsidP="00BA1F62">
            <w:pPr>
              <w:suppressAutoHyphens/>
              <w:snapToGrid w:val="0"/>
              <w:spacing w:after="120" w:line="276" w:lineRule="auto"/>
              <w:jc w:val="center"/>
              <w:rPr>
                <w:color w:val="000000"/>
                <w:lang w:eastAsia="ar-SA"/>
              </w:rPr>
            </w:pPr>
          </w:p>
        </w:tc>
        <w:tc>
          <w:tcPr>
            <w:tcW w:w="4286" w:type="dxa"/>
          </w:tcPr>
          <w:p w:rsidR="00BA1F62" w:rsidRPr="00BA1F62" w:rsidRDefault="00BA1F62" w:rsidP="00BA1F62">
            <w:pPr>
              <w:autoSpaceDE w:val="0"/>
              <w:snapToGrid w:val="0"/>
              <w:spacing w:line="276" w:lineRule="auto"/>
              <w:jc w:val="center"/>
              <w:rPr>
                <w:bCs/>
              </w:rPr>
            </w:pPr>
            <w:r w:rsidRPr="00BA1F62">
              <w:rPr>
                <w:bCs/>
              </w:rPr>
              <w:t>УТВЕРЖДАЮ</w:t>
            </w:r>
          </w:p>
          <w:p w:rsidR="00BA1F62" w:rsidRPr="00BA1F62" w:rsidRDefault="00BA1F62" w:rsidP="00BA1F62">
            <w:pPr>
              <w:suppressAutoHyphens/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BA1F62">
              <w:rPr>
                <w:color w:val="000000"/>
                <w:lang w:eastAsia="ar-SA"/>
              </w:rPr>
              <w:t>Старший методист:</w:t>
            </w:r>
          </w:p>
          <w:p w:rsidR="00BA1F62" w:rsidRPr="00BA1F62" w:rsidRDefault="00BA1F62" w:rsidP="00BA1F62">
            <w:pPr>
              <w:suppressAutoHyphens/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BA1F62">
              <w:rPr>
                <w:color w:val="000000"/>
                <w:lang w:eastAsia="ar-SA"/>
              </w:rPr>
              <w:t>___________________</w:t>
            </w:r>
          </w:p>
          <w:p w:rsidR="00BA1F62" w:rsidRPr="00BA1F62" w:rsidRDefault="00BA1F62" w:rsidP="00BA1F62">
            <w:pPr>
              <w:suppressAutoHyphens/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BA1F62">
              <w:rPr>
                <w:color w:val="000000"/>
                <w:lang w:eastAsia="ar-SA"/>
              </w:rPr>
              <w:t>/М.И. Безрученко/</w:t>
            </w:r>
          </w:p>
          <w:p w:rsidR="00BA1F62" w:rsidRPr="00BA1F62" w:rsidRDefault="00BA1F62" w:rsidP="00BA1F62">
            <w:pPr>
              <w:suppressAutoHyphens/>
              <w:spacing w:line="276" w:lineRule="auto"/>
              <w:jc w:val="center"/>
              <w:rPr>
                <w:color w:val="000000"/>
                <w:lang w:eastAsia="ar-SA"/>
              </w:rPr>
            </w:pPr>
            <w:r w:rsidRPr="00BA1F62">
              <w:rPr>
                <w:color w:val="000000"/>
                <w:lang w:eastAsia="ar-SA"/>
              </w:rPr>
              <w:t>«__»_____________2025г.</w:t>
            </w:r>
          </w:p>
          <w:p w:rsidR="00BA1F62" w:rsidRPr="00BA1F62" w:rsidRDefault="00BA1F62" w:rsidP="00BA1F62">
            <w:pPr>
              <w:autoSpaceDE w:val="0"/>
              <w:snapToGrid w:val="0"/>
              <w:spacing w:line="276" w:lineRule="auto"/>
              <w:jc w:val="center"/>
              <w:rPr>
                <w:bCs/>
              </w:rPr>
            </w:pPr>
          </w:p>
          <w:p w:rsidR="00BA1F62" w:rsidRPr="00BA1F62" w:rsidRDefault="00BA1F62" w:rsidP="00BA1F62">
            <w:pPr>
              <w:autoSpaceDE w:val="0"/>
              <w:snapToGrid w:val="0"/>
              <w:spacing w:after="200" w:line="276" w:lineRule="auto"/>
              <w:jc w:val="center"/>
              <w:rPr>
                <w:bCs/>
              </w:rPr>
            </w:pPr>
          </w:p>
          <w:p w:rsidR="00BA1F62" w:rsidRPr="00BA1F62" w:rsidRDefault="00BA1F62" w:rsidP="00BA1F62">
            <w:pPr>
              <w:autoSpaceDE w:val="0"/>
              <w:snapToGrid w:val="0"/>
              <w:spacing w:line="276" w:lineRule="auto"/>
              <w:ind w:left="720"/>
            </w:pPr>
          </w:p>
        </w:tc>
      </w:tr>
    </w:tbl>
    <w:p w:rsidR="00BA1F62" w:rsidRPr="00BA1F62" w:rsidRDefault="00BA1F62" w:rsidP="00BA1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</w:rPr>
      </w:pPr>
      <w:r w:rsidRPr="00BA1F62">
        <w:rPr>
          <w:b/>
          <w:caps/>
          <w:sz w:val="28"/>
          <w:szCs w:val="28"/>
        </w:rPr>
        <w:t>РАБОЧАЯ ПРОГРАММа УЧЕБНОЙ ДИСЦИПЛИНЫ</w:t>
      </w:r>
    </w:p>
    <w:p w:rsidR="00BA1F62" w:rsidRPr="00BA1F62" w:rsidRDefault="00BA1F62" w:rsidP="00BA1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Calibri" w:hAnsi="Calibri"/>
          <w:b/>
          <w:sz w:val="22"/>
          <w:szCs w:val="28"/>
        </w:rPr>
      </w:pPr>
      <w:r w:rsidRPr="00BA1F62">
        <w:rPr>
          <w:b/>
          <w:bCs/>
          <w:sz w:val="28"/>
          <w:szCs w:val="28"/>
        </w:rPr>
        <w:t>ОП.</w:t>
      </w:r>
      <w:r w:rsidR="00686110">
        <w:rPr>
          <w:b/>
          <w:bCs/>
          <w:sz w:val="28"/>
          <w:szCs w:val="28"/>
        </w:rPr>
        <w:t>06</w:t>
      </w:r>
      <w:r w:rsidRPr="00BA1F62">
        <w:rPr>
          <w:b/>
          <w:bCs/>
          <w:sz w:val="28"/>
          <w:szCs w:val="28"/>
        </w:rPr>
        <w:t xml:space="preserve"> «</w:t>
      </w:r>
      <w:r>
        <w:rPr>
          <w:b/>
          <w:bCs/>
          <w:sz w:val="28"/>
          <w:szCs w:val="28"/>
        </w:rPr>
        <w:t>Метрология, стандартизация и подтверждение качества</w:t>
      </w:r>
      <w:r w:rsidRPr="00BA1F62">
        <w:rPr>
          <w:b/>
          <w:bCs/>
          <w:sz w:val="28"/>
          <w:szCs w:val="28"/>
        </w:rPr>
        <w:t>»</w:t>
      </w:r>
    </w:p>
    <w:p w:rsidR="00BA1F62" w:rsidRPr="00BA1F62" w:rsidRDefault="00BA1F62" w:rsidP="00BA1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Calibri" w:hAnsi="Calibri"/>
          <w:b/>
          <w:sz w:val="22"/>
          <w:szCs w:val="28"/>
        </w:rPr>
      </w:pPr>
    </w:p>
    <w:p w:rsidR="00BA1F62" w:rsidRPr="00BA1F62" w:rsidRDefault="00BA1F62" w:rsidP="00BA1F62">
      <w:pPr>
        <w:tabs>
          <w:tab w:val="left" w:pos="344"/>
          <w:tab w:val="left" w:pos="3975"/>
        </w:tabs>
        <w:jc w:val="center"/>
        <w:rPr>
          <w:b/>
          <w:sz w:val="28"/>
          <w:szCs w:val="28"/>
        </w:rPr>
      </w:pPr>
      <w:r w:rsidRPr="00BA1F62">
        <w:rPr>
          <w:sz w:val="32"/>
          <w:szCs w:val="32"/>
        </w:rPr>
        <w:t>Специальность</w:t>
      </w:r>
      <w:r w:rsidRPr="00BA1F62">
        <w:rPr>
          <w:rFonts w:ascii="Calibri" w:hAnsi="Calibri"/>
          <w:b/>
          <w:i/>
          <w:sz w:val="28"/>
          <w:szCs w:val="28"/>
        </w:rPr>
        <w:t xml:space="preserve"> </w:t>
      </w:r>
      <w:r w:rsidR="00686110" w:rsidRPr="002A7228">
        <w:rPr>
          <w:b/>
          <w:color w:val="000000"/>
          <w:sz w:val="28"/>
          <w:szCs w:val="28"/>
        </w:rPr>
        <w:t>35.02.08 Электротехнические системы в агропромышленном комплексе (АПК)</w:t>
      </w:r>
      <w:r w:rsidR="00686110" w:rsidRPr="002A7228">
        <w:rPr>
          <w:b/>
          <w:sz w:val="28"/>
          <w:szCs w:val="28"/>
        </w:rPr>
        <w:t>.</w:t>
      </w:r>
    </w:p>
    <w:p w:rsidR="00BA1F62" w:rsidRPr="00BA1F62" w:rsidRDefault="00BA1F62" w:rsidP="00BA1F62">
      <w:pPr>
        <w:tabs>
          <w:tab w:val="left" w:pos="344"/>
          <w:tab w:val="left" w:pos="3975"/>
        </w:tabs>
        <w:jc w:val="both"/>
        <w:rPr>
          <w:sz w:val="28"/>
          <w:szCs w:val="28"/>
        </w:rPr>
      </w:pPr>
    </w:p>
    <w:p w:rsidR="00BA1F62" w:rsidRPr="00BA1F62" w:rsidRDefault="00BA1F62" w:rsidP="00BA1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i/>
          <w:sz w:val="22"/>
          <w:szCs w:val="28"/>
        </w:rPr>
      </w:pPr>
    </w:p>
    <w:p w:rsidR="00BA1F62" w:rsidRPr="00BA1F62" w:rsidRDefault="00BA1F62" w:rsidP="00BA1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Calibri" w:hAnsi="Calibri"/>
          <w:b/>
          <w:sz w:val="22"/>
          <w:szCs w:val="28"/>
        </w:rPr>
      </w:pPr>
    </w:p>
    <w:p w:rsidR="00BA1F62" w:rsidRPr="00BA1F62" w:rsidRDefault="00BA1F62" w:rsidP="00BA1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rFonts w:ascii="Calibri" w:hAnsi="Calibri"/>
          <w:b/>
          <w:sz w:val="22"/>
          <w:szCs w:val="28"/>
        </w:rPr>
      </w:pPr>
    </w:p>
    <w:p w:rsidR="00BA1F62" w:rsidRPr="00BA1F62" w:rsidRDefault="00BA1F62" w:rsidP="00BA1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right"/>
        <w:rPr>
          <w:rFonts w:ascii="Calibri" w:hAnsi="Calibri"/>
          <w:sz w:val="22"/>
          <w:szCs w:val="28"/>
        </w:rPr>
      </w:pPr>
    </w:p>
    <w:p w:rsidR="00BA1F62" w:rsidRPr="00BA1F62" w:rsidRDefault="00BA1F62" w:rsidP="00BA1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right"/>
        <w:rPr>
          <w:i/>
          <w:sz w:val="28"/>
          <w:szCs w:val="28"/>
        </w:rPr>
      </w:pPr>
      <w:r w:rsidRPr="00BA1F62">
        <w:rPr>
          <w:sz w:val="28"/>
          <w:szCs w:val="28"/>
        </w:rPr>
        <w:t>Разработчик:</w:t>
      </w:r>
      <w:r w:rsidRPr="00BA1F62">
        <w:rPr>
          <w:i/>
          <w:sz w:val="28"/>
          <w:szCs w:val="28"/>
        </w:rPr>
        <w:t xml:space="preserve"> </w:t>
      </w:r>
      <w:r w:rsidR="00686110">
        <w:rPr>
          <w:i/>
          <w:sz w:val="28"/>
          <w:szCs w:val="28"/>
        </w:rPr>
        <w:t>Сорокина А.А.</w:t>
      </w:r>
    </w:p>
    <w:p w:rsidR="00BA1F62" w:rsidRPr="00BA1F62" w:rsidRDefault="00BA1F62" w:rsidP="00BA1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 w:rsidRPr="00BA1F62">
        <w:rPr>
          <w:sz w:val="28"/>
          <w:szCs w:val="28"/>
        </w:rPr>
        <w:t xml:space="preserve">преподаватель  </w:t>
      </w:r>
    </w:p>
    <w:p w:rsidR="00BA1F62" w:rsidRPr="00BA1F62" w:rsidRDefault="00BA1F62" w:rsidP="00BA1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right"/>
        <w:rPr>
          <w:sz w:val="28"/>
          <w:szCs w:val="28"/>
        </w:rPr>
      </w:pPr>
      <w:r w:rsidRPr="00BA1F62">
        <w:rPr>
          <w:sz w:val="28"/>
          <w:szCs w:val="28"/>
        </w:rPr>
        <w:t>ГБПОУ «Ржевский колледж»</w:t>
      </w:r>
    </w:p>
    <w:p w:rsidR="00BA1F62" w:rsidRPr="00BA1F62" w:rsidRDefault="00BA1F62" w:rsidP="00BA1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rFonts w:ascii="Calibri" w:hAnsi="Calibri"/>
          <w:b/>
          <w:sz w:val="22"/>
          <w:szCs w:val="28"/>
        </w:rPr>
      </w:pPr>
    </w:p>
    <w:p w:rsidR="00BA1F62" w:rsidRPr="00BA1F62" w:rsidRDefault="00BA1F62" w:rsidP="00BA1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right"/>
        <w:rPr>
          <w:rFonts w:ascii="Calibri" w:hAnsi="Calibri"/>
          <w:sz w:val="22"/>
          <w:szCs w:val="28"/>
        </w:rPr>
      </w:pPr>
    </w:p>
    <w:p w:rsidR="00BA1F62" w:rsidRPr="00BA1F62" w:rsidRDefault="00BA1F62" w:rsidP="00BA1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caps/>
          <w:sz w:val="22"/>
          <w:szCs w:val="28"/>
        </w:rPr>
      </w:pPr>
    </w:p>
    <w:p w:rsidR="00BA1F62" w:rsidRPr="00BA1F62" w:rsidRDefault="00BA1F62" w:rsidP="00BA1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caps/>
          <w:sz w:val="22"/>
          <w:szCs w:val="28"/>
        </w:rPr>
      </w:pPr>
    </w:p>
    <w:p w:rsidR="00BA1F62" w:rsidRPr="00BA1F62" w:rsidRDefault="00BA1F62" w:rsidP="00BA1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caps/>
          <w:sz w:val="22"/>
          <w:szCs w:val="28"/>
        </w:rPr>
      </w:pPr>
    </w:p>
    <w:p w:rsidR="00BA1F62" w:rsidRPr="00BA1F62" w:rsidRDefault="00BA1F62" w:rsidP="00BA1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caps/>
          <w:sz w:val="22"/>
          <w:szCs w:val="28"/>
        </w:rPr>
      </w:pPr>
    </w:p>
    <w:p w:rsidR="00BA1F62" w:rsidRPr="00BA1F62" w:rsidRDefault="00BA1F62" w:rsidP="00BA1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caps/>
          <w:sz w:val="22"/>
          <w:szCs w:val="28"/>
        </w:rPr>
      </w:pPr>
    </w:p>
    <w:p w:rsidR="00BA1F62" w:rsidRPr="00BA1F62" w:rsidRDefault="00BA1F62" w:rsidP="00BA1F6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rFonts w:ascii="Calibri" w:hAnsi="Calibri"/>
          <w:caps/>
          <w:sz w:val="22"/>
          <w:szCs w:val="28"/>
        </w:rPr>
      </w:pPr>
    </w:p>
    <w:p w:rsidR="00BA1F62" w:rsidRPr="00BA1F62" w:rsidRDefault="00BA1F62" w:rsidP="00BA1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Cs/>
          <w:sz w:val="28"/>
          <w:szCs w:val="28"/>
        </w:rPr>
      </w:pPr>
      <w:r w:rsidRPr="00BA1F62">
        <w:rPr>
          <w:bCs/>
          <w:sz w:val="28"/>
          <w:szCs w:val="28"/>
        </w:rPr>
        <w:t>Ржев 2025 г.</w:t>
      </w:r>
    </w:p>
    <w:p w:rsidR="00AE32F7" w:rsidRDefault="00AE32F7" w:rsidP="00AE32F7">
      <w:pPr>
        <w:widowControl w:val="0"/>
        <w:tabs>
          <w:tab w:val="left" w:pos="0"/>
        </w:tabs>
        <w:suppressAutoHyphens/>
        <w:rPr>
          <w:sz w:val="32"/>
          <w:szCs w:val="32"/>
          <w:vertAlign w:val="superscript"/>
        </w:rPr>
      </w:pPr>
    </w:p>
    <w:p w:rsidR="00AE32F7" w:rsidRDefault="00AE32F7" w:rsidP="00AE32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E32F7" w:rsidRDefault="00AE32F7" w:rsidP="00AE32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:rsidR="00AE32F7" w:rsidRDefault="00AE32F7" w:rsidP="005438E5">
      <w:pPr>
        <w:widowControl w:val="0"/>
        <w:tabs>
          <w:tab w:val="left" w:pos="0"/>
        </w:tabs>
        <w:suppressAutoHyphens/>
        <w:jc w:val="center"/>
        <w:rPr>
          <w:b/>
          <w:sz w:val="28"/>
          <w:szCs w:val="28"/>
        </w:rPr>
      </w:pPr>
    </w:p>
    <w:p w:rsidR="00AE32F7" w:rsidRDefault="00AE32F7" w:rsidP="005438E5">
      <w:pPr>
        <w:widowControl w:val="0"/>
        <w:tabs>
          <w:tab w:val="left" w:pos="0"/>
        </w:tabs>
        <w:suppressAutoHyphens/>
        <w:jc w:val="center"/>
        <w:rPr>
          <w:b/>
          <w:sz w:val="28"/>
          <w:szCs w:val="28"/>
        </w:rPr>
      </w:pPr>
    </w:p>
    <w:p w:rsidR="00AE32F7" w:rsidRDefault="00AE32F7" w:rsidP="005438E5">
      <w:pPr>
        <w:widowControl w:val="0"/>
        <w:tabs>
          <w:tab w:val="left" w:pos="0"/>
        </w:tabs>
        <w:suppressAutoHyphens/>
        <w:jc w:val="center"/>
        <w:rPr>
          <w:b/>
          <w:sz w:val="28"/>
          <w:szCs w:val="28"/>
        </w:rPr>
      </w:pPr>
    </w:p>
    <w:p w:rsidR="005438E5" w:rsidRPr="00926071" w:rsidRDefault="005438E5" w:rsidP="00BA1F62">
      <w:pPr>
        <w:widowControl w:val="0"/>
        <w:tabs>
          <w:tab w:val="left" w:pos="0"/>
        </w:tabs>
        <w:suppressAutoHyphens/>
        <w:jc w:val="center"/>
        <w:rPr>
          <w:sz w:val="28"/>
          <w:szCs w:val="28"/>
        </w:rPr>
      </w:pPr>
      <w:r w:rsidRPr="0067242F">
        <w:rPr>
          <w:b/>
          <w:sz w:val="28"/>
          <w:szCs w:val="28"/>
        </w:rPr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5438E5" w:rsidRPr="00926071" w:rsidTr="002E0891">
        <w:tc>
          <w:tcPr>
            <w:tcW w:w="7668" w:type="dxa"/>
            <w:shd w:val="clear" w:color="auto" w:fill="auto"/>
          </w:tcPr>
          <w:p w:rsidR="005438E5" w:rsidRPr="00926071" w:rsidRDefault="005438E5" w:rsidP="002E0891">
            <w:pPr>
              <w:pStyle w:val="1"/>
              <w:keepLines/>
              <w:widowControl w:val="0"/>
              <w:suppressAutoHyphens/>
              <w:ind w:left="284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5438E5" w:rsidRPr="00926071" w:rsidRDefault="005438E5" w:rsidP="002E0891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 w:rsidRPr="00926071">
              <w:rPr>
                <w:sz w:val="28"/>
                <w:szCs w:val="28"/>
              </w:rPr>
              <w:t>стр.</w:t>
            </w:r>
          </w:p>
        </w:tc>
      </w:tr>
      <w:tr w:rsidR="005438E5" w:rsidRPr="00926071" w:rsidTr="002E0891">
        <w:tc>
          <w:tcPr>
            <w:tcW w:w="7668" w:type="dxa"/>
            <w:shd w:val="clear" w:color="auto" w:fill="auto"/>
          </w:tcPr>
          <w:p w:rsidR="005438E5" w:rsidRPr="0067242F" w:rsidRDefault="005438E5" w:rsidP="005438E5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ind w:left="714" w:hanging="357"/>
              <w:jc w:val="both"/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  <w:r w:rsidRPr="0067242F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 xml:space="preserve">ПАСПОРТ </w:t>
            </w:r>
            <w:r w:rsidR="00A35118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 xml:space="preserve">РаБОЧЕЙ </w:t>
            </w:r>
            <w:r w:rsidRPr="0067242F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>ПРОГРАММЫ УЧЕБНОЙ ДИСЦИПЛИНЫ</w:t>
            </w:r>
          </w:p>
          <w:p w:rsidR="005438E5" w:rsidRPr="0067242F" w:rsidRDefault="005438E5" w:rsidP="002E0891">
            <w:pPr>
              <w:keepNext/>
              <w:keepLines/>
              <w:widowControl w:val="0"/>
              <w:suppressAutoHyphens/>
              <w:rPr>
                <w:b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5438E5" w:rsidRDefault="005438E5" w:rsidP="002E0891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5438E5" w:rsidRPr="00926071" w:rsidRDefault="002B2BEF" w:rsidP="002E0891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5438E5" w:rsidRPr="00926071" w:rsidTr="002E0891">
        <w:tc>
          <w:tcPr>
            <w:tcW w:w="7668" w:type="dxa"/>
            <w:shd w:val="clear" w:color="auto" w:fill="auto"/>
          </w:tcPr>
          <w:p w:rsidR="005438E5" w:rsidRPr="0067242F" w:rsidRDefault="005438E5" w:rsidP="005438E5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  <w:r w:rsidRPr="0067242F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>СТРУКТУРА и содержание УЧЕБНОЙ ДИСЦИПЛИНЫ</w:t>
            </w:r>
          </w:p>
          <w:p w:rsidR="005438E5" w:rsidRPr="0067242F" w:rsidRDefault="005438E5" w:rsidP="002E0891">
            <w:pPr>
              <w:pStyle w:val="1"/>
              <w:keepLines/>
              <w:widowControl w:val="0"/>
              <w:suppressAutoHyphens/>
              <w:ind w:left="284"/>
              <w:jc w:val="both"/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5438E5" w:rsidRDefault="005438E5" w:rsidP="002E0891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5438E5" w:rsidRPr="00926071" w:rsidRDefault="002B2BEF" w:rsidP="002E0891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5438E5" w:rsidRPr="00926071" w:rsidTr="002E0891">
        <w:trPr>
          <w:trHeight w:val="670"/>
        </w:trPr>
        <w:tc>
          <w:tcPr>
            <w:tcW w:w="7668" w:type="dxa"/>
            <w:shd w:val="clear" w:color="auto" w:fill="auto"/>
          </w:tcPr>
          <w:p w:rsidR="005438E5" w:rsidRPr="0067242F" w:rsidRDefault="005438E5" w:rsidP="005438E5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  <w:r w:rsidRPr="0067242F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 xml:space="preserve">условия реализации </w:t>
            </w:r>
            <w:r w:rsidR="00A35118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 xml:space="preserve">РАБОЧЕЙ </w:t>
            </w:r>
            <w:r w:rsidRPr="0067242F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>программы учебной дисциплины</w:t>
            </w:r>
          </w:p>
          <w:p w:rsidR="005438E5" w:rsidRPr="0067242F" w:rsidRDefault="005438E5" w:rsidP="002E0891">
            <w:pPr>
              <w:pStyle w:val="1"/>
              <w:keepLines/>
              <w:widowControl w:val="0"/>
              <w:suppressAutoHyphens/>
              <w:ind w:left="284"/>
              <w:jc w:val="both"/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5438E5" w:rsidRDefault="005438E5" w:rsidP="002E0891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5438E5" w:rsidRPr="00926071" w:rsidRDefault="005438E5" w:rsidP="00F11D37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11D37">
              <w:rPr>
                <w:sz w:val="28"/>
                <w:szCs w:val="28"/>
              </w:rPr>
              <w:t>1</w:t>
            </w:r>
          </w:p>
        </w:tc>
      </w:tr>
      <w:tr w:rsidR="005438E5" w:rsidRPr="00926071" w:rsidTr="002E0891">
        <w:tc>
          <w:tcPr>
            <w:tcW w:w="7668" w:type="dxa"/>
            <w:shd w:val="clear" w:color="auto" w:fill="auto"/>
          </w:tcPr>
          <w:p w:rsidR="005438E5" w:rsidRPr="0067242F" w:rsidRDefault="005438E5" w:rsidP="005438E5">
            <w:pPr>
              <w:pStyle w:val="1"/>
              <w:keepNext/>
              <w:keepLines/>
              <w:widowControl w:val="0"/>
              <w:numPr>
                <w:ilvl w:val="0"/>
                <w:numId w:val="1"/>
              </w:numPr>
              <w:suppressAutoHyphens/>
              <w:autoSpaceDE w:val="0"/>
              <w:autoSpaceDN w:val="0"/>
              <w:spacing w:before="0" w:after="0"/>
              <w:jc w:val="both"/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  <w:r w:rsidRPr="0067242F"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5438E5" w:rsidRPr="0067242F" w:rsidRDefault="005438E5" w:rsidP="002E0891">
            <w:pPr>
              <w:pStyle w:val="1"/>
              <w:keepLines/>
              <w:widowControl w:val="0"/>
              <w:suppressAutoHyphens/>
              <w:ind w:left="284"/>
              <w:jc w:val="both"/>
              <w:rPr>
                <w:rFonts w:ascii="Times New Roman" w:hAnsi="Times New Roman" w:cs="Times New Roman"/>
                <w:caps/>
                <w:color w:val="auto"/>
                <w:sz w:val="28"/>
                <w:szCs w:val="28"/>
              </w:rPr>
            </w:pPr>
          </w:p>
        </w:tc>
        <w:tc>
          <w:tcPr>
            <w:tcW w:w="1903" w:type="dxa"/>
            <w:shd w:val="clear" w:color="auto" w:fill="auto"/>
          </w:tcPr>
          <w:p w:rsidR="005438E5" w:rsidRDefault="005438E5" w:rsidP="002E0891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</w:p>
          <w:p w:rsidR="005438E5" w:rsidRPr="00926071" w:rsidRDefault="005438E5" w:rsidP="00F11D37">
            <w:pPr>
              <w:keepNext/>
              <w:keepLines/>
              <w:widowControl w:val="0"/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11D37">
              <w:rPr>
                <w:sz w:val="28"/>
                <w:szCs w:val="28"/>
              </w:rPr>
              <w:t>3</w:t>
            </w:r>
          </w:p>
        </w:tc>
      </w:tr>
    </w:tbl>
    <w:p w:rsidR="005438E5" w:rsidRPr="00926071" w:rsidRDefault="005438E5" w:rsidP="005438E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sz w:val="28"/>
          <w:szCs w:val="28"/>
        </w:rPr>
      </w:pPr>
    </w:p>
    <w:p w:rsidR="005438E5" w:rsidRPr="00926071" w:rsidRDefault="005438E5" w:rsidP="005438E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Cs/>
          <w:i/>
          <w:sz w:val="28"/>
          <w:szCs w:val="28"/>
        </w:rPr>
      </w:pPr>
    </w:p>
    <w:p w:rsidR="005438E5" w:rsidRDefault="005438E5" w:rsidP="005438E5">
      <w:pPr>
        <w:widowControl w:val="0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  <w:u w:val="single"/>
        </w:rPr>
        <w:br w:type="page"/>
      </w:r>
      <w:r>
        <w:rPr>
          <w:b/>
          <w:caps/>
          <w:sz w:val="28"/>
          <w:szCs w:val="28"/>
        </w:rPr>
        <w:lastRenderedPageBreak/>
        <w:t xml:space="preserve">паспорт </w:t>
      </w:r>
      <w:r w:rsidR="00A35118">
        <w:rPr>
          <w:b/>
          <w:caps/>
          <w:sz w:val="28"/>
          <w:szCs w:val="28"/>
        </w:rPr>
        <w:t xml:space="preserve">РАБОЧЕЙ </w:t>
      </w:r>
      <w:r>
        <w:rPr>
          <w:b/>
          <w:caps/>
          <w:sz w:val="28"/>
          <w:szCs w:val="28"/>
        </w:rPr>
        <w:t>ПРОГРАММЫ УЧЕБНОЙ ИСЦИПЛИНЫ</w:t>
      </w:r>
    </w:p>
    <w:p w:rsidR="00AE32F7" w:rsidRDefault="00AE32F7" w:rsidP="00AE32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Cs w:val="28"/>
        </w:rPr>
      </w:pPr>
      <w:r>
        <w:rPr>
          <w:b/>
          <w:szCs w:val="28"/>
        </w:rPr>
        <w:t>Метрология</w:t>
      </w:r>
      <w:proofErr w:type="gramStart"/>
      <w:r>
        <w:rPr>
          <w:b/>
          <w:szCs w:val="28"/>
        </w:rPr>
        <w:t>.с</w:t>
      </w:r>
      <w:proofErr w:type="gramEnd"/>
      <w:r>
        <w:rPr>
          <w:b/>
          <w:szCs w:val="28"/>
        </w:rPr>
        <w:t>тандартизация и подтверждение качества</w:t>
      </w:r>
    </w:p>
    <w:p w:rsidR="00AE32F7" w:rsidRDefault="00AE32F7" w:rsidP="00AE32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Cs w:val="28"/>
        </w:rPr>
      </w:pPr>
    </w:p>
    <w:p w:rsidR="005438E5" w:rsidRPr="003A0E64" w:rsidRDefault="005438E5" w:rsidP="00BA1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Cs w:val="28"/>
        </w:rPr>
      </w:pPr>
      <w:r w:rsidRPr="003A0E64">
        <w:rPr>
          <w:b/>
          <w:szCs w:val="28"/>
        </w:rPr>
        <w:t xml:space="preserve">1.1. Область применения </w:t>
      </w:r>
      <w:r w:rsidR="00BA3CDF" w:rsidRPr="003A0E64">
        <w:rPr>
          <w:b/>
          <w:szCs w:val="28"/>
        </w:rPr>
        <w:t>рабочей</w:t>
      </w:r>
      <w:r w:rsidRPr="003A0E64">
        <w:rPr>
          <w:b/>
          <w:szCs w:val="28"/>
        </w:rPr>
        <w:t xml:space="preserve"> программы</w:t>
      </w:r>
    </w:p>
    <w:p w:rsidR="00686110" w:rsidRDefault="00A35118" w:rsidP="00686110">
      <w:pPr>
        <w:tabs>
          <w:tab w:val="left" w:pos="344"/>
          <w:tab w:val="left" w:pos="3975"/>
        </w:tabs>
        <w:ind w:firstLine="709"/>
        <w:jc w:val="both"/>
        <w:rPr>
          <w:b/>
          <w:sz w:val="28"/>
          <w:szCs w:val="28"/>
        </w:rPr>
      </w:pPr>
      <w:r w:rsidRPr="003A0E64">
        <w:rPr>
          <w:szCs w:val="28"/>
        </w:rPr>
        <w:t>Рабочая п</w:t>
      </w:r>
      <w:r w:rsidR="005438E5" w:rsidRPr="003A0E64">
        <w:rPr>
          <w:szCs w:val="28"/>
        </w:rPr>
        <w:t xml:space="preserve">рограмма учебной дисциплины является частью основной профессиональной образовательной программы среднего  профессионального образования базовой подготовки по </w:t>
      </w:r>
      <w:r w:rsidRPr="003A0E64">
        <w:rPr>
          <w:szCs w:val="28"/>
        </w:rPr>
        <w:t>специальности</w:t>
      </w:r>
      <w:r w:rsidR="005438E5" w:rsidRPr="003A0E64">
        <w:rPr>
          <w:szCs w:val="28"/>
        </w:rPr>
        <w:t xml:space="preserve"> СПО</w:t>
      </w:r>
      <w:r w:rsidRPr="003A0E64">
        <w:rPr>
          <w:szCs w:val="28"/>
        </w:rPr>
        <w:t xml:space="preserve"> по специальности </w:t>
      </w:r>
      <w:r w:rsidR="00686110" w:rsidRPr="002A7228">
        <w:rPr>
          <w:b/>
          <w:color w:val="000000"/>
          <w:sz w:val="28"/>
          <w:szCs w:val="28"/>
        </w:rPr>
        <w:t>35.02.08 Электротехнические системы в агропромышленном комплексе (АПК)</w:t>
      </w:r>
      <w:r w:rsidR="00686110" w:rsidRPr="002A7228">
        <w:rPr>
          <w:b/>
          <w:sz w:val="28"/>
          <w:szCs w:val="28"/>
        </w:rPr>
        <w:t>.</w:t>
      </w:r>
    </w:p>
    <w:p w:rsidR="00A35118" w:rsidRPr="003A0E64" w:rsidRDefault="005438E5" w:rsidP="00686110">
      <w:pPr>
        <w:tabs>
          <w:tab w:val="left" w:pos="344"/>
          <w:tab w:val="left" w:pos="3975"/>
        </w:tabs>
        <w:ind w:firstLine="709"/>
        <w:jc w:val="both"/>
        <w:rPr>
          <w:szCs w:val="28"/>
        </w:rPr>
      </w:pPr>
      <w:r w:rsidRPr="003A0E64">
        <w:rPr>
          <w:szCs w:val="28"/>
        </w:rPr>
        <w:t xml:space="preserve">Программа учебной дисциплины может быть использованав дополнительном профессиональном </w:t>
      </w:r>
      <w:proofErr w:type="gramStart"/>
      <w:r w:rsidRPr="003A0E64">
        <w:rPr>
          <w:szCs w:val="28"/>
        </w:rPr>
        <w:t>образовании</w:t>
      </w:r>
      <w:proofErr w:type="gramEnd"/>
      <w:r w:rsidRPr="003A0E64">
        <w:rPr>
          <w:szCs w:val="28"/>
        </w:rPr>
        <w:t xml:space="preserve"> (в программах повышения квалификации и переподготовки) и профессиональной подготовке по профессиям рабочих</w:t>
      </w:r>
      <w:r w:rsidR="00201E68" w:rsidRPr="003A0E64">
        <w:rPr>
          <w:szCs w:val="28"/>
        </w:rPr>
        <w:t>.</w:t>
      </w:r>
    </w:p>
    <w:p w:rsidR="005438E5" w:rsidRPr="003A0E64" w:rsidRDefault="005438E5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  <w:rPr>
          <w:szCs w:val="28"/>
        </w:rPr>
      </w:pPr>
    </w:p>
    <w:p w:rsidR="005438E5" w:rsidRPr="003A0E64" w:rsidRDefault="005438E5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szCs w:val="28"/>
        </w:rPr>
      </w:pPr>
      <w:r w:rsidRPr="003A0E64">
        <w:rPr>
          <w:b/>
          <w:szCs w:val="28"/>
        </w:rPr>
        <w:t xml:space="preserve">1.2. Место учебной дисциплины в структуре основной профессиональной образовательной программы: </w:t>
      </w:r>
      <w:r w:rsidR="00AE32F7">
        <w:rPr>
          <w:szCs w:val="28"/>
        </w:rPr>
        <w:t xml:space="preserve">дисциплина входит в </w:t>
      </w:r>
      <w:r w:rsidRPr="003A0E64">
        <w:rPr>
          <w:szCs w:val="28"/>
        </w:rPr>
        <w:t>профессиональный цикл.</w:t>
      </w:r>
    </w:p>
    <w:p w:rsidR="005438E5" w:rsidRPr="003A0E64" w:rsidRDefault="005438E5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2"/>
        </w:rPr>
      </w:pPr>
    </w:p>
    <w:p w:rsidR="005438E5" w:rsidRPr="003A0E64" w:rsidRDefault="005438E5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A0E64">
        <w:rPr>
          <w:b/>
          <w:szCs w:val="28"/>
        </w:rPr>
        <w:t>1.3. Цели и задачи учебной дисциплины – требования к результатам освоения дисциплины:</w:t>
      </w:r>
    </w:p>
    <w:p w:rsidR="002B2BEF" w:rsidRDefault="002B2BEF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5438E5" w:rsidRPr="003A0E64" w:rsidRDefault="005438E5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A0E64">
        <w:rPr>
          <w:szCs w:val="28"/>
        </w:rPr>
        <w:t xml:space="preserve">В результате освоения учебной дисциплины </w:t>
      </w:r>
      <w:proofErr w:type="gramStart"/>
      <w:r w:rsidRPr="003A0E64">
        <w:rPr>
          <w:szCs w:val="28"/>
        </w:rPr>
        <w:t>обучающийся</w:t>
      </w:r>
      <w:proofErr w:type="gramEnd"/>
      <w:r w:rsidRPr="003A0E64">
        <w:rPr>
          <w:szCs w:val="28"/>
        </w:rPr>
        <w:t xml:space="preserve"> должен</w:t>
      </w:r>
    </w:p>
    <w:p w:rsidR="005438E5" w:rsidRPr="003A0E64" w:rsidRDefault="005438E5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A0E64">
        <w:rPr>
          <w:b/>
          <w:szCs w:val="28"/>
        </w:rPr>
        <w:t>уметь</w:t>
      </w:r>
      <w:r w:rsidRPr="003A0E64">
        <w:rPr>
          <w:szCs w:val="28"/>
        </w:rPr>
        <w:t>:</w:t>
      </w:r>
    </w:p>
    <w:p w:rsidR="007B4F04" w:rsidRPr="003A0E64" w:rsidRDefault="007B4F04" w:rsidP="00201E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A0E64">
        <w:rPr>
          <w:szCs w:val="28"/>
        </w:rPr>
        <w:t xml:space="preserve">- </w:t>
      </w:r>
      <w:r w:rsidR="00201E68" w:rsidRPr="003A0E64">
        <w:rPr>
          <w:szCs w:val="28"/>
        </w:rPr>
        <w:t>применять требования нормативных документов к основным видам продукции (услуг) и процессов;</w:t>
      </w:r>
    </w:p>
    <w:p w:rsidR="00201E68" w:rsidRPr="003A0E64" w:rsidRDefault="00201E68" w:rsidP="00201E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A0E64">
        <w:rPr>
          <w:szCs w:val="28"/>
        </w:rPr>
        <w:t>- оформлять технологическую и техническую документацию в соответствии с действующей нормативной базой;</w:t>
      </w:r>
    </w:p>
    <w:p w:rsidR="00201E68" w:rsidRPr="003A0E64" w:rsidRDefault="00201E68" w:rsidP="00201E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A0E64">
        <w:rPr>
          <w:szCs w:val="28"/>
        </w:rPr>
        <w:t>- использовать в профессиональной деятельности документацию систем качества;</w:t>
      </w:r>
    </w:p>
    <w:p w:rsidR="00201E68" w:rsidRPr="003A0E64" w:rsidRDefault="00201E68" w:rsidP="00201E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A0E64">
        <w:rPr>
          <w:szCs w:val="28"/>
        </w:rPr>
        <w:t>- проводить несистемные величины измерений в соответствии с действующими стандартами и международной системой единиц СИ.</w:t>
      </w:r>
    </w:p>
    <w:p w:rsidR="005438E5" w:rsidRPr="003A0E64" w:rsidRDefault="005438E5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A0E64">
        <w:rPr>
          <w:szCs w:val="28"/>
        </w:rPr>
        <w:t xml:space="preserve">В результате освоения учебной дисциплины </w:t>
      </w:r>
      <w:proofErr w:type="gramStart"/>
      <w:r w:rsidRPr="003A0E64">
        <w:rPr>
          <w:szCs w:val="28"/>
        </w:rPr>
        <w:t>обучающийся</w:t>
      </w:r>
      <w:proofErr w:type="gramEnd"/>
      <w:r w:rsidRPr="003A0E64">
        <w:rPr>
          <w:szCs w:val="28"/>
        </w:rPr>
        <w:t xml:space="preserve"> должен </w:t>
      </w:r>
    </w:p>
    <w:p w:rsidR="002B2BEF" w:rsidRDefault="002B2BEF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8"/>
        </w:rPr>
      </w:pPr>
    </w:p>
    <w:p w:rsidR="005438E5" w:rsidRPr="003A0E64" w:rsidRDefault="005438E5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A0E64">
        <w:rPr>
          <w:b/>
          <w:szCs w:val="28"/>
        </w:rPr>
        <w:t>знать</w:t>
      </w:r>
      <w:r w:rsidRPr="003A0E64">
        <w:rPr>
          <w:szCs w:val="28"/>
        </w:rPr>
        <w:t>:</w:t>
      </w:r>
    </w:p>
    <w:p w:rsidR="00894C55" w:rsidRPr="003A0E64" w:rsidRDefault="005438E5" w:rsidP="00201E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Cs w:val="28"/>
        </w:rPr>
      </w:pPr>
      <w:r w:rsidRPr="003A0E64">
        <w:rPr>
          <w:szCs w:val="28"/>
        </w:rPr>
        <w:t xml:space="preserve">- </w:t>
      </w:r>
      <w:r w:rsidR="00201E68" w:rsidRPr="003A0E64">
        <w:rPr>
          <w:rFonts w:eastAsia="Calibri"/>
          <w:szCs w:val="28"/>
        </w:rPr>
        <w:t>основные понятия метрологии;</w:t>
      </w:r>
    </w:p>
    <w:p w:rsidR="00201E68" w:rsidRPr="003A0E64" w:rsidRDefault="00201E68" w:rsidP="00201E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Cs w:val="28"/>
        </w:rPr>
      </w:pPr>
      <w:r w:rsidRPr="003A0E64">
        <w:rPr>
          <w:rFonts w:eastAsia="Calibri"/>
          <w:szCs w:val="28"/>
        </w:rPr>
        <w:t>- задачи стандартизации, ее экономическую эффективность;</w:t>
      </w:r>
    </w:p>
    <w:p w:rsidR="00201E68" w:rsidRPr="003A0E64" w:rsidRDefault="00201E68" w:rsidP="00201E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Cs w:val="28"/>
        </w:rPr>
      </w:pPr>
      <w:r w:rsidRPr="003A0E64">
        <w:rPr>
          <w:rFonts w:eastAsia="Calibri"/>
          <w:szCs w:val="28"/>
        </w:rPr>
        <w:t>- формы подтверждения качества;</w:t>
      </w:r>
    </w:p>
    <w:p w:rsidR="00201E68" w:rsidRPr="003A0E64" w:rsidRDefault="00201E68" w:rsidP="00201E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Cs w:val="28"/>
        </w:rPr>
      </w:pPr>
      <w:r w:rsidRPr="003A0E64">
        <w:rPr>
          <w:rFonts w:eastAsia="Calibri"/>
          <w:szCs w:val="28"/>
        </w:rPr>
        <w:t>- основные положения Государственной системы стандартизации Российской Федерации и систем (комплексов) общетехнических и организационно-методических стандартов;</w:t>
      </w:r>
    </w:p>
    <w:p w:rsidR="00201E68" w:rsidRPr="003A0E64" w:rsidRDefault="00201E68" w:rsidP="00201E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A0E64">
        <w:rPr>
          <w:rFonts w:eastAsia="Calibri"/>
          <w:szCs w:val="28"/>
        </w:rPr>
        <w:t>- терминологию и единицы измерений величин в соответствии с действующими стандартами и  международной системой единиц СИ.</w:t>
      </w:r>
    </w:p>
    <w:p w:rsidR="002B2BEF" w:rsidRDefault="002B2BEF" w:rsidP="00AE32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8"/>
        </w:rPr>
      </w:pPr>
    </w:p>
    <w:p w:rsidR="00AE32F7" w:rsidRPr="00AE32F7" w:rsidRDefault="00AE32F7" w:rsidP="00AE32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8"/>
        </w:rPr>
      </w:pPr>
      <w:r w:rsidRPr="00AE32F7">
        <w:rPr>
          <w:b/>
          <w:szCs w:val="28"/>
        </w:rPr>
        <w:t>Результаты освоения дисциплины:</w:t>
      </w:r>
    </w:p>
    <w:p w:rsidR="00AE32F7" w:rsidRPr="00AE32F7" w:rsidRDefault="00AE32F7" w:rsidP="00AE32F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szCs w:val="28"/>
        </w:rPr>
      </w:pPr>
      <w:r w:rsidRPr="00AE32F7">
        <w:rPr>
          <w:szCs w:val="28"/>
        </w:rPr>
        <w:t>Результатом освоения программы дисциплины является овладение обучающимися профессиональными (ПК), общими (ОК) компетенциями, а также личностные результаты (ЛР) реализации программы воспитания с учетом особенностей специальности</w:t>
      </w:r>
    </w:p>
    <w:p w:rsidR="00AE32F7" w:rsidRPr="00AE32F7" w:rsidRDefault="00AE32F7" w:rsidP="009B5A9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2"/>
          <w:szCs w:val="28"/>
        </w:rPr>
      </w:pPr>
    </w:p>
    <w:tbl>
      <w:tblPr>
        <w:tblW w:w="48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0"/>
        <w:gridCol w:w="9357"/>
      </w:tblGrid>
      <w:tr w:rsidR="009B5A9E" w:rsidRPr="003A0E64" w:rsidTr="009B5A9E">
        <w:trPr>
          <w:trHeight w:val="651"/>
        </w:trPr>
        <w:tc>
          <w:tcPr>
            <w:tcW w:w="52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5A9E" w:rsidRPr="003A0E64" w:rsidRDefault="009B5A9E" w:rsidP="009B5A9E">
            <w:pPr>
              <w:widowControl w:val="0"/>
              <w:suppressAutoHyphens/>
              <w:jc w:val="center"/>
              <w:rPr>
                <w:b/>
                <w:szCs w:val="28"/>
              </w:rPr>
            </w:pPr>
            <w:r w:rsidRPr="003A0E64">
              <w:rPr>
                <w:b/>
                <w:szCs w:val="28"/>
              </w:rPr>
              <w:t>Код</w:t>
            </w:r>
          </w:p>
        </w:tc>
        <w:tc>
          <w:tcPr>
            <w:tcW w:w="447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B5A9E" w:rsidRPr="003A0E64" w:rsidRDefault="009B5A9E" w:rsidP="009B5A9E">
            <w:pPr>
              <w:widowControl w:val="0"/>
              <w:suppressAutoHyphens/>
              <w:jc w:val="center"/>
              <w:rPr>
                <w:b/>
                <w:szCs w:val="28"/>
              </w:rPr>
            </w:pPr>
            <w:r w:rsidRPr="003A0E64">
              <w:rPr>
                <w:b/>
                <w:szCs w:val="28"/>
              </w:rPr>
              <w:t>Наименование результата обучения</w:t>
            </w:r>
          </w:p>
        </w:tc>
      </w:tr>
      <w:tr w:rsidR="009B5A9E" w:rsidRPr="003A0E64" w:rsidTr="009B5A9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t>ПК 1.1.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rPr>
                <w:rFonts w:eastAsia="Calibri"/>
                <w:szCs w:val="28"/>
                <w:lang w:eastAsia="en-US"/>
              </w:rPr>
              <w:t>Выполнять регулировку узлов, систем и механизмов двигателя и приборов электрооборудования</w:t>
            </w:r>
          </w:p>
        </w:tc>
      </w:tr>
      <w:tr w:rsidR="009B5A9E" w:rsidRPr="003A0E64" w:rsidTr="009B5A9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t>ПК 1.2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  <w:rPr>
                <w:rFonts w:eastAsia="Calibri"/>
                <w:szCs w:val="28"/>
                <w:lang w:eastAsia="en-US"/>
              </w:rPr>
            </w:pPr>
            <w:r w:rsidRPr="003A0E64">
              <w:rPr>
                <w:rFonts w:eastAsia="Calibri"/>
                <w:szCs w:val="28"/>
                <w:lang w:eastAsia="en-US"/>
              </w:rPr>
              <w:t>Подготавливать почвообрабатывающие машины</w:t>
            </w:r>
          </w:p>
        </w:tc>
      </w:tr>
      <w:tr w:rsidR="009B5A9E" w:rsidRPr="003A0E64" w:rsidTr="009B5A9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t>ПК 1.3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  <w:rPr>
                <w:rFonts w:eastAsia="Calibri"/>
                <w:szCs w:val="28"/>
                <w:lang w:eastAsia="en-US"/>
              </w:rPr>
            </w:pPr>
            <w:r w:rsidRPr="003A0E64">
              <w:rPr>
                <w:rFonts w:eastAsia="Calibri"/>
                <w:szCs w:val="28"/>
                <w:lang w:eastAsia="en-US"/>
              </w:rPr>
              <w:t>Подготавливать посевные, посадочные машины и машины для ухода за посевами</w:t>
            </w:r>
          </w:p>
        </w:tc>
      </w:tr>
      <w:tr w:rsidR="009B5A9E" w:rsidRPr="003A0E64" w:rsidTr="009B5A9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t>ПК</w:t>
            </w:r>
            <w:proofErr w:type="gramStart"/>
            <w:r w:rsidRPr="003A0E64">
              <w:t>1</w:t>
            </w:r>
            <w:proofErr w:type="gramEnd"/>
            <w:r w:rsidRPr="003A0E64">
              <w:t>.4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  <w:rPr>
                <w:rFonts w:eastAsia="Calibri"/>
                <w:szCs w:val="28"/>
                <w:lang w:eastAsia="en-US"/>
              </w:rPr>
            </w:pPr>
            <w:r w:rsidRPr="003A0E64">
              <w:rPr>
                <w:rFonts w:eastAsia="Calibri"/>
                <w:szCs w:val="28"/>
                <w:lang w:eastAsia="en-US"/>
              </w:rPr>
              <w:t>Подготавливать уборочные машины</w:t>
            </w:r>
          </w:p>
        </w:tc>
      </w:tr>
      <w:tr w:rsidR="009B5A9E" w:rsidRPr="003A0E64" w:rsidTr="009B5A9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t>ПК 1.6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  <w:rPr>
                <w:rFonts w:eastAsia="Calibri"/>
                <w:szCs w:val="28"/>
                <w:lang w:eastAsia="en-US"/>
              </w:rPr>
            </w:pPr>
            <w:r w:rsidRPr="003A0E64">
              <w:rPr>
                <w:rFonts w:eastAsia="Calibri"/>
                <w:szCs w:val="28"/>
                <w:lang w:eastAsia="en-US"/>
              </w:rPr>
              <w:t>Подготавливать рабочее и вспомогательное оборудование тракторов и автомобилей</w:t>
            </w:r>
          </w:p>
        </w:tc>
      </w:tr>
      <w:tr w:rsidR="009B5A9E" w:rsidRPr="003A0E64" w:rsidTr="009B5A9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t>ПК 2.1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  <w:rPr>
                <w:rFonts w:eastAsia="Calibri"/>
                <w:szCs w:val="28"/>
                <w:lang w:eastAsia="en-US"/>
              </w:rPr>
            </w:pPr>
            <w:r w:rsidRPr="003A0E64">
              <w:rPr>
                <w:rFonts w:eastAsia="Calibri"/>
                <w:szCs w:val="28"/>
                <w:lang w:eastAsia="en-US"/>
              </w:rPr>
              <w:t>Определять рациональный состав машин</w:t>
            </w:r>
            <w:r w:rsidR="003A0E64" w:rsidRPr="003A0E64">
              <w:rPr>
                <w:rFonts w:eastAsia="Calibri"/>
                <w:szCs w:val="28"/>
                <w:lang w:eastAsia="en-US"/>
              </w:rPr>
              <w:t>н</w:t>
            </w:r>
            <w:r w:rsidRPr="003A0E64">
              <w:rPr>
                <w:rFonts w:eastAsia="Calibri"/>
                <w:szCs w:val="28"/>
                <w:lang w:eastAsia="en-US"/>
              </w:rPr>
              <w:t>о-тракторных агрегатов и их эксплуатационные показатели</w:t>
            </w:r>
          </w:p>
        </w:tc>
      </w:tr>
      <w:tr w:rsidR="009B5A9E" w:rsidRPr="003A0E64" w:rsidTr="009B5A9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t>ПК</w:t>
            </w:r>
            <w:proofErr w:type="gramStart"/>
            <w:r w:rsidRPr="003A0E64">
              <w:t>2</w:t>
            </w:r>
            <w:proofErr w:type="gramEnd"/>
            <w:r w:rsidRPr="003A0E64">
              <w:t>.2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  <w:rPr>
                <w:rFonts w:eastAsia="Calibri"/>
                <w:szCs w:val="28"/>
                <w:lang w:eastAsia="en-US"/>
              </w:rPr>
            </w:pPr>
            <w:r w:rsidRPr="003A0E64">
              <w:rPr>
                <w:rFonts w:eastAsia="Calibri"/>
                <w:szCs w:val="28"/>
                <w:lang w:eastAsia="en-US"/>
              </w:rPr>
              <w:t xml:space="preserve">Организовывать работы по комплектации </w:t>
            </w:r>
            <w:proofErr w:type="gramStart"/>
            <w:r w:rsidRPr="003A0E64">
              <w:rPr>
                <w:rFonts w:eastAsia="Calibri"/>
                <w:szCs w:val="28"/>
                <w:lang w:eastAsia="en-US"/>
              </w:rPr>
              <w:t>на</w:t>
            </w:r>
            <w:proofErr w:type="gramEnd"/>
            <w:r w:rsidRPr="003A0E64">
              <w:rPr>
                <w:rFonts w:eastAsia="Calibri"/>
                <w:szCs w:val="28"/>
                <w:lang w:eastAsia="en-US"/>
              </w:rPr>
              <w:t xml:space="preserve"> машинно-тракторных агрегатов</w:t>
            </w:r>
          </w:p>
        </w:tc>
      </w:tr>
      <w:tr w:rsidR="009B5A9E" w:rsidRPr="003A0E64" w:rsidTr="009B5A9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lastRenderedPageBreak/>
              <w:t>ПК 2.3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  <w:rPr>
                <w:rFonts w:eastAsia="Calibri"/>
                <w:szCs w:val="28"/>
                <w:lang w:eastAsia="en-US"/>
              </w:rPr>
            </w:pPr>
            <w:r w:rsidRPr="003A0E64">
              <w:rPr>
                <w:rFonts w:eastAsia="Calibri"/>
                <w:szCs w:val="28"/>
                <w:lang w:eastAsia="en-US"/>
              </w:rPr>
              <w:t>Органи</w:t>
            </w:r>
            <w:r w:rsidR="003A0E64" w:rsidRPr="003A0E64">
              <w:rPr>
                <w:rFonts w:eastAsia="Calibri"/>
                <w:szCs w:val="28"/>
                <w:lang w:eastAsia="en-US"/>
              </w:rPr>
              <w:t>зовывать и проводить работы на машинно-тракторном агрегате</w:t>
            </w:r>
          </w:p>
        </w:tc>
      </w:tr>
      <w:tr w:rsidR="009B5A9E" w:rsidRPr="003A0E64" w:rsidTr="009B5A9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t>ПК 2.4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3A0E64" w:rsidP="009B5A9E">
            <w:pPr>
              <w:suppressAutoHyphens/>
              <w:jc w:val="both"/>
              <w:rPr>
                <w:rFonts w:eastAsia="Calibri"/>
                <w:szCs w:val="28"/>
                <w:lang w:eastAsia="en-US"/>
              </w:rPr>
            </w:pPr>
            <w:r w:rsidRPr="003A0E64">
              <w:rPr>
                <w:rFonts w:eastAsia="Calibri"/>
                <w:szCs w:val="28"/>
                <w:lang w:eastAsia="en-US"/>
              </w:rPr>
              <w:t>Организовывать и выполнять механизированные и сельскохозяйственные работы</w:t>
            </w:r>
          </w:p>
        </w:tc>
      </w:tr>
      <w:tr w:rsidR="009B5A9E" w:rsidRPr="003A0E64" w:rsidTr="009B5A9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t>ПК 3.1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3A0E64" w:rsidP="009B5A9E">
            <w:pPr>
              <w:suppressAutoHyphens/>
              <w:jc w:val="both"/>
              <w:rPr>
                <w:rFonts w:eastAsia="Calibri"/>
                <w:szCs w:val="28"/>
                <w:lang w:eastAsia="en-US"/>
              </w:rPr>
            </w:pPr>
            <w:r w:rsidRPr="003A0E64">
              <w:rPr>
                <w:rFonts w:eastAsia="Calibri"/>
                <w:szCs w:val="28"/>
                <w:lang w:eastAsia="en-US"/>
              </w:rPr>
              <w:t>Организовывать и выполнять техническое обслуживание сельскохозяйственных машин, механизмов и другого инженерно-технического оборудования</w:t>
            </w:r>
          </w:p>
        </w:tc>
      </w:tr>
      <w:tr w:rsidR="009B5A9E" w:rsidRPr="003A0E64" w:rsidTr="009B5A9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t>ПК 3.2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3A0E64" w:rsidP="009B5A9E">
            <w:pPr>
              <w:suppressAutoHyphens/>
              <w:jc w:val="both"/>
              <w:rPr>
                <w:rFonts w:eastAsia="Calibri"/>
                <w:szCs w:val="28"/>
                <w:lang w:eastAsia="en-US"/>
              </w:rPr>
            </w:pPr>
            <w:r w:rsidRPr="003A0E64">
              <w:rPr>
                <w:rFonts w:eastAsia="Calibri"/>
                <w:szCs w:val="28"/>
                <w:lang w:eastAsia="en-US"/>
              </w:rPr>
              <w:t>Проводить диагностирование неисправностей сельскохозяйственных машин, механизмов и другого инженерно-технологического оборудования.</w:t>
            </w:r>
          </w:p>
        </w:tc>
      </w:tr>
      <w:tr w:rsidR="009B5A9E" w:rsidRPr="003A0E64" w:rsidTr="009B5A9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t>ПК 3.3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3A0E64" w:rsidP="009B5A9E">
            <w:pPr>
              <w:suppressAutoHyphens/>
              <w:jc w:val="both"/>
              <w:rPr>
                <w:rFonts w:eastAsia="Calibri"/>
                <w:szCs w:val="28"/>
                <w:lang w:eastAsia="en-US"/>
              </w:rPr>
            </w:pPr>
            <w:r w:rsidRPr="003A0E64">
              <w:rPr>
                <w:rFonts w:eastAsia="Calibri"/>
                <w:szCs w:val="28"/>
                <w:lang w:eastAsia="en-US"/>
              </w:rPr>
              <w:t>Организовывать и осуществлять технологический процесс ремонта сельскохозяйственных машин, механизмов и другого инженерно-технологического оборудования</w:t>
            </w:r>
          </w:p>
        </w:tc>
      </w:tr>
      <w:tr w:rsidR="009B5A9E" w:rsidRPr="003A0E64" w:rsidTr="009B5A9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t>ПК 3.4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3A0E64" w:rsidP="009B5A9E">
            <w:pPr>
              <w:suppressAutoHyphens/>
              <w:jc w:val="both"/>
              <w:rPr>
                <w:rFonts w:eastAsia="Calibri"/>
                <w:szCs w:val="28"/>
                <w:lang w:eastAsia="en-US"/>
              </w:rPr>
            </w:pPr>
            <w:r w:rsidRPr="003A0E64">
              <w:rPr>
                <w:rFonts w:eastAsia="Calibri"/>
                <w:szCs w:val="28"/>
                <w:lang w:eastAsia="en-US"/>
              </w:rPr>
              <w:t>Выполнять восстановление деталей машин, механизмов и другого инженерно-технологического оборудования</w:t>
            </w:r>
          </w:p>
        </w:tc>
      </w:tr>
      <w:tr w:rsidR="009B5A9E" w:rsidRPr="003A0E64" w:rsidTr="009B5A9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t>ПК 4.1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3A0E64" w:rsidP="009B5A9E">
            <w:pPr>
              <w:suppressAutoHyphens/>
              <w:jc w:val="both"/>
              <w:rPr>
                <w:rFonts w:eastAsia="Calibri"/>
                <w:szCs w:val="28"/>
                <w:lang w:eastAsia="en-US"/>
              </w:rPr>
            </w:pPr>
            <w:r w:rsidRPr="003A0E64">
              <w:rPr>
                <w:rFonts w:eastAsia="Calibri"/>
                <w:szCs w:val="28"/>
                <w:lang w:eastAsia="en-US"/>
              </w:rPr>
              <w:t>Планировать основные производственные показатели работы машинно-тракторного парка</w:t>
            </w:r>
          </w:p>
        </w:tc>
      </w:tr>
      <w:tr w:rsidR="009B5A9E" w:rsidRPr="003A0E64" w:rsidTr="009B5A9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3A0E64">
            <w:pPr>
              <w:suppressAutoHyphens/>
              <w:jc w:val="both"/>
            </w:pPr>
            <w:r w:rsidRPr="003A0E64">
              <w:t>П</w:t>
            </w:r>
            <w:r w:rsidR="003A0E64" w:rsidRPr="003A0E64">
              <w:t>К</w:t>
            </w:r>
            <w:r w:rsidRPr="003A0E64">
              <w:t>.4.2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3A0E64" w:rsidP="009B5A9E">
            <w:pPr>
              <w:suppressAutoHyphens/>
              <w:jc w:val="both"/>
              <w:rPr>
                <w:rFonts w:eastAsia="Calibri"/>
                <w:szCs w:val="28"/>
                <w:lang w:eastAsia="en-US"/>
              </w:rPr>
            </w:pPr>
            <w:r w:rsidRPr="003A0E64">
              <w:rPr>
                <w:rFonts w:eastAsia="Calibri"/>
                <w:szCs w:val="28"/>
                <w:lang w:eastAsia="en-US"/>
              </w:rPr>
              <w:t>Планировать показатели деятельности по оказанию услуг в области обеспечения функционирования машинно-тракторного парка и сельскохозяйственного оборудования</w:t>
            </w:r>
          </w:p>
        </w:tc>
      </w:tr>
      <w:tr w:rsidR="009B5A9E" w:rsidRPr="003A0E64" w:rsidTr="009B5A9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t>ПК 4.3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3A0E64" w:rsidP="009B5A9E">
            <w:pPr>
              <w:suppressAutoHyphens/>
              <w:jc w:val="both"/>
              <w:rPr>
                <w:rFonts w:eastAsia="Calibri"/>
                <w:szCs w:val="28"/>
                <w:lang w:eastAsia="en-US"/>
              </w:rPr>
            </w:pPr>
            <w:r w:rsidRPr="003A0E64">
              <w:rPr>
                <w:rFonts w:eastAsia="Calibri"/>
                <w:szCs w:val="28"/>
                <w:lang w:eastAsia="en-US"/>
              </w:rPr>
              <w:t>Планировать выполнения работ и оказание услуг исполнителями</w:t>
            </w:r>
          </w:p>
        </w:tc>
      </w:tr>
      <w:tr w:rsidR="009B5A9E" w:rsidRPr="003A0E64" w:rsidTr="009B5A9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t>ПК 4.4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3A0E64" w:rsidP="009B5A9E">
            <w:pPr>
              <w:suppressAutoHyphens/>
              <w:jc w:val="both"/>
              <w:rPr>
                <w:rFonts w:eastAsia="Calibri"/>
                <w:szCs w:val="28"/>
                <w:lang w:eastAsia="en-US"/>
              </w:rPr>
            </w:pPr>
            <w:r w:rsidRPr="003A0E64">
              <w:rPr>
                <w:rFonts w:eastAsia="Calibri"/>
                <w:szCs w:val="28"/>
                <w:lang w:eastAsia="en-US"/>
              </w:rPr>
              <w:t>Организовывать работу  трудового коллектива</w:t>
            </w:r>
          </w:p>
        </w:tc>
      </w:tr>
      <w:tr w:rsidR="009B5A9E" w:rsidRPr="003A0E64" w:rsidTr="009B5A9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t>ПК 4.5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  <w:rPr>
                <w:rFonts w:eastAsia="Calibri"/>
                <w:szCs w:val="28"/>
                <w:lang w:eastAsia="en-US"/>
              </w:rPr>
            </w:pPr>
            <w:r w:rsidRPr="003A0E64">
              <w:rPr>
                <w:rFonts w:eastAsia="Calibri"/>
                <w:szCs w:val="28"/>
                <w:lang w:eastAsia="en-US"/>
              </w:rPr>
              <w:t>Вести утвержденную учетно-отчетную документацию</w:t>
            </w:r>
          </w:p>
        </w:tc>
      </w:tr>
      <w:tr w:rsidR="009B5A9E" w:rsidRPr="003A0E64" w:rsidTr="009B5A9E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t>ОК 1.</w:t>
            </w:r>
          </w:p>
          <w:p w:rsidR="009B5A9E" w:rsidRPr="003A0E64" w:rsidRDefault="009B5A9E" w:rsidP="009B5A9E">
            <w:pPr>
              <w:suppressAutoHyphens/>
              <w:jc w:val="both"/>
            </w:pP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9B5A9E" w:rsidRPr="003A0E64" w:rsidTr="009B5A9E"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t>ОК 2.</w:t>
            </w:r>
          </w:p>
          <w:p w:rsidR="009B5A9E" w:rsidRPr="003A0E64" w:rsidRDefault="009B5A9E" w:rsidP="009B5A9E">
            <w:pPr>
              <w:suppressAutoHyphens/>
              <w:jc w:val="both"/>
            </w:pP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rPr>
                <w:szCs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9B5A9E" w:rsidRPr="003A0E64" w:rsidTr="009B5A9E"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t>ОК 3.</w:t>
            </w:r>
          </w:p>
          <w:p w:rsidR="009B5A9E" w:rsidRPr="003A0E64" w:rsidRDefault="009B5A9E" w:rsidP="009B5A9E">
            <w:pPr>
              <w:suppressAutoHyphens/>
              <w:jc w:val="both"/>
            </w:pP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rPr>
                <w:szCs w:val="28"/>
              </w:rPr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9B5A9E" w:rsidRPr="003A0E64" w:rsidTr="009B5A9E"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t>ОК 4.</w:t>
            </w:r>
          </w:p>
          <w:p w:rsidR="009B5A9E" w:rsidRPr="003A0E64" w:rsidRDefault="009B5A9E" w:rsidP="009B5A9E">
            <w:pPr>
              <w:suppressAutoHyphens/>
              <w:jc w:val="both"/>
            </w:pP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autoSpaceDE w:val="0"/>
              <w:autoSpaceDN w:val="0"/>
              <w:adjustRightInd w:val="0"/>
            </w:pPr>
            <w:r w:rsidRPr="003A0E64">
              <w:rPr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</w:t>
            </w:r>
          </w:p>
        </w:tc>
      </w:tr>
      <w:tr w:rsidR="009B5A9E" w:rsidRPr="003A0E64" w:rsidTr="009B5A9E"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t>ОК 5.</w:t>
            </w:r>
          </w:p>
          <w:p w:rsidR="009B5A9E" w:rsidRPr="003A0E64" w:rsidRDefault="009B5A9E" w:rsidP="009B5A9E">
            <w:pPr>
              <w:suppressAutoHyphens/>
              <w:jc w:val="both"/>
            </w:pP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autoSpaceDE w:val="0"/>
              <w:autoSpaceDN w:val="0"/>
              <w:adjustRightInd w:val="0"/>
            </w:pPr>
            <w:r w:rsidRPr="003A0E64">
              <w:rPr>
                <w:szCs w:val="28"/>
              </w:rP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9B5A9E" w:rsidRPr="003A0E64" w:rsidTr="009B5A9E"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t>ОК 6.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A0E64">
              <w:rPr>
                <w:szCs w:val="28"/>
              </w:rPr>
              <w:t>Работать в коллективе и в команде, эффективно общаться с коллегами, руководством, потребителями</w:t>
            </w:r>
          </w:p>
        </w:tc>
      </w:tr>
      <w:tr w:rsidR="009B5A9E" w:rsidRPr="003A0E64" w:rsidTr="009B5A9E"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t>ОК 7.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autoSpaceDE w:val="0"/>
              <w:autoSpaceDN w:val="0"/>
              <w:adjustRightInd w:val="0"/>
              <w:rPr>
                <w:szCs w:val="28"/>
              </w:rPr>
            </w:pPr>
            <w:r w:rsidRPr="003A0E64">
              <w:rPr>
                <w:szCs w:val="28"/>
              </w:rPr>
              <w:t>Брать на себя ответственность за работу членов команды (подчиненных), за результат выполнения заданий</w:t>
            </w:r>
          </w:p>
        </w:tc>
      </w:tr>
      <w:tr w:rsidR="009B5A9E" w:rsidRPr="003A0E64" w:rsidTr="009B5A9E">
        <w:trPr>
          <w:trHeight w:val="673"/>
        </w:trPr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t>ОК 8.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rPr>
                <w:szCs w:val="28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9B5A9E" w:rsidRPr="003A0E64" w:rsidTr="00AE32F7">
        <w:trPr>
          <w:trHeight w:val="673"/>
        </w:trPr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5A9E" w:rsidRPr="003A0E64" w:rsidRDefault="009B5A9E" w:rsidP="009B5A9E">
            <w:pPr>
              <w:suppressAutoHyphens/>
              <w:jc w:val="both"/>
            </w:pPr>
            <w:r w:rsidRPr="003A0E64">
              <w:t>ОК 9.</w:t>
            </w:r>
          </w:p>
        </w:tc>
        <w:tc>
          <w:tcPr>
            <w:tcW w:w="4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B5A9E" w:rsidRPr="003A0E64" w:rsidRDefault="009B5A9E" w:rsidP="00AE32F7">
            <w:pPr>
              <w:suppressAutoHyphens/>
              <w:jc w:val="both"/>
            </w:pPr>
            <w:r w:rsidRPr="003A0E64">
              <w:rPr>
                <w:szCs w:val="28"/>
              </w:rPr>
              <w:t>Ориентироваться в условиях частой смены технологий в профессиональной деятельности</w:t>
            </w:r>
          </w:p>
        </w:tc>
      </w:tr>
    </w:tbl>
    <w:p w:rsidR="002B2BEF" w:rsidRDefault="002B2BEF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8"/>
        </w:rPr>
      </w:pPr>
    </w:p>
    <w:p w:rsidR="002B2BEF" w:rsidRDefault="002B2BEF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Cs w:val="28"/>
        </w:rPr>
      </w:pPr>
    </w:p>
    <w:p w:rsidR="005438E5" w:rsidRPr="003A0E64" w:rsidRDefault="005438E5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A0E64">
        <w:rPr>
          <w:b/>
          <w:szCs w:val="28"/>
        </w:rPr>
        <w:t xml:space="preserve">1.4. </w:t>
      </w:r>
      <w:r w:rsidR="00987A35" w:rsidRPr="003A0E64">
        <w:rPr>
          <w:b/>
          <w:szCs w:val="28"/>
        </w:rPr>
        <w:t>К</w:t>
      </w:r>
      <w:r w:rsidRPr="003A0E64">
        <w:rPr>
          <w:b/>
          <w:szCs w:val="28"/>
        </w:rPr>
        <w:t>оличество часов на освоение программы учебной дисциплины:</w:t>
      </w:r>
    </w:p>
    <w:p w:rsidR="005438E5" w:rsidRPr="003A0E64" w:rsidRDefault="005438E5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3A0E64">
        <w:rPr>
          <w:szCs w:val="28"/>
        </w:rPr>
        <w:t xml:space="preserve">максимальной учебной нагрузки </w:t>
      </w:r>
      <w:proofErr w:type="gramStart"/>
      <w:r w:rsidRPr="003A0E64">
        <w:rPr>
          <w:szCs w:val="28"/>
        </w:rPr>
        <w:t>обучающегося</w:t>
      </w:r>
      <w:proofErr w:type="gramEnd"/>
      <w:r w:rsidR="00BA1F62">
        <w:rPr>
          <w:szCs w:val="28"/>
        </w:rPr>
        <w:t xml:space="preserve"> </w:t>
      </w:r>
      <w:r w:rsidR="00686110">
        <w:rPr>
          <w:szCs w:val="28"/>
        </w:rPr>
        <w:t>110</w:t>
      </w:r>
      <w:r w:rsidRPr="003A0E64">
        <w:rPr>
          <w:szCs w:val="28"/>
        </w:rPr>
        <w:t xml:space="preserve"> часов, в том числе:</w:t>
      </w:r>
    </w:p>
    <w:p w:rsidR="005438E5" w:rsidRPr="003A0E64" w:rsidRDefault="005438E5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Cs w:val="28"/>
        </w:rPr>
      </w:pPr>
      <w:r w:rsidRPr="003A0E64">
        <w:rPr>
          <w:szCs w:val="28"/>
        </w:rPr>
        <w:t xml:space="preserve">обязательной аудиторной учебной нагрузки </w:t>
      </w:r>
      <w:proofErr w:type="gramStart"/>
      <w:r w:rsidRPr="003A0E64">
        <w:rPr>
          <w:szCs w:val="28"/>
        </w:rPr>
        <w:t>обучающегося</w:t>
      </w:r>
      <w:proofErr w:type="gramEnd"/>
      <w:r w:rsidR="00BA1F62">
        <w:rPr>
          <w:szCs w:val="28"/>
        </w:rPr>
        <w:t xml:space="preserve"> </w:t>
      </w:r>
      <w:r w:rsidR="00686110">
        <w:rPr>
          <w:szCs w:val="28"/>
        </w:rPr>
        <w:t>110</w:t>
      </w:r>
      <w:r w:rsidRPr="003A0E64">
        <w:rPr>
          <w:szCs w:val="28"/>
        </w:rPr>
        <w:t xml:space="preserve"> час</w:t>
      </w:r>
      <w:r w:rsidR="00BA3CDF" w:rsidRPr="003A0E64">
        <w:rPr>
          <w:szCs w:val="28"/>
        </w:rPr>
        <w:t>ов</w:t>
      </w:r>
      <w:r w:rsidRPr="003A0E64">
        <w:rPr>
          <w:szCs w:val="28"/>
        </w:rPr>
        <w:t>;</w:t>
      </w:r>
    </w:p>
    <w:p w:rsidR="005438E5" w:rsidRPr="003A0E64" w:rsidRDefault="00BA1F62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Cs w:val="28"/>
        </w:rPr>
      </w:pPr>
      <w:r>
        <w:rPr>
          <w:szCs w:val="28"/>
        </w:rPr>
        <w:t xml:space="preserve"> </w:t>
      </w:r>
    </w:p>
    <w:p w:rsidR="005438E5" w:rsidRDefault="005438E5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A1F62" w:rsidRDefault="00BA1F62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A1F62" w:rsidRDefault="00BA1F62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A1F62" w:rsidRDefault="00BA1F62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A1F62" w:rsidRDefault="00BA1F62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A1F62" w:rsidRDefault="00BA1F62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686110" w:rsidRDefault="00686110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BA1F62" w:rsidRDefault="00BA1F62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</w:p>
    <w:p w:rsidR="005438E5" w:rsidRPr="00CE11C8" w:rsidRDefault="005438E5" w:rsidP="00CE11C8">
      <w:pPr>
        <w:pStyle w:val="ac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 w:rsidRPr="00CE11C8">
        <w:rPr>
          <w:b/>
          <w:sz w:val="28"/>
          <w:szCs w:val="28"/>
        </w:rPr>
        <w:lastRenderedPageBreak/>
        <w:t>СТРУКТУРА И СОДЕРЖАНИЕ УЧЕБНОЙ ДИСЦИПЛИНЫ</w:t>
      </w:r>
    </w:p>
    <w:p w:rsidR="005438E5" w:rsidRDefault="005438E5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:rsidR="005438E5" w:rsidRDefault="005438E5" w:rsidP="005438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5438E5" w:rsidRDefault="005438E5" w:rsidP="005438E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mallCaps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39"/>
        <w:gridCol w:w="1564"/>
      </w:tblGrid>
      <w:tr w:rsidR="00600CDA" w:rsidRPr="003A0E64" w:rsidTr="00600CDA">
        <w:trPr>
          <w:trHeight w:val="460"/>
        </w:trPr>
        <w:tc>
          <w:tcPr>
            <w:tcW w:w="9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CDA" w:rsidRPr="003A0E64" w:rsidRDefault="00600CDA" w:rsidP="00600CDA">
            <w:pPr>
              <w:jc w:val="center"/>
              <w:rPr>
                <w:szCs w:val="28"/>
              </w:rPr>
            </w:pPr>
            <w:r w:rsidRPr="003A0E64">
              <w:rPr>
                <w:b/>
                <w:szCs w:val="28"/>
              </w:rPr>
              <w:t>Вид учебной работы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CDA" w:rsidRPr="003A0E64" w:rsidRDefault="00600CDA" w:rsidP="00600CDA">
            <w:pPr>
              <w:jc w:val="center"/>
              <w:rPr>
                <w:i/>
                <w:iCs/>
                <w:szCs w:val="28"/>
              </w:rPr>
            </w:pPr>
            <w:r w:rsidRPr="003A0E64">
              <w:rPr>
                <w:b/>
                <w:i/>
                <w:iCs/>
                <w:szCs w:val="28"/>
              </w:rPr>
              <w:t xml:space="preserve">Количество часов </w:t>
            </w:r>
          </w:p>
        </w:tc>
      </w:tr>
      <w:tr w:rsidR="00600CDA" w:rsidRPr="003A0E64" w:rsidTr="00600CDA">
        <w:trPr>
          <w:trHeight w:val="285"/>
        </w:trPr>
        <w:tc>
          <w:tcPr>
            <w:tcW w:w="9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CDA" w:rsidRPr="003A0E64" w:rsidRDefault="00600CDA" w:rsidP="00600CDA">
            <w:pPr>
              <w:rPr>
                <w:b/>
                <w:szCs w:val="28"/>
              </w:rPr>
            </w:pPr>
            <w:r w:rsidRPr="003A0E64">
              <w:rPr>
                <w:b/>
                <w:szCs w:val="28"/>
              </w:rPr>
              <w:t>Максимальная учебная нагрузка (всего)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CDA" w:rsidRPr="003A0E64" w:rsidRDefault="00686110" w:rsidP="00600CDA">
            <w:pPr>
              <w:jc w:val="center"/>
              <w:rPr>
                <w:b/>
                <w:i/>
                <w:iCs/>
                <w:szCs w:val="28"/>
              </w:rPr>
            </w:pPr>
            <w:r>
              <w:rPr>
                <w:b/>
                <w:i/>
                <w:iCs/>
                <w:szCs w:val="28"/>
              </w:rPr>
              <w:t>110</w:t>
            </w:r>
          </w:p>
        </w:tc>
      </w:tr>
      <w:tr w:rsidR="00600CDA" w:rsidRPr="003A0E64" w:rsidTr="00600CDA">
        <w:tc>
          <w:tcPr>
            <w:tcW w:w="9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CDA" w:rsidRPr="003A0E64" w:rsidRDefault="00600CDA" w:rsidP="00600CDA">
            <w:pPr>
              <w:jc w:val="both"/>
              <w:rPr>
                <w:szCs w:val="28"/>
              </w:rPr>
            </w:pPr>
            <w:r w:rsidRPr="003A0E64">
              <w:rPr>
                <w:b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CDA" w:rsidRPr="003A0E64" w:rsidRDefault="00686110" w:rsidP="00600CDA">
            <w:pPr>
              <w:jc w:val="center"/>
              <w:rPr>
                <w:b/>
                <w:i/>
                <w:iCs/>
                <w:szCs w:val="28"/>
              </w:rPr>
            </w:pPr>
            <w:r>
              <w:rPr>
                <w:b/>
                <w:i/>
                <w:iCs/>
                <w:szCs w:val="28"/>
              </w:rPr>
              <w:t>110</w:t>
            </w:r>
          </w:p>
        </w:tc>
      </w:tr>
      <w:tr w:rsidR="00600CDA" w:rsidRPr="003A0E64" w:rsidTr="00600CDA">
        <w:tc>
          <w:tcPr>
            <w:tcW w:w="9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CDA" w:rsidRPr="003A0E64" w:rsidRDefault="00600CDA" w:rsidP="00600CDA">
            <w:pPr>
              <w:jc w:val="both"/>
              <w:rPr>
                <w:szCs w:val="28"/>
              </w:rPr>
            </w:pPr>
            <w:r w:rsidRPr="003A0E64">
              <w:rPr>
                <w:szCs w:val="28"/>
              </w:rPr>
              <w:t>в том числе: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CDA" w:rsidRPr="003A0E64" w:rsidRDefault="00600CDA" w:rsidP="00600CDA">
            <w:pPr>
              <w:jc w:val="center"/>
              <w:rPr>
                <w:i/>
                <w:iCs/>
                <w:szCs w:val="28"/>
              </w:rPr>
            </w:pPr>
          </w:p>
        </w:tc>
      </w:tr>
      <w:tr w:rsidR="00600CDA" w:rsidRPr="003A0E64" w:rsidTr="00600CDA">
        <w:tc>
          <w:tcPr>
            <w:tcW w:w="9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CDA" w:rsidRPr="003A0E64" w:rsidRDefault="00600CDA" w:rsidP="00600CDA">
            <w:pPr>
              <w:jc w:val="both"/>
              <w:rPr>
                <w:szCs w:val="28"/>
              </w:rPr>
            </w:pPr>
            <w:r w:rsidRPr="003A0E64">
              <w:rPr>
                <w:szCs w:val="28"/>
              </w:rPr>
              <w:t xml:space="preserve">        лабораторные работы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CDA" w:rsidRPr="003A0E64" w:rsidRDefault="00686110" w:rsidP="00600CDA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70</w:t>
            </w:r>
          </w:p>
        </w:tc>
      </w:tr>
      <w:tr w:rsidR="00600CDA" w:rsidRPr="003A0E64" w:rsidTr="00600CDA">
        <w:trPr>
          <w:trHeight w:val="370"/>
        </w:trPr>
        <w:tc>
          <w:tcPr>
            <w:tcW w:w="9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CDA" w:rsidRPr="003A0E64" w:rsidRDefault="00600CDA" w:rsidP="00600CDA">
            <w:pPr>
              <w:jc w:val="both"/>
              <w:rPr>
                <w:szCs w:val="28"/>
              </w:rPr>
            </w:pPr>
            <w:r w:rsidRPr="003A0E64">
              <w:rPr>
                <w:szCs w:val="28"/>
              </w:rPr>
              <w:t xml:space="preserve">        практические занятия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CDA" w:rsidRPr="003A0E64" w:rsidRDefault="00686110" w:rsidP="00600CDA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70</w:t>
            </w:r>
          </w:p>
        </w:tc>
      </w:tr>
      <w:tr w:rsidR="00600CDA" w:rsidRPr="003A0E64" w:rsidTr="00600CDA">
        <w:tc>
          <w:tcPr>
            <w:tcW w:w="9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CDA" w:rsidRPr="003A0E64" w:rsidRDefault="00600CDA" w:rsidP="00600CDA">
            <w:pPr>
              <w:jc w:val="both"/>
              <w:rPr>
                <w:szCs w:val="28"/>
              </w:rPr>
            </w:pPr>
            <w:r w:rsidRPr="003A0E64">
              <w:rPr>
                <w:szCs w:val="28"/>
              </w:rPr>
              <w:t xml:space="preserve">        контрольные работы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CDA" w:rsidRPr="003A0E64" w:rsidRDefault="00600CDA" w:rsidP="00600CDA">
            <w:pPr>
              <w:jc w:val="center"/>
              <w:rPr>
                <w:i/>
                <w:iCs/>
                <w:szCs w:val="28"/>
              </w:rPr>
            </w:pPr>
            <w:r w:rsidRPr="003A0E64">
              <w:rPr>
                <w:i/>
                <w:iCs/>
                <w:szCs w:val="28"/>
              </w:rPr>
              <w:t>-</w:t>
            </w:r>
          </w:p>
        </w:tc>
      </w:tr>
      <w:tr w:rsidR="00600CDA" w:rsidRPr="003A0E64" w:rsidTr="00600CDA">
        <w:tc>
          <w:tcPr>
            <w:tcW w:w="9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CDA" w:rsidRPr="003A0E64" w:rsidRDefault="00600CDA" w:rsidP="00600CDA">
            <w:pPr>
              <w:jc w:val="both"/>
              <w:rPr>
                <w:szCs w:val="28"/>
              </w:rPr>
            </w:pPr>
            <w:r w:rsidRPr="003A0E64">
              <w:rPr>
                <w:szCs w:val="28"/>
              </w:rPr>
              <w:t>в том числе: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CDA" w:rsidRPr="003A0E64" w:rsidRDefault="00600CDA" w:rsidP="00600CDA">
            <w:pPr>
              <w:jc w:val="center"/>
              <w:rPr>
                <w:i/>
                <w:iCs/>
                <w:szCs w:val="28"/>
              </w:rPr>
            </w:pPr>
          </w:p>
        </w:tc>
      </w:tr>
      <w:tr w:rsidR="00600CDA" w:rsidRPr="003A0E64" w:rsidTr="00600CDA">
        <w:tc>
          <w:tcPr>
            <w:tcW w:w="9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CDA" w:rsidRPr="003A0E64" w:rsidRDefault="00600CDA" w:rsidP="00600CDA">
            <w:pPr>
              <w:jc w:val="both"/>
              <w:rPr>
                <w:i/>
                <w:szCs w:val="28"/>
              </w:rPr>
            </w:pPr>
            <w:r w:rsidRPr="003A0E64">
              <w:rPr>
                <w:i/>
                <w:szCs w:val="28"/>
              </w:rPr>
              <w:t>тематика внеаудиторной самостоятельной работы</w:t>
            </w:r>
          </w:p>
          <w:p w:rsidR="00600CDA" w:rsidRPr="003A0E64" w:rsidRDefault="00600CDA" w:rsidP="00600CDA">
            <w:pPr>
              <w:jc w:val="both"/>
              <w:rPr>
                <w:szCs w:val="28"/>
              </w:rPr>
            </w:pPr>
            <w:r w:rsidRPr="003A0E64">
              <w:rPr>
                <w:szCs w:val="28"/>
              </w:rPr>
              <w:t>выполнение расчетно-графических работ, изучение самостоятельно тем, работа с источниками интернет, доклады, презентации</w:t>
            </w:r>
          </w:p>
        </w:tc>
        <w:tc>
          <w:tcPr>
            <w:tcW w:w="15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CDA" w:rsidRPr="003A0E64" w:rsidRDefault="00600CDA" w:rsidP="00600CDA">
            <w:pPr>
              <w:jc w:val="center"/>
              <w:rPr>
                <w:i/>
                <w:iCs/>
                <w:szCs w:val="28"/>
              </w:rPr>
            </w:pPr>
          </w:p>
        </w:tc>
      </w:tr>
      <w:tr w:rsidR="00600CDA" w:rsidRPr="003A0E64" w:rsidTr="00600CDA">
        <w:tc>
          <w:tcPr>
            <w:tcW w:w="1060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00CDA" w:rsidRPr="003A0E64" w:rsidRDefault="00E756C8" w:rsidP="00BA1F62">
            <w:pPr>
              <w:rPr>
                <w:i/>
                <w:iCs/>
                <w:szCs w:val="28"/>
              </w:rPr>
            </w:pPr>
            <w:r>
              <w:rPr>
                <w:b/>
                <w:i/>
                <w:iCs/>
                <w:szCs w:val="28"/>
              </w:rPr>
              <w:t>Промежуточная</w:t>
            </w:r>
            <w:r w:rsidR="00600CDA" w:rsidRPr="003A0E64">
              <w:rPr>
                <w:b/>
                <w:i/>
                <w:iCs/>
                <w:szCs w:val="28"/>
              </w:rPr>
              <w:t xml:space="preserve"> аттестация   </w:t>
            </w:r>
            <w:r w:rsidR="00600CDA" w:rsidRPr="003A0E64">
              <w:rPr>
                <w:i/>
                <w:iCs/>
                <w:szCs w:val="28"/>
              </w:rPr>
              <w:t xml:space="preserve"> в форме</w:t>
            </w:r>
            <w:r w:rsidR="00600CDA">
              <w:rPr>
                <w:i/>
                <w:iCs/>
                <w:szCs w:val="28"/>
              </w:rPr>
              <w:t xml:space="preserve"> </w:t>
            </w:r>
            <w:r w:rsidR="00BA1F62">
              <w:rPr>
                <w:i/>
                <w:iCs/>
                <w:szCs w:val="28"/>
              </w:rPr>
              <w:t>дифференцированный зачет</w:t>
            </w:r>
          </w:p>
        </w:tc>
      </w:tr>
    </w:tbl>
    <w:p w:rsidR="005438E5" w:rsidRDefault="005438E5" w:rsidP="005438E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mallCaps/>
        </w:rPr>
      </w:pPr>
    </w:p>
    <w:p w:rsidR="005438E5" w:rsidRDefault="005438E5" w:rsidP="005438E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smallCaps/>
        </w:rPr>
      </w:pPr>
    </w:p>
    <w:p w:rsidR="005438E5" w:rsidRDefault="005438E5"/>
    <w:p w:rsidR="005438E5" w:rsidRDefault="005438E5"/>
    <w:p w:rsidR="005438E5" w:rsidRDefault="005438E5"/>
    <w:p w:rsidR="005438E5" w:rsidRDefault="005438E5"/>
    <w:p w:rsidR="005438E5" w:rsidRDefault="005438E5"/>
    <w:p w:rsidR="005438E5" w:rsidRDefault="005438E5"/>
    <w:p w:rsidR="005438E5" w:rsidRDefault="005438E5"/>
    <w:p w:rsidR="005438E5" w:rsidRDefault="005438E5"/>
    <w:p w:rsidR="005438E5" w:rsidRDefault="005438E5"/>
    <w:p w:rsidR="005438E5" w:rsidRDefault="005438E5"/>
    <w:p w:rsidR="005438E5" w:rsidRDefault="005438E5"/>
    <w:p w:rsidR="005438E5" w:rsidRDefault="005438E5"/>
    <w:p w:rsidR="005438E5" w:rsidRDefault="005438E5"/>
    <w:p w:rsidR="005438E5" w:rsidRDefault="005438E5"/>
    <w:p w:rsidR="005438E5" w:rsidRDefault="005438E5"/>
    <w:p w:rsidR="005438E5" w:rsidRDefault="005438E5"/>
    <w:p w:rsidR="005438E5" w:rsidRDefault="005438E5"/>
    <w:p w:rsidR="005438E5" w:rsidRDefault="005438E5"/>
    <w:p w:rsidR="005438E5" w:rsidRDefault="005438E5"/>
    <w:p w:rsidR="005438E5" w:rsidRDefault="005438E5"/>
    <w:p w:rsidR="005438E5" w:rsidRDefault="005438E5"/>
    <w:p w:rsidR="004773F9" w:rsidRDefault="004773F9">
      <w:pPr>
        <w:sectPr w:rsidR="004773F9" w:rsidSect="00AE32F7">
          <w:footerReference w:type="default" r:id="rId9"/>
          <w:pgSz w:w="11906" w:h="16838"/>
          <w:pgMar w:top="851" w:right="424" w:bottom="709" w:left="993" w:header="708" w:footer="708" w:gutter="0"/>
          <w:cols w:space="708"/>
          <w:titlePg/>
          <w:docGrid w:linePitch="360"/>
        </w:sectPr>
      </w:pPr>
    </w:p>
    <w:p w:rsidR="005438E5" w:rsidRPr="0011762F" w:rsidRDefault="005438E5" w:rsidP="005438E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b/>
          <w:bCs/>
          <w:i/>
          <w:szCs w:val="28"/>
          <w:u w:val="single"/>
        </w:rPr>
      </w:pPr>
      <w:r w:rsidRPr="0011762F">
        <w:rPr>
          <w:b/>
          <w:szCs w:val="28"/>
        </w:rPr>
        <w:lastRenderedPageBreak/>
        <w:t xml:space="preserve">2.2. </w:t>
      </w:r>
      <w:r w:rsidR="00BA3CDF" w:rsidRPr="0011762F">
        <w:rPr>
          <w:b/>
          <w:szCs w:val="28"/>
        </w:rPr>
        <w:t>Т</w:t>
      </w:r>
      <w:r w:rsidRPr="0011762F">
        <w:rPr>
          <w:b/>
          <w:szCs w:val="28"/>
        </w:rPr>
        <w:t>ематический план и содержание учебной дисциплины</w:t>
      </w:r>
      <w:proofErr w:type="gramStart"/>
      <w:r w:rsidRPr="0011762F">
        <w:rPr>
          <w:b/>
          <w:szCs w:val="28"/>
        </w:rPr>
        <w:t>«</w:t>
      </w:r>
      <w:r w:rsidR="001A0754" w:rsidRPr="0011762F">
        <w:rPr>
          <w:b/>
          <w:szCs w:val="28"/>
        </w:rPr>
        <w:t>М</w:t>
      </w:r>
      <w:proofErr w:type="gramEnd"/>
      <w:r w:rsidR="001A0754" w:rsidRPr="0011762F">
        <w:rPr>
          <w:b/>
          <w:szCs w:val="28"/>
        </w:rPr>
        <w:t xml:space="preserve">етрология, стандартизация и </w:t>
      </w:r>
      <w:r w:rsidR="0011762F">
        <w:rPr>
          <w:b/>
          <w:szCs w:val="28"/>
        </w:rPr>
        <w:t>подтверждение качества</w:t>
      </w:r>
      <w:r w:rsidRPr="0011762F">
        <w:rPr>
          <w:b/>
          <w:szCs w:val="28"/>
        </w:rPr>
        <w:t>»</w:t>
      </w:r>
    </w:p>
    <w:p w:rsidR="005438E5" w:rsidRDefault="005438E5" w:rsidP="005438E5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right"/>
        <w:rPr>
          <w:bCs/>
          <w:i/>
          <w:sz w:val="20"/>
          <w:szCs w:val="20"/>
        </w:rPr>
      </w:pPr>
    </w:p>
    <w:p w:rsidR="00480960" w:rsidRDefault="00480960" w:rsidP="0048096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right"/>
        <w:rPr>
          <w:bCs/>
          <w:i/>
          <w:sz w:val="20"/>
          <w:szCs w:val="20"/>
        </w:rPr>
      </w:pPr>
    </w:p>
    <w:tbl>
      <w:tblPr>
        <w:tblW w:w="154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00"/>
        <w:gridCol w:w="562"/>
        <w:gridCol w:w="9367"/>
        <w:gridCol w:w="995"/>
        <w:gridCol w:w="1281"/>
      </w:tblGrid>
      <w:tr w:rsidR="00BA1F62" w:rsidRPr="00C84998" w:rsidTr="00BA1F62">
        <w:trPr>
          <w:trHeight w:val="20"/>
          <w:tblHeader/>
        </w:trPr>
        <w:tc>
          <w:tcPr>
            <w:tcW w:w="3200" w:type="dxa"/>
            <w:shd w:val="clear" w:color="auto" w:fill="auto"/>
          </w:tcPr>
          <w:p w:rsidR="00BA1F62" w:rsidRPr="00C84998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C84998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9929" w:type="dxa"/>
            <w:gridSpan w:val="2"/>
            <w:shd w:val="clear" w:color="auto" w:fill="auto"/>
          </w:tcPr>
          <w:p w:rsidR="00BA1F62" w:rsidRPr="00D31AD1" w:rsidRDefault="00BA1F62" w:rsidP="00F943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31AD1">
              <w:rPr>
                <w:b/>
                <w:bCs/>
              </w:rPr>
              <w:t xml:space="preserve">Содержание учебного материала, лабораторные  работы и практические занятия, самостоятельная работа </w:t>
            </w:r>
            <w:proofErr w:type="gramStart"/>
            <w:r w:rsidRPr="00D31AD1">
              <w:rPr>
                <w:b/>
                <w:bCs/>
              </w:rPr>
              <w:t>обучающихся</w:t>
            </w:r>
            <w:proofErr w:type="gramEnd"/>
            <w:r w:rsidRPr="00D31AD1">
              <w:rPr>
                <w:b/>
                <w:bCs/>
              </w:rPr>
              <w:t>, курсовая работа (проект)</w:t>
            </w:r>
          </w:p>
        </w:tc>
        <w:tc>
          <w:tcPr>
            <w:tcW w:w="995" w:type="dxa"/>
            <w:shd w:val="clear" w:color="auto" w:fill="auto"/>
          </w:tcPr>
          <w:p w:rsidR="00BA1F62" w:rsidRPr="00C84998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C84998">
              <w:rPr>
                <w:b/>
                <w:bCs/>
              </w:rPr>
              <w:t>Кол</w:t>
            </w:r>
            <w:proofErr w:type="gramStart"/>
            <w:r>
              <w:rPr>
                <w:b/>
                <w:bCs/>
              </w:rPr>
              <w:t>.</w:t>
            </w:r>
            <w:r w:rsidRPr="00C84998">
              <w:rPr>
                <w:b/>
                <w:bCs/>
              </w:rPr>
              <w:t>ч</w:t>
            </w:r>
            <w:proofErr w:type="gramEnd"/>
            <w:r w:rsidRPr="00C84998">
              <w:rPr>
                <w:b/>
                <w:bCs/>
              </w:rPr>
              <w:t>асов</w:t>
            </w:r>
          </w:p>
        </w:tc>
        <w:tc>
          <w:tcPr>
            <w:tcW w:w="1281" w:type="dxa"/>
            <w:shd w:val="clear" w:color="auto" w:fill="auto"/>
          </w:tcPr>
          <w:p w:rsidR="00BA1F62" w:rsidRPr="00C84998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9F49AF">
              <w:rPr>
                <w:b/>
                <w:bCs/>
                <w:sz w:val="22"/>
                <w:szCs w:val="20"/>
              </w:rPr>
              <w:t>Вид занятия</w:t>
            </w:r>
          </w:p>
        </w:tc>
      </w:tr>
      <w:tr w:rsidR="00BA1F62" w:rsidRPr="00C84998" w:rsidTr="00BA1F62">
        <w:trPr>
          <w:trHeight w:val="20"/>
          <w:tblHeader/>
        </w:trPr>
        <w:tc>
          <w:tcPr>
            <w:tcW w:w="3200" w:type="dxa"/>
            <w:shd w:val="clear" w:color="auto" w:fill="auto"/>
          </w:tcPr>
          <w:p w:rsidR="00BA1F62" w:rsidRPr="00C84998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C84998">
              <w:rPr>
                <w:b/>
                <w:bCs/>
              </w:rPr>
              <w:t>1</w:t>
            </w:r>
          </w:p>
        </w:tc>
        <w:tc>
          <w:tcPr>
            <w:tcW w:w="9929" w:type="dxa"/>
            <w:gridSpan w:val="2"/>
            <w:shd w:val="clear" w:color="auto" w:fill="auto"/>
          </w:tcPr>
          <w:p w:rsidR="00BA1F62" w:rsidRPr="00C84998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C84998">
              <w:rPr>
                <w:b/>
                <w:bCs/>
              </w:rPr>
              <w:t>2</w:t>
            </w:r>
          </w:p>
        </w:tc>
        <w:tc>
          <w:tcPr>
            <w:tcW w:w="995" w:type="dxa"/>
            <w:shd w:val="clear" w:color="auto" w:fill="auto"/>
          </w:tcPr>
          <w:p w:rsidR="00BA1F62" w:rsidRPr="00C84998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C84998">
              <w:rPr>
                <w:b/>
                <w:bCs/>
              </w:rPr>
              <w:t>3</w:t>
            </w:r>
          </w:p>
        </w:tc>
        <w:tc>
          <w:tcPr>
            <w:tcW w:w="1281" w:type="dxa"/>
            <w:shd w:val="clear" w:color="auto" w:fill="auto"/>
          </w:tcPr>
          <w:p w:rsidR="00BA1F62" w:rsidRPr="00C84998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 w:rsidRPr="00C84998">
              <w:rPr>
                <w:b/>
                <w:bCs/>
              </w:rPr>
              <w:t>4</w:t>
            </w:r>
          </w:p>
        </w:tc>
      </w:tr>
      <w:tr w:rsidR="00BA1F62" w:rsidRPr="00C84998" w:rsidTr="00BA1F62">
        <w:trPr>
          <w:trHeight w:val="20"/>
        </w:trPr>
        <w:tc>
          <w:tcPr>
            <w:tcW w:w="3200" w:type="dxa"/>
            <w:shd w:val="clear" w:color="auto" w:fill="auto"/>
          </w:tcPr>
          <w:p w:rsidR="00BA1F62" w:rsidRPr="00232C18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</w:t>
            </w:r>
            <w:r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</w:rPr>
              <w:t>. Стандартизация</w:t>
            </w:r>
          </w:p>
        </w:tc>
        <w:tc>
          <w:tcPr>
            <w:tcW w:w="9929" w:type="dxa"/>
            <w:gridSpan w:val="2"/>
            <w:shd w:val="clear" w:color="auto" w:fill="auto"/>
          </w:tcPr>
          <w:p w:rsidR="00BA1F62" w:rsidRPr="00C84998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995" w:type="dxa"/>
            <w:shd w:val="clear" w:color="auto" w:fill="auto"/>
          </w:tcPr>
          <w:p w:rsidR="00BA1F62" w:rsidRPr="00C84998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1281" w:type="dxa"/>
            <w:shd w:val="clear" w:color="auto" w:fill="auto"/>
          </w:tcPr>
          <w:p w:rsidR="00BA1F62" w:rsidRPr="00C84998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</w:tr>
      <w:tr w:rsidR="00BA1F62" w:rsidRPr="00C64CA4" w:rsidTr="00BA1F62">
        <w:trPr>
          <w:trHeight w:val="225"/>
        </w:trPr>
        <w:tc>
          <w:tcPr>
            <w:tcW w:w="3200" w:type="dxa"/>
            <w:vMerge w:val="restart"/>
            <w:shd w:val="clear" w:color="auto" w:fill="auto"/>
          </w:tcPr>
          <w:p w:rsidR="00BA1F62" w:rsidRPr="00C84998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1.1 Общая характеристика стандартизации</w:t>
            </w:r>
          </w:p>
        </w:tc>
        <w:tc>
          <w:tcPr>
            <w:tcW w:w="9929" w:type="dxa"/>
            <w:gridSpan w:val="2"/>
            <w:shd w:val="clear" w:color="auto" w:fill="auto"/>
          </w:tcPr>
          <w:p w:rsidR="00BA1F62" w:rsidRPr="00C84998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7C42B5">
              <w:rPr>
                <w:b/>
                <w:bCs/>
              </w:rPr>
              <w:t xml:space="preserve">Содержание учебного материала   </w:t>
            </w:r>
          </w:p>
        </w:tc>
        <w:tc>
          <w:tcPr>
            <w:tcW w:w="995" w:type="dxa"/>
            <w:shd w:val="clear" w:color="auto" w:fill="auto"/>
          </w:tcPr>
          <w:p w:rsidR="00BA1F62" w:rsidRPr="00C84998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81" w:type="dxa"/>
            <w:shd w:val="clear" w:color="auto" w:fill="auto"/>
          </w:tcPr>
          <w:p w:rsidR="00BA1F62" w:rsidRPr="00C64CA4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BA1F62" w:rsidRPr="00232C18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367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Общая характеристика стандартизации</w:t>
            </w:r>
          </w:p>
          <w:p w:rsidR="00BA1F62" w:rsidRPr="006160B3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bCs/>
                <w:i/>
              </w:rPr>
            </w:pPr>
            <w:r w:rsidRPr="006160B3">
              <w:rPr>
                <w:i/>
              </w:rPr>
              <w:t>Что такое стандартизация, основные положения теории стандартизации Объект стандартизации</w:t>
            </w:r>
            <w:proofErr w:type="gramStart"/>
            <w:r>
              <w:rPr>
                <w:i/>
              </w:rPr>
              <w:t>.</w:t>
            </w:r>
            <w:r w:rsidRPr="006160B3">
              <w:rPr>
                <w:i/>
              </w:rPr>
              <w:t>О</w:t>
            </w:r>
            <w:proofErr w:type="gramEnd"/>
            <w:r w:rsidRPr="006160B3">
              <w:rPr>
                <w:i/>
              </w:rPr>
              <w:t>сновные цели и задачи стандартизации. Функ</w:t>
            </w:r>
            <w:r>
              <w:rPr>
                <w:i/>
              </w:rPr>
              <w:t xml:space="preserve">ции и принципы стандартизации. </w:t>
            </w:r>
            <w:r w:rsidRPr="006160B3">
              <w:rPr>
                <w:i/>
              </w:rPr>
              <w:t>Повышение качества, безопасности и конкурентоспособности продукции, работ и услуг</w:t>
            </w:r>
          </w:p>
        </w:tc>
        <w:tc>
          <w:tcPr>
            <w:tcW w:w="995" w:type="dxa"/>
            <w:shd w:val="clear" w:color="auto" w:fill="auto"/>
          </w:tcPr>
          <w:p w:rsidR="00BA1F62" w:rsidRPr="000F4D73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BA1F62" w:rsidRPr="0054285F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Лекция</w:t>
            </w: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 w:val="restart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1.2 Методы стандартизации</w:t>
            </w:r>
          </w:p>
        </w:tc>
        <w:tc>
          <w:tcPr>
            <w:tcW w:w="9929" w:type="dxa"/>
            <w:gridSpan w:val="2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7C42B5">
              <w:rPr>
                <w:b/>
                <w:bCs/>
              </w:rPr>
              <w:t xml:space="preserve">Содержание учебного материала   </w:t>
            </w:r>
          </w:p>
        </w:tc>
        <w:tc>
          <w:tcPr>
            <w:tcW w:w="995" w:type="dxa"/>
            <w:shd w:val="clear" w:color="auto" w:fill="auto"/>
          </w:tcPr>
          <w:p w:rsidR="00BA1F62" w:rsidRPr="0004670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BA1F62" w:rsidRPr="00232C18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367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t>Методы стандартизации</w:t>
            </w:r>
          </w:p>
          <w:p w:rsidR="00BA1F62" w:rsidRPr="006160B3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/>
              </w:rPr>
            </w:pPr>
            <w:r w:rsidRPr="006160B3">
              <w:rPr>
                <w:i/>
              </w:rPr>
              <w:t xml:space="preserve">Систематизация, селекция, </w:t>
            </w:r>
            <w:proofErr w:type="spellStart"/>
            <w:r w:rsidRPr="006160B3">
              <w:rPr>
                <w:i/>
              </w:rPr>
              <w:t>симплификация</w:t>
            </w:r>
            <w:proofErr w:type="spellEnd"/>
            <w:r w:rsidRPr="006160B3">
              <w:rPr>
                <w:i/>
              </w:rPr>
              <w:t xml:space="preserve">, типизация и оптимизация. Общероссийский классификатор промышленной и с/х продукции. Параметрическая стандартизация, унификация и </w:t>
            </w:r>
            <w:proofErr w:type="spellStart"/>
            <w:r w:rsidRPr="006160B3">
              <w:rPr>
                <w:i/>
              </w:rPr>
              <w:t>агрегатированиеКомплексная</w:t>
            </w:r>
            <w:proofErr w:type="spellEnd"/>
            <w:r w:rsidRPr="006160B3">
              <w:rPr>
                <w:i/>
              </w:rPr>
              <w:t xml:space="preserve"> и опережающая стандартизация.</w:t>
            </w:r>
          </w:p>
        </w:tc>
        <w:tc>
          <w:tcPr>
            <w:tcW w:w="995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Лекция</w:t>
            </w: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 w:val="restart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1.3 Система стандартизации Российской Федерации</w:t>
            </w:r>
          </w:p>
        </w:tc>
        <w:tc>
          <w:tcPr>
            <w:tcW w:w="9929" w:type="dxa"/>
            <w:gridSpan w:val="2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7C42B5">
              <w:rPr>
                <w:b/>
                <w:bCs/>
              </w:rPr>
              <w:t xml:space="preserve">Содержание учебного материала   </w:t>
            </w:r>
          </w:p>
        </w:tc>
        <w:tc>
          <w:tcPr>
            <w:tcW w:w="995" w:type="dxa"/>
            <w:shd w:val="clear" w:color="auto" w:fill="auto"/>
          </w:tcPr>
          <w:p w:rsidR="00BA1F62" w:rsidRPr="00837DAB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367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Виды стандартов</w:t>
            </w:r>
          </w:p>
          <w:p w:rsidR="00BA1F62" w:rsidRPr="00837DAB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/>
              </w:rPr>
            </w:pPr>
            <w:r w:rsidRPr="00837DAB">
              <w:rPr>
                <w:bCs/>
                <w:i/>
              </w:rPr>
              <w:t>Органы и службы стандартизации РФ.</w:t>
            </w:r>
            <w:r w:rsidRPr="00837DAB">
              <w:rPr>
                <w:i/>
              </w:rPr>
              <w:t>Виды стандартов</w:t>
            </w:r>
          </w:p>
        </w:tc>
        <w:tc>
          <w:tcPr>
            <w:tcW w:w="995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Лекция</w:t>
            </w: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367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Система стандартов</w:t>
            </w:r>
          </w:p>
          <w:p w:rsidR="00BA1F62" w:rsidRPr="00837DAB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/>
              </w:rPr>
            </w:pPr>
            <w:r w:rsidRPr="00837DAB">
              <w:rPr>
                <w:bCs/>
                <w:i/>
              </w:rPr>
              <w:t>Система стандартов: ЕСКД, ЕСТП, ЕСПД</w:t>
            </w:r>
          </w:p>
        </w:tc>
        <w:tc>
          <w:tcPr>
            <w:tcW w:w="995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Лекция</w:t>
            </w: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5</w:t>
            </w:r>
          </w:p>
        </w:tc>
        <w:tc>
          <w:tcPr>
            <w:tcW w:w="9367" w:type="dxa"/>
            <w:shd w:val="clear" w:color="auto" w:fill="auto"/>
          </w:tcPr>
          <w:p w:rsidR="00BA1F62" w:rsidRDefault="00BA1F62" w:rsidP="00837DA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837DAB">
              <w:rPr>
                <w:bCs/>
              </w:rPr>
              <w:t>ПЗ</w:t>
            </w:r>
            <w:proofErr w:type="gramStart"/>
            <w:r w:rsidRPr="00837DAB">
              <w:rPr>
                <w:bCs/>
              </w:rPr>
              <w:t>1</w:t>
            </w:r>
            <w:proofErr w:type="gramEnd"/>
            <w:r w:rsidRPr="00837DAB">
              <w:rPr>
                <w:bCs/>
              </w:rPr>
              <w:t>.</w:t>
            </w:r>
            <w:r w:rsidRPr="00CD3AF1">
              <w:rPr>
                <w:bCs/>
              </w:rPr>
              <w:t xml:space="preserve"> «Ознакомление со структурой и содержанием стандартов </w:t>
            </w:r>
            <w:r>
              <w:rPr>
                <w:bCs/>
              </w:rPr>
              <w:t>используемых в профессиональной деятельности</w:t>
            </w:r>
            <w:r w:rsidRPr="00CD3AF1">
              <w:rPr>
                <w:bCs/>
              </w:rPr>
              <w:t>»</w:t>
            </w:r>
          </w:p>
        </w:tc>
        <w:tc>
          <w:tcPr>
            <w:tcW w:w="995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аб</w:t>
            </w:r>
            <w:proofErr w:type="spellEnd"/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 w:val="restart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1.4 Технические регламенты</w:t>
            </w:r>
          </w:p>
        </w:tc>
        <w:tc>
          <w:tcPr>
            <w:tcW w:w="9929" w:type="dxa"/>
            <w:gridSpan w:val="2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7C42B5">
              <w:rPr>
                <w:b/>
                <w:bCs/>
              </w:rPr>
              <w:t xml:space="preserve">Содержание учебного материала   </w:t>
            </w:r>
          </w:p>
        </w:tc>
        <w:tc>
          <w:tcPr>
            <w:tcW w:w="995" w:type="dxa"/>
            <w:shd w:val="clear" w:color="auto" w:fill="auto"/>
          </w:tcPr>
          <w:p w:rsidR="00BA1F62" w:rsidRPr="0004670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9367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t>Технический регламент</w:t>
            </w:r>
          </w:p>
          <w:p w:rsidR="00BA1F62" w:rsidRPr="00837DAB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/>
              </w:rPr>
            </w:pPr>
            <w:r w:rsidRPr="00837DAB">
              <w:rPr>
                <w:i/>
              </w:rPr>
              <w:t>Система законодательных и нормативных актов в сфере технического регулирования в РФ</w:t>
            </w:r>
            <w:r>
              <w:t xml:space="preserve">. </w:t>
            </w:r>
            <w:r w:rsidRPr="00837DAB">
              <w:rPr>
                <w:i/>
              </w:rPr>
              <w:t>Правовые основы стандартизации. Основные положения закона «О техническом регулировании». Виды технических регламентов. Структура типового технического регламента. Пакетный принцип подготовки и принятия технических регламентов</w:t>
            </w:r>
          </w:p>
        </w:tc>
        <w:tc>
          <w:tcPr>
            <w:tcW w:w="995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Лекция</w:t>
            </w: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7</w:t>
            </w:r>
          </w:p>
        </w:tc>
        <w:tc>
          <w:tcPr>
            <w:tcW w:w="9367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837DAB">
              <w:rPr>
                <w:bCs/>
              </w:rPr>
              <w:t>ПЗ</w:t>
            </w:r>
            <w:proofErr w:type="gramStart"/>
            <w:r w:rsidRPr="00837DAB">
              <w:rPr>
                <w:bCs/>
              </w:rPr>
              <w:t>2</w:t>
            </w:r>
            <w:proofErr w:type="gramEnd"/>
            <w:r w:rsidRPr="00837DAB">
              <w:rPr>
                <w:bCs/>
              </w:rPr>
              <w:t>.</w:t>
            </w:r>
            <w:r w:rsidRPr="00143C02">
              <w:rPr>
                <w:bCs/>
              </w:rPr>
              <w:t>Работа со стандартами системы стандартизации в РФ</w:t>
            </w:r>
          </w:p>
        </w:tc>
        <w:tc>
          <w:tcPr>
            <w:tcW w:w="995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аб</w:t>
            </w:r>
            <w:proofErr w:type="spellEnd"/>
            <w:r>
              <w:rPr>
                <w:bCs/>
              </w:rPr>
              <w:t>.</w:t>
            </w: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 w:val="restart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1.5 Международная и </w:t>
            </w:r>
            <w:r>
              <w:rPr>
                <w:b/>
                <w:bCs/>
              </w:rPr>
              <w:lastRenderedPageBreak/>
              <w:t>региональная стандартизация</w:t>
            </w:r>
          </w:p>
        </w:tc>
        <w:tc>
          <w:tcPr>
            <w:tcW w:w="9929" w:type="dxa"/>
            <w:gridSpan w:val="2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7C42B5">
              <w:rPr>
                <w:b/>
                <w:bCs/>
              </w:rPr>
              <w:lastRenderedPageBreak/>
              <w:t xml:space="preserve">Содержание учебного материала   </w:t>
            </w:r>
          </w:p>
        </w:tc>
        <w:tc>
          <w:tcPr>
            <w:tcW w:w="995" w:type="dxa"/>
            <w:shd w:val="clear" w:color="auto" w:fill="auto"/>
          </w:tcPr>
          <w:p w:rsidR="00BA1F62" w:rsidRPr="0004670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9367" w:type="dxa"/>
            <w:shd w:val="clear" w:color="auto" w:fill="auto"/>
          </w:tcPr>
          <w:p w:rsidR="00BA1F62" w:rsidRDefault="00BA1F62" w:rsidP="00837DAB">
            <w:r>
              <w:t>Международная и региональная стандартизация</w:t>
            </w:r>
          </w:p>
          <w:p w:rsidR="00BA1F62" w:rsidRDefault="00BA1F62" w:rsidP="00837DAB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6160B3">
              <w:rPr>
                <w:i/>
              </w:rPr>
              <w:t>Международная организация по стандартизации (ИСО) и международная электротехническая комиссия (МЭК). Региональная система стандартизации стран европейского экономического сообщества. Модульная концепция оценки соответствия</w:t>
            </w:r>
            <w:proofErr w:type="gramStart"/>
            <w:r w:rsidRPr="006160B3">
              <w:rPr>
                <w:i/>
              </w:rPr>
              <w:t xml:space="preserve"> .</w:t>
            </w:r>
            <w:proofErr w:type="gramEnd"/>
            <w:r w:rsidRPr="006160B3">
              <w:rPr>
                <w:i/>
              </w:rPr>
              <w:t xml:space="preserve"> Экономическая, техническая, информационная и социальная эффективность работ по стандартизации</w:t>
            </w:r>
          </w:p>
        </w:tc>
        <w:tc>
          <w:tcPr>
            <w:tcW w:w="995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Лекция</w:t>
            </w: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 w:val="restart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1.6 Взаимозаменяемость</w:t>
            </w:r>
          </w:p>
        </w:tc>
        <w:tc>
          <w:tcPr>
            <w:tcW w:w="9929" w:type="dxa"/>
            <w:gridSpan w:val="2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7C42B5">
              <w:rPr>
                <w:b/>
                <w:bCs/>
              </w:rPr>
              <w:t xml:space="preserve">Содержание учебного материала   </w:t>
            </w:r>
          </w:p>
        </w:tc>
        <w:tc>
          <w:tcPr>
            <w:tcW w:w="995" w:type="dxa"/>
            <w:shd w:val="clear" w:color="auto" w:fill="auto"/>
          </w:tcPr>
          <w:p w:rsidR="00BA1F62" w:rsidRPr="0004670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9367" w:type="dxa"/>
            <w:shd w:val="clear" w:color="auto" w:fill="auto"/>
          </w:tcPr>
          <w:p w:rsidR="00BA1F62" w:rsidRDefault="00BA1F62" w:rsidP="009031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</w:rPr>
              <w:t>Взаимозаменяемость</w:t>
            </w:r>
            <w:r w:rsidRPr="002E111B">
              <w:rPr>
                <w:bCs/>
              </w:rPr>
              <w:t>, ГЦС.</w:t>
            </w:r>
          </w:p>
          <w:p w:rsidR="00BA1F62" w:rsidRDefault="00BA1F62" w:rsidP="009031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6160B3">
              <w:rPr>
                <w:bCs/>
                <w:i/>
              </w:rPr>
              <w:t>Основные понятия и определения</w:t>
            </w:r>
            <w:r>
              <w:rPr>
                <w:bCs/>
                <w:i/>
              </w:rPr>
              <w:t xml:space="preserve">: действительный и номинальные размеры, отклонения: </w:t>
            </w:r>
            <w:proofErr w:type="gramStart"/>
            <w:r>
              <w:rPr>
                <w:bCs/>
                <w:i/>
              </w:rPr>
              <w:t>верхнее</w:t>
            </w:r>
            <w:proofErr w:type="gramEnd"/>
            <w:r>
              <w:rPr>
                <w:bCs/>
                <w:i/>
              </w:rPr>
              <w:t xml:space="preserve"> и нижнее, допуск, охватываемая и охватывающая поверхности и пр.</w:t>
            </w:r>
            <w:r w:rsidRPr="006160B3">
              <w:rPr>
                <w:bCs/>
                <w:i/>
              </w:rPr>
              <w:t xml:space="preserve"> Расчет размеров, построение графика полей допусков</w:t>
            </w:r>
          </w:p>
        </w:tc>
        <w:tc>
          <w:tcPr>
            <w:tcW w:w="995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Комбин</w:t>
            </w:r>
            <w:proofErr w:type="spellEnd"/>
            <w:r>
              <w:rPr>
                <w:bCs/>
              </w:rPr>
              <w:t>.</w:t>
            </w: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9367" w:type="dxa"/>
            <w:shd w:val="clear" w:color="auto" w:fill="auto"/>
          </w:tcPr>
          <w:p w:rsidR="00BA1F62" w:rsidRDefault="00BA1F62" w:rsidP="009031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903100">
              <w:rPr>
                <w:bCs/>
              </w:rPr>
              <w:t>ПР3.</w:t>
            </w:r>
            <w:r>
              <w:rPr>
                <w:bCs/>
              </w:rPr>
              <w:t xml:space="preserve"> Допуски и посадки гладких цилиндрических соединений</w:t>
            </w:r>
          </w:p>
        </w:tc>
        <w:tc>
          <w:tcPr>
            <w:tcW w:w="995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аб</w:t>
            </w:r>
            <w:proofErr w:type="spellEnd"/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BA1F62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9367" w:type="dxa"/>
            <w:shd w:val="clear" w:color="auto" w:fill="auto"/>
          </w:tcPr>
          <w:p w:rsidR="00BA1F62" w:rsidRPr="00903100" w:rsidRDefault="00BA1F62" w:rsidP="00BA1F6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903100">
              <w:rPr>
                <w:bCs/>
              </w:rPr>
              <w:t>ПР</w:t>
            </w:r>
            <w:proofErr w:type="gramStart"/>
            <w:r>
              <w:rPr>
                <w:bCs/>
              </w:rPr>
              <w:t>4</w:t>
            </w:r>
            <w:proofErr w:type="gramEnd"/>
            <w:r w:rsidRPr="00903100">
              <w:rPr>
                <w:bCs/>
              </w:rPr>
              <w:t>.</w:t>
            </w:r>
            <w:r>
              <w:rPr>
                <w:bCs/>
              </w:rPr>
              <w:t xml:space="preserve"> Допуски и посадки гладких цилиндрических соединений</w:t>
            </w:r>
          </w:p>
        </w:tc>
        <w:tc>
          <w:tcPr>
            <w:tcW w:w="995" w:type="dxa"/>
            <w:shd w:val="clear" w:color="auto" w:fill="auto"/>
          </w:tcPr>
          <w:p w:rsidR="00BA1F62" w:rsidRDefault="0068611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4</w:t>
            </w:r>
            <w:bookmarkStart w:id="0" w:name="_GoBack"/>
            <w:bookmarkEnd w:id="0"/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BA1F62" w:rsidRDefault="00BA1F62" w:rsidP="005F1FC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5F1FC0">
              <w:rPr>
                <w:bCs/>
              </w:rPr>
              <w:t>2</w:t>
            </w:r>
          </w:p>
        </w:tc>
        <w:tc>
          <w:tcPr>
            <w:tcW w:w="9367" w:type="dxa"/>
            <w:shd w:val="clear" w:color="auto" w:fill="auto"/>
          </w:tcPr>
          <w:p w:rsidR="00BA1F62" w:rsidRDefault="00BA1F62" w:rsidP="009031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E111B">
              <w:rPr>
                <w:bCs/>
              </w:rPr>
              <w:t>Точность формы и расположения поверхностей.</w:t>
            </w:r>
          </w:p>
          <w:p w:rsidR="00BA1F62" w:rsidRDefault="00BA1F62" w:rsidP="009031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  <w:i/>
              </w:rPr>
              <w:t>Понятие «точность формы», «точность расположения поверхностей», «суммарные допуски», виды отклонений по точности формы и расположения поверхностей, их условное обозначение и нормирование на чертеже</w:t>
            </w:r>
          </w:p>
        </w:tc>
        <w:tc>
          <w:tcPr>
            <w:tcW w:w="995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Комбин</w:t>
            </w:r>
            <w:proofErr w:type="spellEnd"/>
            <w:r>
              <w:rPr>
                <w:bCs/>
              </w:rPr>
              <w:t>.</w:t>
            </w: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BA1F62" w:rsidRDefault="00BA1F62" w:rsidP="005F1FC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5F1FC0">
              <w:rPr>
                <w:bCs/>
              </w:rPr>
              <w:t>3</w:t>
            </w:r>
          </w:p>
        </w:tc>
        <w:tc>
          <w:tcPr>
            <w:tcW w:w="9367" w:type="dxa"/>
            <w:shd w:val="clear" w:color="auto" w:fill="auto"/>
          </w:tcPr>
          <w:p w:rsidR="00BA1F62" w:rsidRDefault="00BA1F62" w:rsidP="00BA1F6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903100">
              <w:rPr>
                <w:bCs/>
              </w:rPr>
              <w:t>ПЗ</w:t>
            </w:r>
            <w:r>
              <w:rPr>
                <w:bCs/>
              </w:rPr>
              <w:t>5</w:t>
            </w:r>
            <w:r w:rsidRPr="00903100">
              <w:rPr>
                <w:bCs/>
              </w:rPr>
              <w:t>.</w:t>
            </w:r>
            <w:r>
              <w:rPr>
                <w:bCs/>
              </w:rPr>
              <w:t xml:space="preserve"> Допуски формы и расположения поверхностей деталей</w:t>
            </w:r>
          </w:p>
        </w:tc>
        <w:tc>
          <w:tcPr>
            <w:tcW w:w="995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аб</w:t>
            </w:r>
            <w:proofErr w:type="spellEnd"/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BA1F62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9367" w:type="dxa"/>
            <w:shd w:val="clear" w:color="auto" w:fill="auto"/>
          </w:tcPr>
          <w:p w:rsidR="00BA1F62" w:rsidRPr="00903100" w:rsidRDefault="00BA1F62" w:rsidP="00BA1F6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903100">
              <w:rPr>
                <w:bCs/>
              </w:rPr>
              <w:t>ПЗ</w:t>
            </w:r>
            <w:proofErr w:type="gramStart"/>
            <w:r>
              <w:rPr>
                <w:bCs/>
              </w:rPr>
              <w:t>6</w:t>
            </w:r>
            <w:proofErr w:type="gramEnd"/>
            <w:r w:rsidRPr="00903100">
              <w:rPr>
                <w:bCs/>
              </w:rPr>
              <w:t>.</w:t>
            </w:r>
            <w:r>
              <w:rPr>
                <w:bCs/>
              </w:rPr>
              <w:t xml:space="preserve"> Допуски формы и расположения поверхностей деталей</w:t>
            </w:r>
          </w:p>
        </w:tc>
        <w:tc>
          <w:tcPr>
            <w:tcW w:w="995" w:type="dxa"/>
            <w:shd w:val="clear" w:color="auto" w:fill="auto"/>
          </w:tcPr>
          <w:p w:rsidR="00BA1F62" w:rsidRDefault="0068611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BA1F62" w:rsidRDefault="00BA1F62" w:rsidP="005F1FC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5F1FC0">
              <w:rPr>
                <w:bCs/>
              </w:rPr>
              <w:t>5</w:t>
            </w:r>
          </w:p>
        </w:tc>
        <w:tc>
          <w:tcPr>
            <w:tcW w:w="9367" w:type="dxa"/>
            <w:shd w:val="clear" w:color="auto" w:fill="auto"/>
          </w:tcPr>
          <w:p w:rsidR="00BA1F62" w:rsidRDefault="00BA1F62" w:rsidP="009031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E111B">
              <w:rPr>
                <w:bCs/>
              </w:rPr>
              <w:t>Точность типовых элементов деталей и соединений</w:t>
            </w:r>
          </w:p>
          <w:p w:rsidR="00BA1F62" w:rsidRDefault="00BA1F62" w:rsidP="009031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  <w:i/>
              </w:rPr>
              <w:t>Нормирование различных соединений на чертеже: допуски и посадки подшипников, резьбовые соединения, шпоночное и шлицевое соединения, нормирование точности зубчатых колес.</w:t>
            </w:r>
          </w:p>
        </w:tc>
        <w:tc>
          <w:tcPr>
            <w:tcW w:w="995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Комбин</w:t>
            </w:r>
            <w:proofErr w:type="spellEnd"/>
            <w:r>
              <w:rPr>
                <w:bCs/>
              </w:rPr>
              <w:t>.</w:t>
            </w: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BA1F62" w:rsidRDefault="00BA1F62" w:rsidP="005F1FC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5F1FC0">
              <w:rPr>
                <w:bCs/>
              </w:rPr>
              <w:t>6</w:t>
            </w:r>
          </w:p>
        </w:tc>
        <w:tc>
          <w:tcPr>
            <w:tcW w:w="9367" w:type="dxa"/>
            <w:shd w:val="clear" w:color="auto" w:fill="auto"/>
          </w:tcPr>
          <w:p w:rsidR="00BA1F62" w:rsidRDefault="00BA1F62" w:rsidP="00BA1F6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903100">
              <w:rPr>
                <w:bCs/>
              </w:rPr>
              <w:t>ПЗ</w:t>
            </w:r>
            <w:proofErr w:type="gramStart"/>
            <w:r>
              <w:rPr>
                <w:bCs/>
              </w:rPr>
              <w:t>7</w:t>
            </w:r>
            <w:proofErr w:type="gramEnd"/>
            <w:r w:rsidRPr="00903100">
              <w:rPr>
                <w:bCs/>
              </w:rPr>
              <w:t>.</w:t>
            </w:r>
            <w:r>
              <w:rPr>
                <w:bCs/>
              </w:rPr>
              <w:t>Нормирование точности размеров</w:t>
            </w:r>
          </w:p>
        </w:tc>
        <w:tc>
          <w:tcPr>
            <w:tcW w:w="995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аб</w:t>
            </w:r>
            <w:proofErr w:type="spellEnd"/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BA1F62" w:rsidRDefault="00BA1F62" w:rsidP="005F1FC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5F1FC0">
              <w:rPr>
                <w:bCs/>
              </w:rPr>
              <w:t>7</w:t>
            </w:r>
          </w:p>
        </w:tc>
        <w:tc>
          <w:tcPr>
            <w:tcW w:w="9367" w:type="dxa"/>
            <w:shd w:val="clear" w:color="auto" w:fill="auto"/>
          </w:tcPr>
          <w:p w:rsidR="00BA1F62" w:rsidRDefault="00BA1F62" w:rsidP="009031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2E111B">
              <w:rPr>
                <w:bCs/>
              </w:rPr>
              <w:t>Размерные цепи</w:t>
            </w:r>
          </w:p>
          <w:p w:rsidR="00BA1F62" w:rsidRDefault="00BA1F62" w:rsidP="009031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bCs/>
                <w:i/>
              </w:rPr>
              <w:t xml:space="preserve">Основные понятия и определения, составление геометрической расчетной схемы, определение уменьшающих и увеличивающих звеньев размерной цепи, определение размеров замыкающего звена методом расчета </w:t>
            </w:r>
            <w:proofErr w:type="spellStart"/>
            <w:r>
              <w:rPr>
                <w:bCs/>
                <w:i/>
              </w:rPr>
              <w:t>макисмум</w:t>
            </w:r>
            <w:proofErr w:type="spellEnd"/>
            <w:r>
              <w:rPr>
                <w:bCs/>
                <w:i/>
              </w:rPr>
              <w:t>-минимум</w:t>
            </w:r>
          </w:p>
        </w:tc>
        <w:tc>
          <w:tcPr>
            <w:tcW w:w="995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Комбин</w:t>
            </w:r>
            <w:proofErr w:type="spellEnd"/>
            <w:r>
              <w:rPr>
                <w:bCs/>
              </w:rPr>
              <w:t>.</w:t>
            </w: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BA1F62" w:rsidRDefault="00BA1F62" w:rsidP="005F1FC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5F1FC0">
              <w:rPr>
                <w:bCs/>
              </w:rPr>
              <w:t>8</w:t>
            </w:r>
          </w:p>
        </w:tc>
        <w:tc>
          <w:tcPr>
            <w:tcW w:w="9367" w:type="dxa"/>
            <w:shd w:val="clear" w:color="auto" w:fill="auto"/>
          </w:tcPr>
          <w:p w:rsidR="00BA1F62" w:rsidRDefault="00BA1F62" w:rsidP="00BA1F6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903100">
              <w:rPr>
                <w:bCs/>
              </w:rPr>
              <w:t>ПЗ</w:t>
            </w:r>
            <w:r>
              <w:rPr>
                <w:bCs/>
              </w:rPr>
              <w:t>8.Моделирование функциональных структур объектов машиностроения</w:t>
            </w:r>
          </w:p>
        </w:tc>
        <w:tc>
          <w:tcPr>
            <w:tcW w:w="995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аб</w:t>
            </w:r>
            <w:proofErr w:type="spellEnd"/>
          </w:p>
        </w:tc>
      </w:tr>
      <w:tr w:rsidR="00BA1F62" w:rsidRPr="0054285F" w:rsidTr="00BA1F62">
        <w:trPr>
          <w:gridAfter w:val="4"/>
          <w:wAfter w:w="12205" w:type="dxa"/>
          <w:trHeight w:val="234"/>
        </w:trPr>
        <w:tc>
          <w:tcPr>
            <w:tcW w:w="3200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</w:t>
            </w:r>
            <w:r>
              <w:rPr>
                <w:b/>
                <w:bCs/>
                <w:lang w:val="en-US"/>
              </w:rPr>
              <w:t>II</w:t>
            </w:r>
            <w:r>
              <w:rPr>
                <w:b/>
                <w:bCs/>
              </w:rPr>
              <w:t xml:space="preserve"> Метрология</w:t>
            </w: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 w:val="restart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2.1 Метрология как деятельность. Объекты метрологии</w:t>
            </w:r>
          </w:p>
        </w:tc>
        <w:tc>
          <w:tcPr>
            <w:tcW w:w="9929" w:type="dxa"/>
            <w:gridSpan w:val="2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7C42B5">
              <w:rPr>
                <w:b/>
                <w:bCs/>
              </w:rPr>
              <w:t xml:space="preserve">Содержание учебного материала   </w:t>
            </w:r>
          </w:p>
        </w:tc>
        <w:tc>
          <w:tcPr>
            <w:tcW w:w="995" w:type="dxa"/>
            <w:shd w:val="clear" w:color="auto" w:fill="auto"/>
          </w:tcPr>
          <w:p w:rsidR="00BA1F62" w:rsidRPr="0004670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BA1F62" w:rsidRDefault="00BA1F62" w:rsidP="005F1FC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5F1FC0">
              <w:rPr>
                <w:bCs/>
              </w:rPr>
              <w:t>9</w:t>
            </w:r>
          </w:p>
        </w:tc>
        <w:tc>
          <w:tcPr>
            <w:tcW w:w="9367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t>Метрология. Понятия и определения</w:t>
            </w:r>
          </w:p>
          <w:p w:rsidR="00BA1F62" w:rsidRPr="00D65FB3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  <w:i/>
              </w:rPr>
            </w:pPr>
            <w:r w:rsidRPr="00D65FB3">
              <w:rPr>
                <w:i/>
              </w:rPr>
              <w:t xml:space="preserve">Определение метрологии как науки. Теоретическая, прикладная и законодательная метрология. </w:t>
            </w:r>
            <w:r>
              <w:rPr>
                <w:i/>
              </w:rPr>
              <w:t>Основные термины и определения. Цели и задачи</w:t>
            </w:r>
          </w:p>
        </w:tc>
        <w:tc>
          <w:tcPr>
            <w:tcW w:w="995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Лекция</w:t>
            </w: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BA1F62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9367" w:type="dxa"/>
            <w:shd w:val="clear" w:color="auto" w:fill="auto"/>
          </w:tcPr>
          <w:p w:rsidR="00BA1F62" w:rsidRPr="00D65FB3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>
              <w:t>Объекты и субъекты метрологии</w:t>
            </w:r>
          </w:p>
          <w:p w:rsidR="00BA1F62" w:rsidRPr="00D65FB3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i/>
              </w:rPr>
            </w:pPr>
            <w:r w:rsidRPr="00D65FB3">
              <w:rPr>
                <w:i/>
              </w:rPr>
              <w:t>Органы и службы стандартизация, их назначение</w:t>
            </w:r>
            <w:r>
              <w:rPr>
                <w:i/>
              </w:rPr>
              <w:t>. Виды применяемых документов</w:t>
            </w:r>
          </w:p>
        </w:tc>
        <w:tc>
          <w:tcPr>
            <w:tcW w:w="995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Комбин</w:t>
            </w:r>
            <w:proofErr w:type="spellEnd"/>
            <w:r>
              <w:rPr>
                <w:bCs/>
              </w:rPr>
              <w:t>.</w:t>
            </w:r>
          </w:p>
        </w:tc>
      </w:tr>
      <w:tr w:rsidR="005F1FC0" w:rsidRPr="0054285F" w:rsidTr="00BA1F62">
        <w:trPr>
          <w:trHeight w:val="234"/>
        </w:trPr>
        <w:tc>
          <w:tcPr>
            <w:tcW w:w="3200" w:type="dxa"/>
            <w:vMerge w:val="restart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2.2 Средства измерений и методики измерений</w:t>
            </w:r>
          </w:p>
        </w:tc>
        <w:tc>
          <w:tcPr>
            <w:tcW w:w="9929" w:type="dxa"/>
            <w:gridSpan w:val="2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7C42B5">
              <w:rPr>
                <w:b/>
                <w:bCs/>
              </w:rPr>
              <w:t xml:space="preserve">Содержание учебного материала   </w:t>
            </w:r>
          </w:p>
        </w:tc>
        <w:tc>
          <w:tcPr>
            <w:tcW w:w="995" w:type="dxa"/>
            <w:shd w:val="clear" w:color="auto" w:fill="auto"/>
          </w:tcPr>
          <w:p w:rsidR="005F1FC0" w:rsidRPr="00046702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281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5F1FC0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9367" w:type="dxa"/>
            <w:shd w:val="clear" w:color="auto" w:fill="auto"/>
          </w:tcPr>
          <w:p w:rsidR="005F1FC0" w:rsidRDefault="005F1FC0" w:rsidP="00F943DF">
            <w:r>
              <w:t>Средства измерений</w:t>
            </w:r>
          </w:p>
          <w:p w:rsidR="005F1FC0" w:rsidRPr="00D65FB3" w:rsidRDefault="005F1FC0" w:rsidP="00F943DF">
            <w:pPr>
              <w:rPr>
                <w:i/>
              </w:rPr>
            </w:pPr>
            <w:r>
              <w:rPr>
                <w:i/>
              </w:rPr>
              <w:t>О</w:t>
            </w:r>
            <w:r w:rsidRPr="00D65FB3">
              <w:rPr>
                <w:i/>
              </w:rPr>
              <w:t xml:space="preserve">сновные понятия, связанные со средствами измерений. Обеспечение единства измерений. </w:t>
            </w:r>
          </w:p>
        </w:tc>
        <w:tc>
          <w:tcPr>
            <w:tcW w:w="995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лекция</w:t>
            </w:r>
          </w:p>
        </w:tc>
      </w:tr>
      <w:tr w:rsidR="005F1FC0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5F1FC0" w:rsidRDefault="005F1FC0" w:rsidP="005F1FC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9367" w:type="dxa"/>
            <w:shd w:val="clear" w:color="auto" w:fill="auto"/>
          </w:tcPr>
          <w:p w:rsidR="005F1FC0" w:rsidRDefault="005F1FC0" w:rsidP="00F943DF">
            <w:r>
              <w:t xml:space="preserve">Виды средств измерений </w:t>
            </w:r>
          </w:p>
          <w:p w:rsidR="005F1FC0" w:rsidRPr="00D65FB3" w:rsidRDefault="005F1FC0" w:rsidP="00F943DF">
            <w:pPr>
              <w:rPr>
                <w:i/>
              </w:rPr>
            </w:pPr>
            <w:proofErr w:type="gramStart"/>
            <w:r w:rsidRPr="00D65FB3">
              <w:rPr>
                <w:i/>
              </w:rPr>
              <w:t>Классификация средств измерений (меры, измерительные приборы, преобразователи, установки, системы.</w:t>
            </w:r>
            <w:proofErr w:type="gramEnd"/>
            <w:r w:rsidRPr="00D65FB3">
              <w:rPr>
                <w:i/>
              </w:rPr>
              <w:t xml:space="preserve"> Метрологические средства измеренияМетрологические характеристики средств измерений</w:t>
            </w:r>
            <w:proofErr w:type="gramStart"/>
            <w:r>
              <w:t xml:space="preserve"> .</w:t>
            </w:r>
            <w:proofErr w:type="gramEnd"/>
          </w:p>
        </w:tc>
        <w:tc>
          <w:tcPr>
            <w:tcW w:w="995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лекция</w:t>
            </w:r>
          </w:p>
        </w:tc>
      </w:tr>
      <w:tr w:rsidR="005F1FC0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5F1FC0" w:rsidRDefault="005F1FC0" w:rsidP="005F1FC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9367" w:type="dxa"/>
            <w:shd w:val="clear" w:color="auto" w:fill="auto"/>
          </w:tcPr>
          <w:p w:rsidR="005F1FC0" w:rsidRPr="00D65FB3" w:rsidRDefault="005F1FC0" w:rsidP="00F943DF">
            <w:r w:rsidRPr="00D65FB3">
              <w:t>Погрешности средств измерений.</w:t>
            </w:r>
          </w:p>
          <w:p w:rsidR="005F1FC0" w:rsidRPr="00D65FB3" w:rsidRDefault="005F1FC0" w:rsidP="00F943DF">
            <w:pPr>
              <w:rPr>
                <w:i/>
              </w:rPr>
            </w:pPr>
            <w:r>
              <w:rPr>
                <w:i/>
              </w:rPr>
              <w:t>Классификация погрешностей средств измерений. Методы определения и расчета погрешностей</w:t>
            </w:r>
          </w:p>
        </w:tc>
        <w:tc>
          <w:tcPr>
            <w:tcW w:w="995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лекция</w:t>
            </w:r>
          </w:p>
        </w:tc>
      </w:tr>
      <w:tr w:rsidR="005F1FC0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5F1FC0" w:rsidRDefault="005F1FC0" w:rsidP="005F1FC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24</w:t>
            </w:r>
          </w:p>
        </w:tc>
        <w:tc>
          <w:tcPr>
            <w:tcW w:w="9367" w:type="dxa"/>
            <w:shd w:val="clear" w:color="auto" w:fill="auto"/>
          </w:tcPr>
          <w:p w:rsidR="005F1FC0" w:rsidRPr="003956C4" w:rsidRDefault="005F1FC0" w:rsidP="00BA1F6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3956C4">
              <w:t>ПЗ</w:t>
            </w:r>
            <w:proofErr w:type="gramStart"/>
            <w:r>
              <w:t>9</w:t>
            </w:r>
            <w:proofErr w:type="gramEnd"/>
            <w:r w:rsidRPr="003956C4">
              <w:t>. Изучение концевых мер длины</w:t>
            </w:r>
          </w:p>
        </w:tc>
        <w:tc>
          <w:tcPr>
            <w:tcW w:w="995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Лаб.р</w:t>
            </w:r>
            <w:proofErr w:type="spellEnd"/>
            <w:r>
              <w:rPr>
                <w:bCs/>
              </w:rPr>
              <w:t>.</w:t>
            </w:r>
          </w:p>
        </w:tc>
      </w:tr>
      <w:tr w:rsidR="005F1FC0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5F1FC0" w:rsidRDefault="005F1FC0" w:rsidP="005F1FC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9367" w:type="dxa"/>
            <w:shd w:val="clear" w:color="auto" w:fill="auto"/>
          </w:tcPr>
          <w:p w:rsidR="005F1FC0" w:rsidRPr="003956C4" w:rsidRDefault="005F1FC0" w:rsidP="00BA1F6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3956C4">
              <w:rPr>
                <w:bCs/>
              </w:rPr>
              <w:t>ПЗ</w:t>
            </w:r>
            <w:r>
              <w:rPr>
                <w:bCs/>
              </w:rPr>
              <w:t>10</w:t>
            </w:r>
            <w:r w:rsidRPr="003956C4">
              <w:rPr>
                <w:bCs/>
              </w:rPr>
              <w:t xml:space="preserve">. </w:t>
            </w:r>
            <w:r>
              <w:rPr>
                <w:bCs/>
              </w:rPr>
              <w:t>Универсальные</w:t>
            </w:r>
            <w:r w:rsidRPr="003956C4">
              <w:rPr>
                <w:bCs/>
              </w:rPr>
              <w:t xml:space="preserve"> средства измерения</w:t>
            </w:r>
          </w:p>
        </w:tc>
        <w:tc>
          <w:tcPr>
            <w:tcW w:w="995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Лаб.р</w:t>
            </w:r>
            <w:proofErr w:type="spellEnd"/>
            <w:r>
              <w:rPr>
                <w:bCs/>
              </w:rPr>
              <w:t>.</w:t>
            </w:r>
          </w:p>
        </w:tc>
      </w:tr>
      <w:tr w:rsidR="005F1FC0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5F1FC0" w:rsidRDefault="005F1FC0" w:rsidP="005F1FC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9367" w:type="dxa"/>
            <w:shd w:val="clear" w:color="auto" w:fill="auto"/>
          </w:tcPr>
          <w:p w:rsidR="005F1FC0" w:rsidRPr="003956C4" w:rsidRDefault="005F1FC0" w:rsidP="00BA1F6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956C4">
              <w:rPr>
                <w:bCs/>
              </w:rPr>
              <w:t>ПЗ</w:t>
            </w:r>
            <w:r>
              <w:rPr>
                <w:bCs/>
              </w:rPr>
              <w:t>11</w:t>
            </w:r>
            <w:r w:rsidRPr="003956C4">
              <w:rPr>
                <w:bCs/>
              </w:rPr>
              <w:t xml:space="preserve">. </w:t>
            </w:r>
            <w:r w:rsidRPr="003956C4">
              <w:t>Измерение линейных размеров деталей с использованием штриховых инструментов</w:t>
            </w:r>
          </w:p>
        </w:tc>
        <w:tc>
          <w:tcPr>
            <w:tcW w:w="995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Лаб.р</w:t>
            </w:r>
            <w:proofErr w:type="spellEnd"/>
            <w:r>
              <w:rPr>
                <w:bCs/>
              </w:rPr>
              <w:t>.</w:t>
            </w:r>
          </w:p>
        </w:tc>
      </w:tr>
      <w:tr w:rsidR="005F1FC0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5F1FC0" w:rsidRDefault="005F1FC0" w:rsidP="005F1FC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9367" w:type="dxa"/>
            <w:shd w:val="clear" w:color="auto" w:fill="auto"/>
          </w:tcPr>
          <w:p w:rsidR="005F1FC0" w:rsidRPr="003956C4" w:rsidRDefault="005F1FC0" w:rsidP="00BA1F6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956C4">
              <w:t>ПЗ1</w:t>
            </w:r>
            <w:r>
              <w:t>2</w:t>
            </w:r>
            <w:r w:rsidRPr="003956C4">
              <w:t xml:space="preserve"> Измерение угловых размеров </w:t>
            </w:r>
          </w:p>
        </w:tc>
        <w:tc>
          <w:tcPr>
            <w:tcW w:w="995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Лаб.р</w:t>
            </w:r>
            <w:proofErr w:type="spellEnd"/>
            <w:r>
              <w:rPr>
                <w:bCs/>
              </w:rPr>
              <w:t>.</w:t>
            </w:r>
          </w:p>
        </w:tc>
      </w:tr>
      <w:tr w:rsidR="005F1FC0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5F1FC0" w:rsidRDefault="005F1FC0" w:rsidP="005F1FC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9367" w:type="dxa"/>
            <w:shd w:val="clear" w:color="auto" w:fill="auto"/>
          </w:tcPr>
          <w:p w:rsidR="005F1FC0" w:rsidRPr="003956C4" w:rsidRDefault="005F1FC0" w:rsidP="00BA1F6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956C4">
              <w:t>ПЗ1</w:t>
            </w:r>
            <w:r>
              <w:t>3</w:t>
            </w:r>
            <w:r w:rsidRPr="003956C4">
              <w:t>. Контроль степени точности угловых размеров и конических соединений</w:t>
            </w:r>
          </w:p>
        </w:tc>
        <w:tc>
          <w:tcPr>
            <w:tcW w:w="995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Лаб.р</w:t>
            </w:r>
            <w:proofErr w:type="spellEnd"/>
            <w:r>
              <w:rPr>
                <w:bCs/>
              </w:rPr>
              <w:t>.</w:t>
            </w:r>
          </w:p>
        </w:tc>
      </w:tr>
      <w:tr w:rsidR="005F1FC0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5F1FC0" w:rsidRDefault="005F1FC0" w:rsidP="005F1FC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29</w:t>
            </w:r>
          </w:p>
        </w:tc>
        <w:tc>
          <w:tcPr>
            <w:tcW w:w="9367" w:type="dxa"/>
            <w:shd w:val="clear" w:color="auto" w:fill="auto"/>
          </w:tcPr>
          <w:p w:rsidR="005F1FC0" w:rsidRPr="003956C4" w:rsidRDefault="005F1FC0" w:rsidP="00BA1F6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956C4">
              <w:t>ПЗ1</w:t>
            </w:r>
            <w:r>
              <w:t>4</w:t>
            </w:r>
            <w:r w:rsidRPr="003956C4">
              <w:t>. Измерение отклонения формы цилиндрических поверхностей деталей гладким микрометром</w:t>
            </w:r>
          </w:p>
        </w:tc>
        <w:tc>
          <w:tcPr>
            <w:tcW w:w="995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Лаб.р</w:t>
            </w:r>
            <w:proofErr w:type="spellEnd"/>
            <w:r>
              <w:rPr>
                <w:bCs/>
              </w:rPr>
              <w:t>.</w:t>
            </w:r>
          </w:p>
        </w:tc>
      </w:tr>
      <w:tr w:rsidR="005F1FC0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9367" w:type="dxa"/>
            <w:shd w:val="clear" w:color="auto" w:fill="auto"/>
          </w:tcPr>
          <w:p w:rsidR="005F1FC0" w:rsidRPr="003956C4" w:rsidRDefault="005F1FC0" w:rsidP="00BA1F6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3956C4">
              <w:t>ПЗ1</w:t>
            </w:r>
            <w:r>
              <w:t>5</w:t>
            </w:r>
            <w:r w:rsidRPr="003956C4">
              <w:t>. Измерение отклонения формы цилиндрических поверхностей деталей гладким микрометром</w:t>
            </w:r>
          </w:p>
        </w:tc>
        <w:tc>
          <w:tcPr>
            <w:tcW w:w="995" w:type="dxa"/>
            <w:shd w:val="clear" w:color="auto" w:fill="auto"/>
          </w:tcPr>
          <w:p w:rsidR="005F1FC0" w:rsidRDefault="0068611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81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5F1FC0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31</w:t>
            </w:r>
          </w:p>
        </w:tc>
        <w:tc>
          <w:tcPr>
            <w:tcW w:w="9367" w:type="dxa"/>
            <w:shd w:val="clear" w:color="auto" w:fill="auto"/>
          </w:tcPr>
          <w:p w:rsidR="005F1FC0" w:rsidRPr="00F943DF" w:rsidRDefault="005F1FC0" w:rsidP="00BA1F62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F943DF">
              <w:t>ПЗ1</w:t>
            </w:r>
            <w:r>
              <w:t>6</w:t>
            </w:r>
            <w:r w:rsidRPr="00F943DF">
              <w:t xml:space="preserve">. Измерение величины смещения исходного контура зубчатого цилиндрического колеса </w:t>
            </w:r>
            <w:proofErr w:type="spellStart"/>
            <w:r w:rsidRPr="00F943DF">
              <w:t>тангенциальнымзубомером</w:t>
            </w:r>
            <w:proofErr w:type="spellEnd"/>
          </w:p>
        </w:tc>
        <w:tc>
          <w:tcPr>
            <w:tcW w:w="995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Лаб.р</w:t>
            </w:r>
            <w:proofErr w:type="spellEnd"/>
            <w:r>
              <w:rPr>
                <w:bCs/>
              </w:rPr>
              <w:t>.</w:t>
            </w:r>
          </w:p>
        </w:tc>
      </w:tr>
      <w:tr w:rsidR="005F1FC0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32</w:t>
            </w:r>
          </w:p>
        </w:tc>
        <w:tc>
          <w:tcPr>
            <w:tcW w:w="9367" w:type="dxa"/>
            <w:shd w:val="clear" w:color="auto" w:fill="auto"/>
          </w:tcPr>
          <w:p w:rsidR="005F1FC0" w:rsidRPr="00F943DF" w:rsidRDefault="005F1FC0" w:rsidP="005F1FC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F943DF">
              <w:t>ПЗ1</w:t>
            </w:r>
            <w:r>
              <w:t>7</w:t>
            </w:r>
            <w:r w:rsidRPr="00F943DF">
              <w:t xml:space="preserve">. Измерение величины смещения исходного контура зубчатого цилиндрического </w:t>
            </w:r>
            <w:r w:rsidRPr="00F943DF">
              <w:lastRenderedPageBreak/>
              <w:t xml:space="preserve">колеса </w:t>
            </w:r>
            <w:proofErr w:type="spellStart"/>
            <w:r w:rsidRPr="00F943DF">
              <w:t>тангенциальнымзубомером</w:t>
            </w:r>
            <w:proofErr w:type="spellEnd"/>
          </w:p>
        </w:tc>
        <w:tc>
          <w:tcPr>
            <w:tcW w:w="995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1281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BA1F62" w:rsidRPr="0054285F" w:rsidTr="00BA1F62">
        <w:trPr>
          <w:trHeight w:val="419"/>
        </w:trPr>
        <w:tc>
          <w:tcPr>
            <w:tcW w:w="3200" w:type="dxa"/>
            <w:vMerge w:val="restart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Тема 2.3 Государственная система обеспечения единства измерений</w:t>
            </w:r>
          </w:p>
        </w:tc>
        <w:tc>
          <w:tcPr>
            <w:tcW w:w="9929" w:type="dxa"/>
            <w:gridSpan w:val="2"/>
            <w:shd w:val="clear" w:color="auto" w:fill="auto"/>
          </w:tcPr>
          <w:p w:rsidR="00BA1F62" w:rsidRPr="00382BAB" w:rsidRDefault="00BA1F62" w:rsidP="009031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7C42B5">
              <w:rPr>
                <w:b/>
                <w:bCs/>
              </w:rPr>
              <w:t xml:space="preserve">Содержание учебного материала   </w:t>
            </w:r>
          </w:p>
        </w:tc>
        <w:tc>
          <w:tcPr>
            <w:tcW w:w="995" w:type="dxa"/>
            <w:shd w:val="clear" w:color="auto" w:fill="auto"/>
          </w:tcPr>
          <w:p w:rsidR="00BA1F62" w:rsidRPr="0004670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BA1F62" w:rsidRPr="0054285F" w:rsidTr="00BA1F62">
        <w:trPr>
          <w:trHeight w:val="3315"/>
        </w:trPr>
        <w:tc>
          <w:tcPr>
            <w:tcW w:w="3200" w:type="dxa"/>
            <w:vMerge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BA1F62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33</w:t>
            </w:r>
          </w:p>
        </w:tc>
        <w:tc>
          <w:tcPr>
            <w:tcW w:w="9367" w:type="dxa"/>
            <w:shd w:val="clear" w:color="auto" w:fill="auto"/>
          </w:tcPr>
          <w:p w:rsidR="00BA1F62" w:rsidRDefault="00BA1F62" w:rsidP="00F943DF">
            <w:r>
              <w:t>Государственной системы обеспечения единства измерений.</w:t>
            </w:r>
          </w:p>
          <w:p w:rsidR="00BA1F62" w:rsidRPr="005D2AAC" w:rsidRDefault="00BA1F62" w:rsidP="00F943DF">
            <w:pPr>
              <w:rPr>
                <w:i/>
              </w:rPr>
            </w:pPr>
            <w:r w:rsidRPr="005D2AAC">
              <w:rPr>
                <w:i/>
              </w:rPr>
              <w:t>Нормативная база ГСИ. Порядок передачи размеров единиц физической величины в РФ</w:t>
            </w:r>
          </w:p>
          <w:p w:rsidR="00BA1F62" w:rsidRPr="00F943DF" w:rsidRDefault="00BA1F62" w:rsidP="00F943DF">
            <w:pPr>
              <w:rPr>
                <w:i/>
              </w:rPr>
            </w:pPr>
            <w:r w:rsidRPr="00F943DF">
              <w:rPr>
                <w:i/>
              </w:rPr>
              <w:t xml:space="preserve">Метрологическое обеспечение предприятия </w:t>
            </w:r>
          </w:p>
          <w:p w:rsidR="00BA1F62" w:rsidRDefault="00BA1F62" w:rsidP="00F943DF">
            <w:pPr>
              <w:rPr>
                <w:i/>
              </w:rPr>
            </w:pPr>
            <w:r>
              <w:rPr>
                <w:i/>
              </w:rPr>
              <w:t xml:space="preserve">Роль и назначение метрологических служб на предприятии с целью обеспечения качества выпускаемой продукции. </w:t>
            </w:r>
            <w:r w:rsidRPr="005D2AAC">
              <w:rPr>
                <w:i/>
              </w:rPr>
              <w:t>Порядок аккредитации метрологических служб. Калибровочная деятельность аккредитованных метрологических служб</w:t>
            </w:r>
          </w:p>
          <w:p w:rsidR="00BA1F62" w:rsidRPr="00F943DF" w:rsidRDefault="00BA1F62" w:rsidP="00F943DF">
            <w:pPr>
              <w:rPr>
                <w:i/>
              </w:rPr>
            </w:pPr>
            <w:r w:rsidRPr="00F943DF">
              <w:rPr>
                <w:i/>
              </w:rPr>
              <w:t>Поверка средств измерений</w:t>
            </w:r>
          </w:p>
          <w:p w:rsidR="00BA1F62" w:rsidRPr="005D2AAC" w:rsidRDefault="00BA1F62" w:rsidP="00F943DF">
            <w:pPr>
              <w:rPr>
                <w:i/>
              </w:rPr>
            </w:pPr>
            <w:r w:rsidRPr="005D2AAC">
              <w:rPr>
                <w:i/>
              </w:rPr>
              <w:t>Порядок проведения поверки средств измерений. Поверочные схемы. Государственные испытания средств измерений. Приемочные и контрольные испытания</w:t>
            </w:r>
          </w:p>
        </w:tc>
        <w:tc>
          <w:tcPr>
            <w:tcW w:w="995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лекция</w:t>
            </w: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BA1F62" w:rsidRDefault="00BA1F62" w:rsidP="005F1FC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5F1FC0">
              <w:rPr>
                <w:bCs/>
              </w:rPr>
              <w:t>4</w:t>
            </w:r>
          </w:p>
        </w:tc>
        <w:tc>
          <w:tcPr>
            <w:tcW w:w="9367" w:type="dxa"/>
            <w:shd w:val="clear" w:color="auto" w:fill="auto"/>
          </w:tcPr>
          <w:p w:rsidR="00BA1F62" w:rsidRPr="00382BAB" w:rsidRDefault="00BA1F62" w:rsidP="005F1FC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3956C4">
              <w:t>ПР1</w:t>
            </w:r>
            <w:r w:rsidR="005F1FC0">
              <w:t>8</w:t>
            </w:r>
            <w:r w:rsidRPr="003956C4">
              <w:t xml:space="preserve"> .</w:t>
            </w:r>
            <w:r w:rsidRPr="00FB6059">
              <w:t>Основные, производные и внесистемные единицы системы единиц СИ</w:t>
            </w:r>
          </w:p>
        </w:tc>
        <w:tc>
          <w:tcPr>
            <w:tcW w:w="995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аб</w:t>
            </w:r>
            <w:proofErr w:type="spellEnd"/>
            <w:r>
              <w:rPr>
                <w:bCs/>
              </w:rPr>
              <w:t>.</w:t>
            </w: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BA1F62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35</w:t>
            </w:r>
          </w:p>
        </w:tc>
        <w:tc>
          <w:tcPr>
            <w:tcW w:w="9367" w:type="dxa"/>
            <w:shd w:val="clear" w:color="auto" w:fill="auto"/>
          </w:tcPr>
          <w:p w:rsidR="00BA1F62" w:rsidRPr="003956C4" w:rsidRDefault="00BA1F62" w:rsidP="005F1FC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3956C4">
              <w:t>ПР1</w:t>
            </w:r>
            <w:r w:rsidR="005F1FC0">
              <w:t>9</w:t>
            </w:r>
            <w:r w:rsidRPr="003956C4">
              <w:t xml:space="preserve"> .</w:t>
            </w:r>
            <w:r w:rsidRPr="00FB6059">
              <w:t>Основные, производные и внесистемные единицы системы единиц СИ</w:t>
            </w:r>
          </w:p>
        </w:tc>
        <w:tc>
          <w:tcPr>
            <w:tcW w:w="995" w:type="dxa"/>
            <w:shd w:val="clear" w:color="auto" w:fill="auto"/>
          </w:tcPr>
          <w:p w:rsidR="00BA1F62" w:rsidRDefault="0068611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BA1F62" w:rsidRDefault="00BA1F62" w:rsidP="005F1FC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3</w:t>
            </w:r>
            <w:r w:rsidR="005F1FC0">
              <w:rPr>
                <w:bCs/>
              </w:rPr>
              <w:t>6</w:t>
            </w:r>
          </w:p>
        </w:tc>
        <w:tc>
          <w:tcPr>
            <w:tcW w:w="9367" w:type="dxa"/>
            <w:shd w:val="clear" w:color="auto" w:fill="auto"/>
          </w:tcPr>
          <w:p w:rsidR="00BA1F62" w:rsidRPr="00382BAB" w:rsidRDefault="00BA1F62" w:rsidP="005F1FC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3956C4">
              <w:rPr>
                <w:bCs/>
              </w:rPr>
              <w:t>ПЗ</w:t>
            </w:r>
            <w:r w:rsidR="005F1FC0">
              <w:rPr>
                <w:bCs/>
              </w:rPr>
              <w:t>20</w:t>
            </w:r>
            <w:r>
              <w:rPr>
                <w:bCs/>
              </w:rPr>
              <w:t>. Поверка универсальных средств измерений</w:t>
            </w:r>
          </w:p>
        </w:tc>
        <w:tc>
          <w:tcPr>
            <w:tcW w:w="995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Лаб.р</w:t>
            </w:r>
            <w:proofErr w:type="spellEnd"/>
            <w:r>
              <w:rPr>
                <w:bCs/>
              </w:rPr>
              <w:t>.</w:t>
            </w:r>
          </w:p>
        </w:tc>
      </w:tr>
      <w:tr w:rsidR="00BA1F62" w:rsidRPr="0054285F" w:rsidTr="00BA1F62">
        <w:trPr>
          <w:gridAfter w:val="4"/>
          <w:wAfter w:w="12205" w:type="dxa"/>
          <w:trHeight w:val="234"/>
        </w:trPr>
        <w:tc>
          <w:tcPr>
            <w:tcW w:w="3200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Раздел </w:t>
            </w:r>
            <w:r>
              <w:rPr>
                <w:b/>
                <w:bCs/>
                <w:lang w:val="en-US"/>
              </w:rPr>
              <w:t>III</w:t>
            </w:r>
            <w:r>
              <w:rPr>
                <w:b/>
                <w:bCs/>
              </w:rPr>
              <w:t xml:space="preserve"> Подтверждение качества</w:t>
            </w:r>
          </w:p>
        </w:tc>
      </w:tr>
      <w:tr w:rsidR="005F1FC0" w:rsidRPr="0054285F" w:rsidTr="00BA1F62">
        <w:trPr>
          <w:trHeight w:val="234"/>
        </w:trPr>
        <w:tc>
          <w:tcPr>
            <w:tcW w:w="3200" w:type="dxa"/>
            <w:vMerge w:val="restart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3.1 Основные понятия в области подтверждения соответствия</w:t>
            </w:r>
          </w:p>
        </w:tc>
        <w:tc>
          <w:tcPr>
            <w:tcW w:w="9929" w:type="dxa"/>
            <w:gridSpan w:val="2"/>
            <w:shd w:val="clear" w:color="auto" w:fill="auto"/>
          </w:tcPr>
          <w:p w:rsidR="005F1FC0" w:rsidRPr="00382BAB" w:rsidRDefault="005F1FC0" w:rsidP="009031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7C42B5">
              <w:rPr>
                <w:b/>
                <w:bCs/>
              </w:rPr>
              <w:t xml:space="preserve">Содержание учебного материала   </w:t>
            </w:r>
          </w:p>
        </w:tc>
        <w:tc>
          <w:tcPr>
            <w:tcW w:w="995" w:type="dxa"/>
            <w:shd w:val="clear" w:color="auto" w:fill="auto"/>
          </w:tcPr>
          <w:p w:rsidR="005F1FC0" w:rsidRPr="00046702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81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5F1FC0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5F1FC0" w:rsidRDefault="005F1FC0" w:rsidP="005F1FC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37</w:t>
            </w:r>
          </w:p>
        </w:tc>
        <w:tc>
          <w:tcPr>
            <w:tcW w:w="9367" w:type="dxa"/>
            <w:shd w:val="clear" w:color="auto" w:fill="auto"/>
          </w:tcPr>
          <w:p w:rsidR="005F1FC0" w:rsidRDefault="005F1FC0" w:rsidP="009031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3956C4">
              <w:rPr>
                <w:bCs/>
              </w:rPr>
              <w:t>Подтверждение соответствия</w:t>
            </w:r>
            <w:r>
              <w:rPr>
                <w:bCs/>
              </w:rPr>
              <w:t xml:space="preserve"> качества продукции</w:t>
            </w:r>
          </w:p>
          <w:p w:rsidR="005F1FC0" w:rsidRDefault="005F1FC0" w:rsidP="00F943DF">
            <w:pPr>
              <w:rPr>
                <w:i/>
              </w:rPr>
            </w:pPr>
            <w:r>
              <w:rPr>
                <w:i/>
              </w:rPr>
              <w:t xml:space="preserve">Сертификация. </w:t>
            </w:r>
            <w:r w:rsidRPr="005D2AAC">
              <w:rPr>
                <w:i/>
              </w:rPr>
              <w:t>Сущность и содержание сертификации. Цели и принципы сертификации в РФ. Характеристика сертификата соответствия и знаков соответствия. Области применения сертификации.</w:t>
            </w:r>
          </w:p>
          <w:p w:rsidR="005F1FC0" w:rsidRPr="00F943DF" w:rsidRDefault="005F1FC0" w:rsidP="00F943DF">
            <w:pPr>
              <w:rPr>
                <w:i/>
              </w:rPr>
            </w:pPr>
            <w:r w:rsidRPr="00F943DF">
              <w:rPr>
                <w:i/>
              </w:rPr>
              <w:t xml:space="preserve"> Обязательная и добровольная сертификация</w:t>
            </w:r>
          </w:p>
          <w:p w:rsidR="005F1FC0" w:rsidRPr="003956C4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>
              <w:rPr>
                <w:i/>
              </w:rPr>
              <w:t>Что является объектом сертификации, какая нормативная база используется, с какой целью проводится сертификация по двум схемам.</w:t>
            </w:r>
          </w:p>
        </w:tc>
        <w:tc>
          <w:tcPr>
            <w:tcW w:w="995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Лекция</w:t>
            </w:r>
          </w:p>
        </w:tc>
      </w:tr>
      <w:tr w:rsidR="005F1FC0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5F1FC0" w:rsidRDefault="005F1FC0" w:rsidP="005F1FC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9367" w:type="dxa"/>
            <w:shd w:val="clear" w:color="auto" w:fill="auto"/>
          </w:tcPr>
          <w:p w:rsidR="005F1FC0" w:rsidRDefault="005F1FC0" w:rsidP="005F1FC0">
            <w:r w:rsidRPr="003956C4">
              <w:rPr>
                <w:bCs/>
              </w:rPr>
              <w:t>П</w:t>
            </w:r>
            <w:r>
              <w:rPr>
                <w:bCs/>
              </w:rPr>
              <w:t>З21</w:t>
            </w:r>
            <w:r>
              <w:rPr>
                <w:b/>
                <w:bCs/>
              </w:rPr>
              <w:t xml:space="preserve"> . </w:t>
            </w:r>
            <w:r>
              <w:rPr>
                <w:bCs/>
              </w:rPr>
              <w:t>Изучение закона РФ «О защите прав потребителя»</w:t>
            </w:r>
          </w:p>
        </w:tc>
        <w:tc>
          <w:tcPr>
            <w:tcW w:w="995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аб</w:t>
            </w:r>
            <w:proofErr w:type="spellEnd"/>
          </w:p>
        </w:tc>
      </w:tr>
      <w:tr w:rsidR="005F1FC0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9367" w:type="dxa"/>
            <w:shd w:val="clear" w:color="auto" w:fill="auto"/>
          </w:tcPr>
          <w:p w:rsidR="005F1FC0" w:rsidRPr="003956C4" w:rsidRDefault="005F1FC0" w:rsidP="005F1FC0">
            <w:pPr>
              <w:rPr>
                <w:bCs/>
              </w:rPr>
            </w:pPr>
            <w:r w:rsidRPr="003956C4">
              <w:rPr>
                <w:bCs/>
              </w:rPr>
              <w:t>П</w:t>
            </w:r>
            <w:r>
              <w:rPr>
                <w:bCs/>
              </w:rPr>
              <w:t>З22</w:t>
            </w:r>
            <w:r>
              <w:rPr>
                <w:b/>
                <w:bCs/>
              </w:rPr>
              <w:t xml:space="preserve"> . </w:t>
            </w:r>
            <w:r>
              <w:rPr>
                <w:bCs/>
              </w:rPr>
              <w:t>Изучение закона РФ «О защите прав потребителя»</w:t>
            </w:r>
          </w:p>
        </w:tc>
        <w:tc>
          <w:tcPr>
            <w:tcW w:w="995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  <w:tc>
          <w:tcPr>
            <w:tcW w:w="1281" w:type="dxa"/>
            <w:shd w:val="clear" w:color="auto" w:fill="auto"/>
          </w:tcPr>
          <w:p w:rsidR="005F1FC0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 w:val="restart"/>
            <w:shd w:val="clear" w:color="auto" w:fill="auto"/>
          </w:tcPr>
          <w:p w:rsidR="00BA1F62" w:rsidRDefault="00BA1F62" w:rsidP="003956C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Тема 3.2 Правила </w:t>
            </w:r>
            <w:r>
              <w:rPr>
                <w:b/>
                <w:bCs/>
              </w:rPr>
              <w:lastRenderedPageBreak/>
              <w:t>процедуры подтверждения соответствия</w:t>
            </w:r>
          </w:p>
        </w:tc>
        <w:tc>
          <w:tcPr>
            <w:tcW w:w="9929" w:type="dxa"/>
            <w:gridSpan w:val="2"/>
            <w:shd w:val="clear" w:color="auto" w:fill="auto"/>
          </w:tcPr>
          <w:p w:rsidR="00BA1F62" w:rsidRPr="00382BAB" w:rsidRDefault="00BA1F62" w:rsidP="009031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7C42B5">
              <w:rPr>
                <w:b/>
                <w:bCs/>
              </w:rPr>
              <w:lastRenderedPageBreak/>
              <w:t xml:space="preserve">Содержание учебного материала   </w:t>
            </w:r>
          </w:p>
        </w:tc>
        <w:tc>
          <w:tcPr>
            <w:tcW w:w="995" w:type="dxa"/>
            <w:shd w:val="clear" w:color="auto" w:fill="auto"/>
          </w:tcPr>
          <w:p w:rsidR="00BA1F62" w:rsidRPr="0004670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BA1F62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9367" w:type="dxa"/>
            <w:shd w:val="clear" w:color="auto" w:fill="auto"/>
          </w:tcPr>
          <w:p w:rsidR="00BA1F62" w:rsidRDefault="00BA1F62" w:rsidP="003956C4">
            <w:r>
              <w:t xml:space="preserve">Правила проведения сертификации в РФ. </w:t>
            </w:r>
          </w:p>
          <w:p w:rsidR="00BA1F62" w:rsidRPr="00382BAB" w:rsidRDefault="00BA1F62" w:rsidP="003956C4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5D2AAC">
              <w:rPr>
                <w:i/>
              </w:rPr>
              <w:t>Схемы сертификации. Схемы декларации</w:t>
            </w:r>
            <w:proofErr w:type="gramStart"/>
            <w:r w:rsidRPr="005D2AAC">
              <w:rPr>
                <w:i/>
              </w:rPr>
              <w:t xml:space="preserve"> .</w:t>
            </w:r>
            <w:proofErr w:type="gramEnd"/>
            <w:r w:rsidRPr="005D2AAC">
              <w:rPr>
                <w:i/>
              </w:rPr>
              <w:t xml:space="preserve"> Функции органа по сертификации. Аккредитация органов по сертификации и испытательных лабораторий</w:t>
            </w:r>
            <w:proofErr w:type="gramStart"/>
            <w:r>
              <w:t xml:space="preserve"> .</w:t>
            </w:r>
            <w:proofErr w:type="gramEnd"/>
            <w:r w:rsidRPr="005D2AAC">
              <w:rPr>
                <w:i/>
              </w:rPr>
              <w:t>Порядок проведения сертификации в РФ</w:t>
            </w:r>
          </w:p>
        </w:tc>
        <w:tc>
          <w:tcPr>
            <w:tcW w:w="995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Лекция</w:t>
            </w: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BA1F62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41</w:t>
            </w:r>
          </w:p>
        </w:tc>
        <w:tc>
          <w:tcPr>
            <w:tcW w:w="9367" w:type="dxa"/>
            <w:shd w:val="clear" w:color="auto" w:fill="auto"/>
          </w:tcPr>
          <w:p w:rsidR="00BA1F62" w:rsidRPr="00382BAB" w:rsidRDefault="00BA1F62" w:rsidP="005F1FC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3956C4">
              <w:rPr>
                <w:bCs/>
              </w:rPr>
              <w:t>ПЗ</w:t>
            </w:r>
            <w:r w:rsidR="005F1FC0">
              <w:rPr>
                <w:bCs/>
              </w:rPr>
              <w:t>23</w:t>
            </w:r>
            <w:r w:rsidRPr="003956C4">
              <w:rPr>
                <w:bCs/>
              </w:rPr>
              <w:t>.</w:t>
            </w:r>
            <w:r>
              <w:rPr>
                <w:bCs/>
              </w:rPr>
              <w:t>Изучение порядка проведения сертификации продукции и правил заполнения сертификата соответствия</w:t>
            </w:r>
          </w:p>
        </w:tc>
        <w:tc>
          <w:tcPr>
            <w:tcW w:w="995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аб</w:t>
            </w:r>
            <w:proofErr w:type="spellEnd"/>
            <w:r>
              <w:rPr>
                <w:bCs/>
              </w:rPr>
              <w:t>.</w:t>
            </w: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 w:val="restart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3.3 Система менеджмента качества</w:t>
            </w:r>
          </w:p>
        </w:tc>
        <w:tc>
          <w:tcPr>
            <w:tcW w:w="9929" w:type="dxa"/>
            <w:gridSpan w:val="2"/>
            <w:shd w:val="clear" w:color="auto" w:fill="auto"/>
          </w:tcPr>
          <w:p w:rsidR="00BA1F62" w:rsidRPr="00382BAB" w:rsidRDefault="00BA1F62" w:rsidP="0090310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 w:rsidRPr="007C42B5">
              <w:rPr>
                <w:b/>
                <w:bCs/>
              </w:rPr>
              <w:t xml:space="preserve">Содержание учебного материала   </w:t>
            </w:r>
          </w:p>
        </w:tc>
        <w:tc>
          <w:tcPr>
            <w:tcW w:w="995" w:type="dxa"/>
            <w:shd w:val="clear" w:color="auto" w:fill="auto"/>
          </w:tcPr>
          <w:p w:rsidR="00BA1F62" w:rsidRPr="00A27451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BA1F62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42</w:t>
            </w:r>
          </w:p>
        </w:tc>
        <w:tc>
          <w:tcPr>
            <w:tcW w:w="9367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t xml:space="preserve">Стандарты системы качества ИСО </w:t>
            </w:r>
          </w:p>
          <w:p w:rsidR="00BA1F62" w:rsidRPr="00F943DF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  <w:i/>
              </w:rPr>
            </w:pPr>
            <w:r w:rsidRPr="00F943DF">
              <w:rPr>
                <w:i/>
              </w:rPr>
              <w:t>Разработка и введение в действие документов системы менеджмента качества</w:t>
            </w:r>
          </w:p>
        </w:tc>
        <w:tc>
          <w:tcPr>
            <w:tcW w:w="995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Лекция</w:t>
            </w: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BA1F62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43</w:t>
            </w:r>
          </w:p>
        </w:tc>
        <w:tc>
          <w:tcPr>
            <w:tcW w:w="9367" w:type="dxa"/>
            <w:shd w:val="clear" w:color="auto" w:fill="auto"/>
          </w:tcPr>
          <w:p w:rsidR="00BA1F62" w:rsidRPr="00F943DF" w:rsidRDefault="00BA1F62" w:rsidP="005F1FC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F943DF">
              <w:rPr>
                <w:bCs/>
              </w:rPr>
              <w:t>ПЗ</w:t>
            </w:r>
            <w:r w:rsidR="005F1FC0">
              <w:rPr>
                <w:bCs/>
              </w:rPr>
              <w:t>24</w:t>
            </w:r>
            <w:r w:rsidRPr="00F943DF">
              <w:rPr>
                <w:bCs/>
              </w:rPr>
              <w:t xml:space="preserve"> .</w:t>
            </w:r>
            <w:r w:rsidRPr="00F943DF">
              <w:t xml:space="preserve"> Приборы, применяемые при эксплуатации и контроле качества работы автомобиля</w:t>
            </w:r>
          </w:p>
        </w:tc>
        <w:tc>
          <w:tcPr>
            <w:tcW w:w="995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аб</w:t>
            </w:r>
            <w:proofErr w:type="spellEnd"/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BA1F62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44</w:t>
            </w:r>
          </w:p>
        </w:tc>
        <w:tc>
          <w:tcPr>
            <w:tcW w:w="9367" w:type="dxa"/>
            <w:shd w:val="clear" w:color="auto" w:fill="auto"/>
          </w:tcPr>
          <w:p w:rsidR="00BA1F62" w:rsidRPr="00F943DF" w:rsidRDefault="00BA1F62" w:rsidP="005F1FC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F943DF">
              <w:rPr>
                <w:bCs/>
              </w:rPr>
              <w:t>ПЗ</w:t>
            </w:r>
            <w:r w:rsidR="005F1FC0">
              <w:rPr>
                <w:bCs/>
              </w:rPr>
              <w:t>25</w:t>
            </w:r>
            <w:r w:rsidRPr="00F943DF">
              <w:rPr>
                <w:bCs/>
              </w:rPr>
              <w:t>.</w:t>
            </w:r>
            <w:r w:rsidRPr="00F943DF">
              <w:t xml:space="preserve"> Приборы, применяемые при эксплуатации и контроле качества работы автомобиля</w:t>
            </w:r>
          </w:p>
        </w:tc>
        <w:tc>
          <w:tcPr>
            <w:tcW w:w="995" w:type="dxa"/>
            <w:shd w:val="clear" w:color="auto" w:fill="auto"/>
          </w:tcPr>
          <w:p w:rsidR="00BA1F62" w:rsidRDefault="0068611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BA1F62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45</w:t>
            </w:r>
          </w:p>
        </w:tc>
        <w:tc>
          <w:tcPr>
            <w:tcW w:w="9367" w:type="dxa"/>
            <w:shd w:val="clear" w:color="auto" w:fill="auto"/>
          </w:tcPr>
          <w:p w:rsidR="00BA1F62" w:rsidRPr="00F943DF" w:rsidRDefault="00BA1F62" w:rsidP="005F1FC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Cs/>
              </w:rPr>
            </w:pPr>
            <w:r w:rsidRPr="00F943DF">
              <w:t>ПЗ</w:t>
            </w:r>
            <w:r w:rsidR="005F1FC0">
              <w:t>26</w:t>
            </w:r>
            <w:r w:rsidRPr="00F943DF">
              <w:t xml:space="preserve">. Технологическая и техническая </w:t>
            </w:r>
            <w:proofErr w:type="gramStart"/>
            <w:r w:rsidRPr="00F943DF">
              <w:t>документация</w:t>
            </w:r>
            <w:proofErr w:type="gramEnd"/>
            <w:r w:rsidRPr="00F943DF">
              <w:t xml:space="preserve"> используемая в профессиональной деятельности </w:t>
            </w:r>
          </w:p>
        </w:tc>
        <w:tc>
          <w:tcPr>
            <w:tcW w:w="995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Пр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аб</w:t>
            </w:r>
            <w:proofErr w:type="spellEnd"/>
            <w:r>
              <w:rPr>
                <w:bCs/>
              </w:rPr>
              <w:t>.</w:t>
            </w: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BA1F62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46</w:t>
            </w:r>
          </w:p>
        </w:tc>
        <w:tc>
          <w:tcPr>
            <w:tcW w:w="9367" w:type="dxa"/>
            <w:shd w:val="clear" w:color="auto" w:fill="auto"/>
          </w:tcPr>
          <w:p w:rsidR="00BA1F62" w:rsidRPr="00F943DF" w:rsidRDefault="00BA1F62" w:rsidP="005F1FC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F943DF">
              <w:t>ПЗ</w:t>
            </w:r>
            <w:r w:rsidR="005F1FC0">
              <w:t>27</w:t>
            </w:r>
            <w:r w:rsidRPr="00F943DF">
              <w:t xml:space="preserve">. Технологическая и техническая </w:t>
            </w:r>
            <w:proofErr w:type="gramStart"/>
            <w:r w:rsidRPr="00F943DF">
              <w:t>документация</w:t>
            </w:r>
            <w:proofErr w:type="gramEnd"/>
            <w:r w:rsidRPr="00F943DF">
              <w:t xml:space="preserve"> используемая в профессиональной деятельности</w:t>
            </w:r>
          </w:p>
        </w:tc>
        <w:tc>
          <w:tcPr>
            <w:tcW w:w="995" w:type="dxa"/>
            <w:shd w:val="clear" w:color="auto" w:fill="auto"/>
          </w:tcPr>
          <w:p w:rsidR="00BA1F62" w:rsidRDefault="0068611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BA1F62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47</w:t>
            </w:r>
          </w:p>
        </w:tc>
        <w:tc>
          <w:tcPr>
            <w:tcW w:w="9367" w:type="dxa"/>
            <w:shd w:val="clear" w:color="auto" w:fill="auto"/>
          </w:tcPr>
          <w:p w:rsidR="00BA1F62" w:rsidRPr="00F943DF" w:rsidRDefault="00BA1F62" w:rsidP="005F1FC0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F943DF">
              <w:t>ПЗ</w:t>
            </w:r>
            <w:r w:rsidR="005F1FC0">
              <w:t>28</w:t>
            </w:r>
            <w:r w:rsidRPr="00F943DF">
              <w:t>. Проверка технического состояния электрических контрольно-измерительных приборов автомобиля</w:t>
            </w:r>
          </w:p>
        </w:tc>
        <w:tc>
          <w:tcPr>
            <w:tcW w:w="995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Лаб</w:t>
            </w:r>
            <w:proofErr w:type="gramStart"/>
            <w:r>
              <w:rPr>
                <w:bCs/>
              </w:rPr>
              <w:t>.р</w:t>
            </w:r>
            <w:proofErr w:type="gramEnd"/>
            <w:r>
              <w:rPr>
                <w:bCs/>
              </w:rPr>
              <w:t>аб</w:t>
            </w:r>
            <w:proofErr w:type="spellEnd"/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vMerge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562" w:type="dxa"/>
            <w:shd w:val="clear" w:color="auto" w:fill="auto"/>
          </w:tcPr>
          <w:p w:rsidR="00BA1F62" w:rsidRDefault="005F1FC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48</w:t>
            </w:r>
          </w:p>
        </w:tc>
        <w:tc>
          <w:tcPr>
            <w:tcW w:w="9367" w:type="dxa"/>
            <w:shd w:val="clear" w:color="auto" w:fill="auto"/>
          </w:tcPr>
          <w:p w:rsidR="00BA1F62" w:rsidRPr="00F943DF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F943DF">
              <w:t>Документы профессиональной деятельности</w:t>
            </w:r>
          </w:p>
        </w:tc>
        <w:tc>
          <w:tcPr>
            <w:tcW w:w="995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Комбин</w:t>
            </w:r>
            <w:proofErr w:type="spellEnd"/>
            <w:r>
              <w:rPr>
                <w:bCs/>
              </w:rPr>
              <w:t>.</w:t>
            </w:r>
          </w:p>
        </w:tc>
      </w:tr>
      <w:tr w:rsidR="00BA1F62" w:rsidRPr="0054285F" w:rsidTr="00BA1F62">
        <w:trPr>
          <w:trHeight w:val="234"/>
        </w:trPr>
        <w:tc>
          <w:tcPr>
            <w:tcW w:w="3200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</w:p>
        </w:tc>
        <w:tc>
          <w:tcPr>
            <w:tcW w:w="9929" w:type="dxa"/>
            <w:gridSpan w:val="2"/>
            <w:shd w:val="clear" w:color="auto" w:fill="auto"/>
          </w:tcPr>
          <w:p w:rsidR="00BA1F62" w:rsidRPr="006F4407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t>Всего</w:t>
            </w:r>
          </w:p>
        </w:tc>
        <w:tc>
          <w:tcPr>
            <w:tcW w:w="995" w:type="dxa"/>
            <w:shd w:val="clear" w:color="auto" w:fill="auto"/>
          </w:tcPr>
          <w:p w:rsidR="00BA1F62" w:rsidRDefault="00686110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110</w:t>
            </w:r>
          </w:p>
        </w:tc>
        <w:tc>
          <w:tcPr>
            <w:tcW w:w="1281" w:type="dxa"/>
            <w:shd w:val="clear" w:color="auto" w:fill="auto"/>
          </w:tcPr>
          <w:p w:rsidR="00BA1F62" w:rsidRDefault="00BA1F62" w:rsidP="00F943DF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Cs/>
              </w:rPr>
            </w:pPr>
          </w:p>
        </w:tc>
      </w:tr>
    </w:tbl>
    <w:p w:rsidR="00837DAB" w:rsidRDefault="00837DAB" w:rsidP="0048096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right"/>
        <w:rPr>
          <w:bCs/>
          <w:i/>
          <w:sz w:val="20"/>
          <w:szCs w:val="20"/>
        </w:rPr>
      </w:pPr>
    </w:p>
    <w:p w:rsidR="00EB41CF" w:rsidRDefault="00EB41CF">
      <w:pPr>
        <w:rPr>
          <w:sz w:val="28"/>
          <w:szCs w:val="28"/>
        </w:rPr>
        <w:sectPr w:rsidR="00EB41CF" w:rsidSect="007D50FA">
          <w:pgSz w:w="16838" w:h="11906" w:orient="landscape"/>
          <w:pgMar w:top="1560" w:right="851" w:bottom="851" w:left="709" w:header="709" w:footer="302" w:gutter="0"/>
          <w:cols w:space="708"/>
          <w:docGrid w:linePitch="360"/>
        </w:sectPr>
      </w:pPr>
    </w:p>
    <w:p w:rsidR="005438E5" w:rsidRDefault="005438E5">
      <w:pPr>
        <w:rPr>
          <w:sz w:val="28"/>
          <w:szCs w:val="28"/>
        </w:rPr>
      </w:pPr>
    </w:p>
    <w:p w:rsidR="00AC0087" w:rsidRDefault="00AC0087" w:rsidP="00AC008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455390">
        <w:rPr>
          <w:rFonts w:ascii="Times New Roman" w:hAnsi="Times New Roman" w:cs="Times New Roman"/>
          <w:caps/>
          <w:color w:val="auto"/>
          <w:sz w:val="28"/>
          <w:szCs w:val="28"/>
        </w:rPr>
        <w:t>3. условия реализации УЧЕБНОЙ дисциплины</w:t>
      </w:r>
    </w:p>
    <w:p w:rsidR="00AC0087" w:rsidRPr="00455390" w:rsidRDefault="00AC0087" w:rsidP="00AC008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aps/>
          <w:color w:val="auto"/>
          <w:sz w:val="28"/>
          <w:szCs w:val="28"/>
        </w:rPr>
      </w:pPr>
    </w:p>
    <w:p w:rsidR="00AC0087" w:rsidRPr="00010CD9" w:rsidRDefault="00AC0087" w:rsidP="00AC0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  <w:r w:rsidRPr="00010CD9">
        <w:rPr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AC0087" w:rsidRDefault="00AC0087" w:rsidP="00AC0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010CD9">
        <w:rPr>
          <w:sz w:val="28"/>
          <w:szCs w:val="28"/>
        </w:rPr>
        <w:t>Реализация учебной дисциплины требует наличия учебного к</w:t>
      </w:r>
      <w:r>
        <w:rPr>
          <w:sz w:val="28"/>
          <w:szCs w:val="28"/>
        </w:rPr>
        <w:t xml:space="preserve">абинета </w:t>
      </w:r>
    </w:p>
    <w:p w:rsidR="00AC0087" w:rsidRDefault="00AC0087" w:rsidP="00AC0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Оборудование учебного кабинета:</w:t>
      </w:r>
    </w:p>
    <w:p w:rsidR="00AC0087" w:rsidRDefault="00AC0087" w:rsidP="00AC0087">
      <w:pPr>
        <w:numPr>
          <w:ilvl w:val="0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1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посадочные места (30);</w:t>
      </w:r>
    </w:p>
    <w:p w:rsidR="00AC0087" w:rsidRDefault="00AC0087" w:rsidP="00AC0087">
      <w:pPr>
        <w:numPr>
          <w:ilvl w:val="0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18"/>
        <w:jc w:val="both"/>
        <w:rPr>
          <w:bCs/>
          <w:sz w:val="28"/>
          <w:szCs w:val="28"/>
        </w:rPr>
      </w:pPr>
      <w:r w:rsidRPr="000C1BBB">
        <w:rPr>
          <w:bCs/>
          <w:sz w:val="28"/>
          <w:szCs w:val="28"/>
        </w:rPr>
        <w:t>рабочее место преподавателя (1);</w:t>
      </w:r>
    </w:p>
    <w:p w:rsidR="00AC0087" w:rsidRPr="007D50FA" w:rsidRDefault="00AC0087" w:rsidP="00AC0087">
      <w:pPr>
        <w:numPr>
          <w:ilvl w:val="0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18"/>
        <w:jc w:val="both"/>
        <w:rPr>
          <w:bCs/>
          <w:sz w:val="28"/>
          <w:szCs w:val="28"/>
        </w:rPr>
      </w:pPr>
      <w:r w:rsidRPr="007D50FA">
        <w:rPr>
          <w:bCs/>
          <w:sz w:val="28"/>
          <w:szCs w:val="28"/>
        </w:rPr>
        <w:t xml:space="preserve">комплект учебно-наглядных пособий </w:t>
      </w:r>
      <w:r w:rsidRPr="007D50FA">
        <w:rPr>
          <w:sz w:val="28"/>
          <w:szCs w:val="28"/>
        </w:rPr>
        <w:t>(</w:t>
      </w:r>
      <w:r w:rsidR="007347C9">
        <w:rPr>
          <w:sz w:val="28"/>
          <w:szCs w:val="28"/>
        </w:rPr>
        <w:t>15</w:t>
      </w:r>
      <w:r w:rsidRPr="007D50FA">
        <w:rPr>
          <w:sz w:val="28"/>
          <w:szCs w:val="28"/>
        </w:rPr>
        <w:t>);</w:t>
      </w:r>
    </w:p>
    <w:p w:rsidR="00AC0087" w:rsidRPr="007D50FA" w:rsidRDefault="00AC0087" w:rsidP="00AC0087">
      <w:pPr>
        <w:numPr>
          <w:ilvl w:val="0"/>
          <w:numId w:val="3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18"/>
        <w:jc w:val="both"/>
        <w:rPr>
          <w:bCs/>
          <w:sz w:val="28"/>
          <w:szCs w:val="28"/>
        </w:rPr>
      </w:pPr>
      <w:r w:rsidRPr="007D50FA">
        <w:rPr>
          <w:sz w:val="28"/>
          <w:szCs w:val="28"/>
        </w:rPr>
        <w:t xml:space="preserve">измерительный и раздаточный инструмент (по 1 </w:t>
      </w:r>
      <w:proofErr w:type="spellStart"/>
      <w:proofErr w:type="gramStart"/>
      <w:r w:rsidRPr="007D50FA">
        <w:rPr>
          <w:sz w:val="28"/>
          <w:szCs w:val="28"/>
        </w:rPr>
        <w:t>шт</w:t>
      </w:r>
      <w:proofErr w:type="spellEnd"/>
      <w:proofErr w:type="gramEnd"/>
      <w:r w:rsidRPr="007D50FA">
        <w:rPr>
          <w:sz w:val="28"/>
          <w:szCs w:val="28"/>
        </w:rPr>
        <w:t>)</w:t>
      </w:r>
    </w:p>
    <w:p w:rsidR="00AC0087" w:rsidRDefault="00AC0087" w:rsidP="00AC0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C0087" w:rsidRPr="00A7001E" w:rsidRDefault="00AC0087" w:rsidP="00AC0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7001E">
        <w:rPr>
          <w:bCs/>
          <w:sz w:val="28"/>
          <w:szCs w:val="28"/>
        </w:rPr>
        <w:t>Технические средства обучения:</w:t>
      </w:r>
    </w:p>
    <w:p w:rsidR="00AC0087" w:rsidRDefault="00AC0087" w:rsidP="00AC0087">
      <w:pPr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07"/>
        <w:jc w:val="both"/>
        <w:rPr>
          <w:bCs/>
          <w:sz w:val="28"/>
          <w:szCs w:val="28"/>
        </w:rPr>
      </w:pPr>
      <w:proofErr w:type="spellStart"/>
      <w:r w:rsidRPr="000C1BBB">
        <w:rPr>
          <w:bCs/>
          <w:sz w:val="28"/>
          <w:szCs w:val="28"/>
        </w:rPr>
        <w:t>мультимедиапроектор</w:t>
      </w:r>
      <w:proofErr w:type="spellEnd"/>
      <w:r w:rsidRPr="000C1BBB">
        <w:rPr>
          <w:bCs/>
          <w:sz w:val="28"/>
          <w:szCs w:val="28"/>
        </w:rPr>
        <w:t>;</w:t>
      </w:r>
    </w:p>
    <w:p w:rsidR="00AC0087" w:rsidRPr="000C1BBB" w:rsidRDefault="00AC0087" w:rsidP="00AC0087">
      <w:pPr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кодаскоп</w:t>
      </w:r>
      <w:proofErr w:type="spellEnd"/>
      <w:r>
        <w:rPr>
          <w:bCs/>
          <w:sz w:val="28"/>
          <w:szCs w:val="28"/>
        </w:rPr>
        <w:t>;</w:t>
      </w:r>
    </w:p>
    <w:p w:rsidR="00AC0087" w:rsidRDefault="00AC0087" w:rsidP="00AC0087">
      <w:pPr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07"/>
        <w:jc w:val="both"/>
        <w:rPr>
          <w:bCs/>
          <w:sz w:val="28"/>
          <w:szCs w:val="28"/>
        </w:rPr>
      </w:pPr>
      <w:r w:rsidRPr="000C1BBB">
        <w:rPr>
          <w:bCs/>
          <w:sz w:val="28"/>
          <w:szCs w:val="28"/>
        </w:rPr>
        <w:t>комплект презентационных слайдов по темам курса дисциплины</w:t>
      </w:r>
    </w:p>
    <w:p w:rsidR="00A27451" w:rsidRDefault="00A27451" w:rsidP="00A27451">
      <w:pPr>
        <w:pStyle w:val="ac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27451" w:rsidRPr="00A27451" w:rsidRDefault="00A27451" w:rsidP="00A27451">
      <w:pPr>
        <w:pStyle w:val="ac"/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578"/>
        <w:jc w:val="both"/>
        <w:rPr>
          <w:bCs/>
          <w:sz w:val="28"/>
          <w:szCs w:val="28"/>
        </w:rPr>
      </w:pPr>
      <w:r w:rsidRPr="00A27451">
        <w:rPr>
          <w:bCs/>
          <w:sz w:val="28"/>
          <w:szCs w:val="28"/>
        </w:rPr>
        <w:t>Лабораторное оборудование:</w:t>
      </w:r>
    </w:p>
    <w:p w:rsidR="00A27451" w:rsidRPr="00A27451" w:rsidRDefault="00A27451" w:rsidP="00A27451">
      <w:pPr>
        <w:pStyle w:val="ac"/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7451">
        <w:rPr>
          <w:bCs/>
          <w:sz w:val="28"/>
          <w:szCs w:val="28"/>
        </w:rPr>
        <w:t xml:space="preserve"> набор </w:t>
      </w:r>
      <w:proofErr w:type="spellStart"/>
      <w:r w:rsidRPr="00A27451">
        <w:rPr>
          <w:bCs/>
          <w:sz w:val="28"/>
          <w:szCs w:val="28"/>
        </w:rPr>
        <w:t>штангенинструментов</w:t>
      </w:r>
      <w:proofErr w:type="spellEnd"/>
      <w:r w:rsidRPr="00A27451">
        <w:rPr>
          <w:bCs/>
          <w:sz w:val="28"/>
          <w:szCs w:val="28"/>
        </w:rPr>
        <w:t xml:space="preserve">: штангенциркуль (15), </w:t>
      </w:r>
      <w:proofErr w:type="spellStart"/>
      <w:r w:rsidRPr="00A27451">
        <w:rPr>
          <w:bCs/>
          <w:sz w:val="28"/>
          <w:szCs w:val="28"/>
        </w:rPr>
        <w:t>штангенглубиномер</w:t>
      </w:r>
      <w:proofErr w:type="spellEnd"/>
      <w:r w:rsidRPr="00A27451">
        <w:rPr>
          <w:bCs/>
          <w:sz w:val="28"/>
          <w:szCs w:val="28"/>
        </w:rPr>
        <w:t xml:space="preserve"> (2), </w:t>
      </w:r>
      <w:proofErr w:type="spellStart"/>
      <w:r w:rsidRPr="00A27451">
        <w:rPr>
          <w:bCs/>
          <w:sz w:val="28"/>
          <w:szCs w:val="28"/>
        </w:rPr>
        <w:t>штангенрейсмасс</w:t>
      </w:r>
      <w:proofErr w:type="spellEnd"/>
      <w:r w:rsidRPr="00A27451">
        <w:rPr>
          <w:bCs/>
          <w:sz w:val="28"/>
          <w:szCs w:val="28"/>
        </w:rPr>
        <w:t xml:space="preserve"> (2);</w:t>
      </w:r>
    </w:p>
    <w:p w:rsidR="00A27451" w:rsidRPr="00A27451" w:rsidRDefault="00A27451" w:rsidP="00A27451">
      <w:pPr>
        <w:pStyle w:val="ac"/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7451">
        <w:rPr>
          <w:bCs/>
          <w:sz w:val="28"/>
          <w:szCs w:val="28"/>
        </w:rPr>
        <w:t>- микрометры с диапазоном 0..25(10), 25..50(10), 50..75(5);</w:t>
      </w:r>
    </w:p>
    <w:p w:rsidR="00A27451" w:rsidRPr="00A27451" w:rsidRDefault="00A27451" w:rsidP="00A27451">
      <w:pPr>
        <w:pStyle w:val="ac"/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7451">
        <w:rPr>
          <w:bCs/>
          <w:sz w:val="28"/>
          <w:szCs w:val="28"/>
        </w:rPr>
        <w:t>- микрометр для измерения резьбы (2);</w:t>
      </w:r>
    </w:p>
    <w:p w:rsidR="00A27451" w:rsidRPr="00A27451" w:rsidRDefault="00A27451" w:rsidP="00A27451">
      <w:pPr>
        <w:pStyle w:val="ac"/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7451">
        <w:rPr>
          <w:bCs/>
          <w:sz w:val="28"/>
          <w:szCs w:val="28"/>
        </w:rPr>
        <w:t>- нутромер (2);</w:t>
      </w:r>
    </w:p>
    <w:p w:rsidR="00A27451" w:rsidRPr="00A27451" w:rsidRDefault="00A27451" w:rsidP="00A27451">
      <w:pPr>
        <w:pStyle w:val="ac"/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7451">
        <w:rPr>
          <w:bCs/>
          <w:sz w:val="28"/>
          <w:szCs w:val="28"/>
        </w:rPr>
        <w:t>- универсальный угломер (2);</w:t>
      </w:r>
    </w:p>
    <w:p w:rsidR="00A27451" w:rsidRPr="00A27451" w:rsidRDefault="00A27451" w:rsidP="00A27451">
      <w:pPr>
        <w:pStyle w:val="ac"/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7451">
        <w:rPr>
          <w:bCs/>
          <w:sz w:val="28"/>
          <w:szCs w:val="28"/>
        </w:rPr>
        <w:t>- угломер Семенова (3);</w:t>
      </w:r>
    </w:p>
    <w:p w:rsidR="00A27451" w:rsidRPr="00A27451" w:rsidRDefault="00A27451" w:rsidP="00A27451">
      <w:pPr>
        <w:pStyle w:val="ac"/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7451">
        <w:rPr>
          <w:bCs/>
          <w:sz w:val="28"/>
          <w:szCs w:val="28"/>
        </w:rPr>
        <w:t>- набор концевых мер длины (15);</w:t>
      </w:r>
    </w:p>
    <w:p w:rsidR="00A27451" w:rsidRPr="00A27451" w:rsidRDefault="00A27451" w:rsidP="00A27451">
      <w:pPr>
        <w:pStyle w:val="ac"/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7451">
        <w:rPr>
          <w:bCs/>
          <w:sz w:val="28"/>
          <w:szCs w:val="28"/>
        </w:rPr>
        <w:t>- набор угловых мер (2);</w:t>
      </w:r>
    </w:p>
    <w:p w:rsidR="00A27451" w:rsidRPr="00A27451" w:rsidRDefault="00A27451" w:rsidP="00A27451">
      <w:pPr>
        <w:pStyle w:val="ac"/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7451">
        <w:rPr>
          <w:bCs/>
          <w:sz w:val="28"/>
          <w:szCs w:val="28"/>
        </w:rPr>
        <w:t>- стойки универсальные (6);</w:t>
      </w:r>
    </w:p>
    <w:p w:rsidR="00A27451" w:rsidRPr="00A27451" w:rsidRDefault="00A27451" w:rsidP="00A27451">
      <w:pPr>
        <w:pStyle w:val="ac"/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  <w:r w:rsidRPr="00A27451">
        <w:rPr>
          <w:bCs/>
          <w:sz w:val="28"/>
          <w:szCs w:val="28"/>
        </w:rPr>
        <w:t>- детали для измерений (30).</w:t>
      </w:r>
    </w:p>
    <w:p w:rsidR="00A27451" w:rsidRPr="000C1BBB" w:rsidRDefault="00A27451" w:rsidP="00AC0087">
      <w:pPr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567" w:hanging="207"/>
        <w:jc w:val="both"/>
        <w:rPr>
          <w:bCs/>
          <w:sz w:val="28"/>
          <w:szCs w:val="28"/>
        </w:rPr>
      </w:pPr>
    </w:p>
    <w:p w:rsidR="00AC0087" w:rsidRDefault="00AC0087" w:rsidP="00AC008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sz w:val="28"/>
          <w:szCs w:val="28"/>
        </w:rPr>
      </w:pPr>
    </w:p>
    <w:p w:rsidR="00AC0087" w:rsidRPr="000C1BBB" w:rsidRDefault="00AC0087" w:rsidP="00AC008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color w:val="auto"/>
          <w:sz w:val="28"/>
          <w:szCs w:val="28"/>
        </w:rPr>
      </w:pPr>
      <w:r w:rsidRPr="000C1BBB">
        <w:rPr>
          <w:rFonts w:ascii="Times New Roman" w:hAnsi="Times New Roman" w:cs="Times New Roman"/>
          <w:color w:val="auto"/>
          <w:sz w:val="28"/>
          <w:szCs w:val="28"/>
        </w:rPr>
        <w:t>3.2. Информационное обеспечение обучения</w:t>
      </w:r>
    </w:p>
    <w:p w:rsidR="00A27451" w:rsidRPr="00C64DAA" w:rsidRDefault="00A27451" w:rsidP="00A27451">
      <w:pPr>
        <w:pStyle w:val="ad"/>
        <w:numPr>
          <w:ilvl w:val="2"/>
          <w:numId w:val="10"/>
        </w:numPr>
        <w:rPr>
          <w:bCs/>
          <w:sz w:val="36"/>
          <w:szCs w:val="28"/>
        </w:rPr>
      </w:pPr>
      <w:r w:rsidRPr="001E2EBD">
        <w:rPr>
          <w:b/>
          <w:sz w:val="28"/>
        </w:rPr>
        <w:t>Основные печатные издания</w:t>
      </w:r>
    </w:p>
    <w:p w:rsidR="00A27451" w:rsidRPr="00D306F4" w:rsidRDefault="00A27451" w:rsidP="00A27451">
      <w:pPr>
        <w:pStyle w:val="ad"/>
        <w:numPr>
          <w:ilvl w:val="0"/>
          <w:numId w:val="8"/>
        </w:numPr>
        <w:ind w:left="0" w:firstLine="710"/>
        <w:rPr>
          <w:bCs/>
          <w:sz w:val="36"/>
          <w:szCs w:val="28"/>
        </w:rPr>
      </w:pPr>
      <w:r w:rsidRPr="00D306F4">
        <w:rPr>
          <w:bCs/>
          <w:sz w:val="28"/>
          <w:szCs w:val="28"/>
        </w:rPr>
        <w:t>Аристов А.И.</w:t>
      </w:r>
      <w:r>
        <w:rPr>
          <w:bCs/>
          <w:sz w:val="28"/>
          <w:szCs w:val="28"/>
        </w:rPr>
        <w:t xml:space="preserve"> Метрология, стандартизация и сертификация: Учебник / А.И.Аристов. – М.: </w:t>
      </w:r>
      <w:r>
        <w:rPr>
          <w:bCs/>
          <w:sz w:val="28"/>
          <w:szCs w:val="28"/>
          <w:lang w:val="en-US"/>
        </w:rPr>
        <w:t>Academia</w:t>
      </w:r>
      <w:r>
        <w:rPr>
          <w:bCs/>
          <w:sz w:val="28"/>
          <w:szCs w:val="28"/>
        </w:rPr>
        <w:t>, 2019</w:t>
      </w:r>
    </w:p>
    <w:p w:rsidR="00A27451" w:rsidRPr="00C64DAA" w:rsidRDefault="00A27451" w:rsidP="00A27451">
      <w:pPr>
        <w:numPr>
          <w:ilvl w:val="0"/>
          <w:numId w:val="8"/>
        </w:numPr>
        <w:tabs>
          <w:tab w:val="left" w:pos="0"/>
          <w:tab w:val="left" w:pos="426"/>
          <w:tab w:val="left" w:pos="851"/>
          <w:tab w:val="left" w:pos="127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10"/>
        <w:jc w:val="both"/>
        <w:rPr>
          <w:bCs/>
          <w:sz w:val="28"/>
          <w:szCs w:val="28"/>
        </w:rPr>
      </w:pPr>
      <w:r w:rsidRPr="00C64DAA">
        <w:rPr>
          <w:bCs/>
          <w:sz w:val="28"/>
          <w:szCs w:val="28"/>
        </w:rPr>
        <w:t>Зайцев</w:t>
      </w:r>
      <w:r>
        <w:rPr>
          <w:bCs/>
          <w:sz w:val="28"/>
          <w:szCs w:val="28"/>
        </w:rPr>
        <w:t xml:space="preserve"> С.А. Метрология, стандартизация и сертификация в машиностроении: Учебник / </w:t>
      </w:r>
      <w:proofErr w:type="spellStart"/>
      <w:r>
        <w:rPr>
          <w:bCs/>
          <w:sz w:val="28"/>
          <w:szCs w:val="28"/>
        </w:rPr>
        <w:t>С.А.Зайцев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А.Н.Толстов</w:t>
      </w:r>
      <w:proofErr w:type="spellEnd"/>
      <w:r>
        <w:rPr>
          <w:bCs/>
          <w:sz w:val="28"/>
          <w:szCs w:val="28"/>
        </w:rPr>
        <w:t>, Д.Д. Грибанов. – М.:</w:t>
      </w:r>
      <w:r>
        <w:rPr>
          <w:bCs/>
          <w:sz w:val="28"/>
          <w:szCs w:val="28"/>
          <w:lang w:val="en-US"/>
        </w:rPr>
        <w:t>Academia</w:t>
      </w:r>
      <w:r>
        <w:rPr>
          <w:bCs/>
          <w:sz w:val="28"/>
          <w:szCs w:val="28"/>
        </w:rPr>
        <w:t>, 2018</w:t>
      </w:r>
    </w:p>
    <w:p w:rsidR="00A27451" w:rsidRPr="001E2EBD" w:rsidRDefault="00A27451" w:rsidP="00A27451">
      <w:pPr>
        <w:contextualSpacing/>
        <w:rPr>
          <w:b/>
          <w:sz w:val="28"/>
        </w:rPr>
      </w:pPr>
      <w:r w:rsidRPr="001E2EBD">
        <w:rPr>
          <w:b/>
          <w:bCs/>
          <w:sz w:val="28"/>
        </w:rPr>
        <w:t>3.2.</w:t>
      </w:r>
      <w:r>
        <w:rPr>
          <w:b/>
          <w:bCs/>
          <w:sz w:val="28"/>
        </w:rPr>
        <w:t>2</w:t>
      </w:r>
      <w:r w:rsidRPr="001E2EBD">
        <w:rPr>
          <w:b/>
          <w:bCs/>
          <w:sz w:val="28"/>
        </w:rPr>
        <w:t>. Дополнительные источники</w:t>
      </w:r>
    </w:p>
    <w:p w:rsidR="00A27451" w:rsidRPr="00D306F4" w:rsidRDefault="00A27451" w:rsidP="00A27451">
      <w:pPr>
        <w:numPr>
          <w:ilvl w:val="0"/>
          <w:numId w:val="9"/>
        </w:numPr>
        <w:tabs>
          <w:tab w:val="left" w:pos="0"/>
          <w:tab w:val="left" w:pos="426"/>
          <w:tab w:val="left" w:pos="851"/>
          <w:tab w:val="left" w:pos="99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bCs/>
          <w:sz w:val="28"/>
          <w:szCs w:val="28"/>
        </w:rPr>
      </w:pPr>
      <w:r w:rsidRPr="00D306F4">
        <w:rPr>
          <w:bCs/>
          <w:sz w:val="28"/>
          <w:szCs w:val="28"/>
        </w:rPr>
        <w:t xml:space="preserve">Сергеев А.Г. Метрология, стандартизация и сертификация. М.: </w:t>
      </w:r>
      <w:proofErr w:type="spellStart"/>
      <w:r w:rsidRPr="00D306F4">
        <w:rPr>
          <w:bCs/>
          <w:sz w:val="28"/>
          <w:szCs w:val="28"/>
        </w:rPr>
        <w:t>ИздетельствоЮрайт</w:t>
      </w:r>
      <w:proofErr w:type="spellEnd"/>
      <w:r w:rsidRPr="00D306F4">
        <w:rPr>
          <w:bCs/>
          <w:sz w:val="28"/>
          <w:szCs w:val="28"/>
        </w:rPr>
        <w:t>, 2011</w:t>
      </w:r>
    </w:p>
    <w:p w:rsidR="00A27451" w:rsidRPr="00D306F4" w:rsidRDefault="00A27451" w:rsidP="00A27451">
      <w:pPr>
        <w:numPr>
          <w:ilvl w:val="0"/>
          <w:numId w:val="9"/>
        </w:numPr>
        <w:tabs>
          <w:tab w:val="left" w:pos="0"/>
          <w:tab w:val="left" w:pos="426"/>
          <w:tab w:val="left" w:pos="851"/>
          <w:tab w:val="left" w:pos="99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bCs/>
          <w:sz w:val="28"/>
          <w:szCs w:val="28"/>
        </w:rPr>
      </w:pPr>
      <w:r w:rsidRPr="00D306F4">
        <w:rPr>
          <w:bCs/>
          <w:sz w:val="28"/>
          <w:szCs w:val="28"/>
        </w:rPr>
        <w:t xml:space="preserve">Никифоров А.Д., </w:t>
      </w:r>
      <w:proofErr w:type="spellStart"/>
      <w:r w:rsidRPr="00D306F4">
        <w:rPr>
          <w:bCs/>
          <w:sz w:val="28"/>
          <w:szCs w:val="28"/>
        </w:rPr>
        <w:t>Бакиев</w:t>
      </w:r>
      <w:proofErr w:type="spellEnd"/>
      <w:r w:rsidRPr="00D306F4">
        <w:rPr>
          <w:bCs/>
          <w:sz w:val="28"/>
          <w:szCs w:val="28"/>
        </w:rPr>
        <w:t xml:space="preserve"> Т.А. Метрология, стандартизация и сертификация. М.: Высшая школа, 2009.</w:t>
      </w:r>
    </w:p>
    <w:p w:rsidR="00A27451" w:rsidRPr="00D306F4" w:rsidRDefault="00A27451" w:rsidP="00A27451">
      <w:pPr>
        <w:numPr>
          <w:ilvl w:val="0"/>
          <w:numId w:val="9"/>
        </w:numPr>
        <w:tabs>
          <w:tab w:val="left" w:pos="0"/>
          <w:tab w:val="left" w:pos="426"/>
          <w:tab w:val="left" w:pos="851"/>
          <w:tab w:val="left" w:pos="993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20"/>
        <w:jc w:val="both"/>
        <w:rPr>
          <w:bCs/>
          <w:sz w:val="28"/>
          <w:szCs w:val="28"/>
        </w:rPr>
      </w:pPr>
      <w:r w:rsidRPr="00D306F4">
        <w:rPr>
          <w:bCs/>
          <w:sz w:val="28"/>
          <w:szCs w:val="28"/>
        </w:rPr>
        <w:lastRenderedPageBreak/>
        <w:t>Никифоров А.Д. Взаимозаменяемость, стандартизация и технические измерения. М.: Высшая школа, 2008.</w:t>
      </w:r>
    </w:p>
    <w:p w:rsidR="00A27451" w:rsidRPr="00D306F4" w:rsidRDefault="00A27451" w:rsidP="00A27451">
      <w:pPr>
        <w:numPr>
          <w:ilvl w:val="0"/>
          <w:numId w:val="9"/>
        </w:numPr>
        <w:tabs>
          <w:tab w:val="left" w:pos="993"/>
        </w:tabs>
        <w:ind w:left="0" w:firstLine="720"/>
        <w:rPr>
          <w:sz w:val="28"/>
          <w:szCs w:val="28"/>
        </w:rPr>
      </w:pPr>
      <w:r w:rsidRPr="00D306F4">
        <w:rPr>
          <w:sz w:val="28"/>
          <w:szCs w:val="28"/>
        </w:rPr>
        <w:t xml:space="preserve">Никифоров А.Д., Ковшов А.Н. Процессы управления объектами машиностроения. М.: Высшая </w:t>
      </w:r>
      <w:proofErr w:type="spellStart"/>
      <w:r w:rsidRPr="00D306F4">
        <w:rPr>
          <w:sz w:val="28"/>
          <w:szCs w:val="28"/>
        </w:rPr>
        <w:t>шк</w:t>
      </w:r>
      <w:proofErr w:type="spellEnd"/>
      <w:r w:rsidRPr="00D306F4">
        <w:rPr>
          <w:sz w:val="28"/>
          <w:szCs w:val="28"/>
        </w:rPr>
        <w:t>., 2011</w:t>
      </w:r>
    </w:p>
    <w:p w:rsidR="00A27451" w:rsidRPr="00D306F4" w:rsidRDefault="00A27451" w:rsidP="00A27451">
      <w:pPr>
        <w:numPr>
          <w:ilvl w:val="0"/>
          <w:numId w:val="9"/>
        </w:numPr>
        <w:tabs>
          <w:tab w:val="left" w:pos="993"/>
        </w:tabs>
        <w:ind w:left="0" w:firstLine="720"/>
        <w:rPr>
          <w:sz w:val="28"/>
          <w:szCs w:val="28"/>
        </w:rPr>
      </w:pPr>
      <w:proofErr w:type="spellStart"/>
      <w:r w:rsidRPr="00D306F4">
        <w:rPr>
          <w:sz w:val="28"/>
          <w:szCs w:val="28"/>
        </w:rPr>
        <w:t>Ганаевский</w:t>
      </w:r>
      <w:proofErr w:type="spellEnd"/>
      <w:r w:rsidRPr="00D306F4">
        <w:rPr>
          <w:sz w:val="28"/>
          <w:szCs w:val="28"/>
        </w:rPr>
        <w:t xml:space="preserve"> Г.М. Допуски, посадки и технические измерения в машиностроении. М.: Издательский центр «Академия», 2008</w:t>
      </w:r>
    </w:p>
    <w:p w:rsidR="00A27451" w:rsidRPr="00D306F4" w:rsidRDefault="00A27451" w:rsidP="00A27451">
      <w:pPr>
        <w:numPr>
          <w:ilvl w:val="0"/>
          <w:numId w:val="9"/>
        </w:numPr>
        <w:tabs>
          <w:tab w:val="left" w:pos="993"/>
        </w:tabs>
        <w:ind w:left="0" w:firstLine="720"/>
        <w:rPr>
          <w:sz w:val="28"/>
          <w:szCs w:val="28"/>
        </w:rPr>
      </w:pPr>
      <w:proofErr w:type="spellStart"/>
      <w:r w:rsidRPr="00D306F4">
        <w:rPr>
          <w:sz w:val="28"/>
          <w:szCs w:val="28"/>
        </w:rPr>
        <w:t>Исаеев</w:t>
      </w:r>
      <w:proofErr w:type="spellEnd"/>
      <w:r w:rsidRPr="00D306F4">
        <w:rPr>
          <w:sz w:val="28"/>
          <w:szCs w:val="28"/>
        </w:rPr>
        <w:t xml:space="preserve"> Л.К. Метрология и стандартизация в сертификации. М.: ИПК Изд-во стандартов, 2008</w:t>
      </w:r>
    </w:p>
    <w:p w:rsidR="00A27451" w:rsidRDefault="00A27451" w:rsidP="00A27451">
      <w:pPr>
        <w:ind w:left="1080"/>
        <w:rPr>
          <w:sz w:val="28"/>
          <w:szCs w:val="28"/>
        </w:rPr>
      </w:pPr>
    </w:p>
    <w:p w:rsidR="00A27451" w:rsidRPr="00F86DC0" w:rsidRDefault="00A27451" w:rsidP="00A27451">
      <w:pPr>
        <w:rPr>
          <w:sz w:val="28"/>
          <w:szCs w:val="28"/>
        </w:rPr>
      </w:pPr>
      <w:proofErr w:type="gramStart"/>
      <w:r w:rsidRPr="00F86DC0">
        <w:rPr>
          <w:sz w:val="28"/>
          <w:szCs w:val="28"/>
        </w:rPr>
        <w:t>Интернет-источники</w:t>
      </w:r>
      <w:proofErr w:type="gramEnd"/>
      <w:r w:rsidRPr="00F86DC0">
        <w:rPr>
          <w:sz w:val="28"/>
          <w:szCs w:val="28"/>
        </w:rPr>
        <w:t>:</w:t>
      </w:r>
    </w:p>
    <w:p w:rsidR="00A27451" w:rsidRPr="006C1703" w:rsidRDefault="00A27451" w:rsidP="00A27451">
      <w:pPr>
        <w:rPr>
          <w:b/>
          <w:i/>
          <w:sz w:val="28"/>
          <w:szCs w:val="28"/>
        </w:rPr>
      </w:pPr>
    </w:p>
    <w:p w:rsidR="00A27451" w:rsidRPr="00CD7759" w:rsidRDefault="00A27451" w:rsidP="00A27451">
      <w:pPr>
        <w:numPr>
          <w:ilvl w:val="0"/>
          <w:numId w:val="5"/>
        </w:numPr>
        <w:rPr>
          <w:sz w:val="28"/>
          <w:szCs w:val="28"/>
        </w:rPr>
      </w:pPr>
      <w:r w:rsidRPr="00CD7759">
        <w:rPr>
          <w:sz w:val="28"/>
          <w:szCs w:val="28"/>
        </w:rPr>
        <w:t xml:space="preserve">Министерство образования и науки РФ </w:t>
      </w:r>
      <w:r w:rsidRPr="00E05223">
        <w:rPr>
          <w:sz w:val="28"/>
          <w:szCs w:val="28"/>
        </w:rPr>
        <w:t>http://минобрнауки</w:t>
      </w:r>
      <w:proofErr w:type="gramStart"/>
      <w:r w:rsidRPr="00E05223">
        <w:rPr>
          <w:sz w:val="28"/>
          <w:szCs w:val="28"/>
        </w:rPr>
        <w:t>.р</w:t>
      </w:r>
      <w:proofErr w:type="gramEnd"/>
      <w:r w:rsidRPr="00E05223">
        <w:rPr>
          <w:sz w:val="28"/>
          <w:szCs w:val="28"/>
        </w:rPr>
        <w:t>ф/</w:t>
      </w:r>
    </w:p>
    <w:p w:rsidR="00A27451" w:rsidRPr="00CD7759" w:rsidRDefault="00A27451" w:rsidP="00A27451">
      <w:pPr>
        <w:numPr>
          <w:ilvl w:val="0"/>
          <w:numId w:val="5"/>
        </w:numPr>
        <w:rPr>
          <w:sz w:val="28"/>
          <w:szCs w:val="28"/>
        </w:rPr>
      </w:pPr>
      <w:r w:rsidRPr="00CD7759">
        <w:rPr>
          <w:sz w:val="28"/>
          <w:szCs w:val="28"/>
        </w:rPr>
        <w:t xml:space="preserve">Российский образовательный портал </w:t>
      </w:r>
      <w:hyperlink r:id="rId10" w:history="1">
        <w:r w:rsidRPr="00CD7759">
          <w:rPr>
            <w:rStyle w:val="a5"/>
            <w:sz w:val="28"/>
            <w:szCs w:val="28"/>
            <w:lang w:val="en-US"/>
          </w:rPr>
          <w:t>www</w:t>
        </w:r>
        <w:r w:rsidRPr="00CD7759">
          <w:rPr>
            <w:rStyle w:val="a5"/>
            <w:sz w:val="28"/>
            <w:szCs w:val="28"/>
          </w:rPr>
          <w:t>.</w:t>
        </w:r>
        <w:proofErr w:type="spellStart"/>
        <w:r w:rsidRPr="00CD7759">
          <w:rPr>
            <w:rStyle w:val="a5"/>
            <w:sz w:val="28"/>
            <w:szCs w:val="28"/>
            <w:lang w:val="en-US"/>
          </w:rPr>
          <w:t>edu</w:t>
        </w:r>
        <w:proofErr w:type="spellEnd"/>
        <w:r w:rsidRPr="00CD7759">
          <w:rPr>
            <w:rStyle w:val="a5"/>
            <w:sz w:val="28"/>
            <w:szCs w:val="28"/>
          </w:rPr>
          <w:t>.</w:t>
        </w:r>
        <w:proofErr w:type="spellStart"/>
        <w:r w:rsidRPr="00CD7759">
          <w:rPr>
            <w:rStyle w:val="a5"/>
            <w:sz w:val="28"/>
            <w:szCs w:val="28"/>
            <w:lang w:val="en-US"/>
          </w:rPr>
          <w:t>ru</w:t>
        </w:r>
        <w:proofErr w:type="spellEnd"/>
      </w:hyperlink>
    </w:p>
    <w:p w:rsidR="00A27451" w:rsidRDefault="00A27451" w:rsidP="00A27451">
      <w:pPr>
        <w:numPr>
          <w:ilvl w:val="0"/>
          <w:numId w:val="5"/>
        </w:numPr>
        <w:rPr>
          <w:sz w:val="28"/>
          <w:szCs w:val="28"/>
        </w:rPr>
      </w:pPr>
      <w:r w:rsidRPr="00CD7759">
        <w:rPr>
          <w:sz w:val="28"/>
          <w:szCs w:val="28"/>
        </w:rPr>
        <w:t xml:space="preserve">ФГОУ Федеральный институт развития образования  </w:t>
      </w:r>
    </w:p>
    <w:p w:rsidR="00A27451" w:rsidRPr="00CD7759" w:rsidRDefault="004C5C92" w:rsidP="00A27451">
      <w:pPr>
        <w:ind w:left="720"/>
        <w:rPr>
          <w:sz w:val="28"/>
          <w:szCs w:val="28"/>
        </w:rPr>
      </w:pPr>
      <w:hyperlink r:id="rId11" w:history="1">
        <w:r w:rsidR="00A27451" w:rsidRPr="0017567C">
          <w:rPr>
            <w:rStyle w:val="a5"/>
            <w:sz w:val="28"/>
            <w:szCs w:val="28"/>
          </w:rPr>
          <w:t>http://www.firo.ru/</w:t>
        </w:r>
      </w:hyperlink>
    </w:p>
    <w:p w:rsidR="00A27451" w:rsidRPr="00CD7759" w:rsidRDefault="00A27451" w:rsidP="00A2745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Федеральное агентство по образованию РФ </w:t>
      </w:r>
      <w:hyperlink r:id="rId12" w:history="1">
        <w:r w:rsidRPr="00CD7759">
          <w:rPr>
            <w:rStyle w:val="a5"/>
            <w:sz w:val="28"/>
            <w:szCs w:val="28"/>
          </w:rPr>
          <w:t>www.ed.gov.ru</w:t>
        </w:r>
      </w:hyperlink>
    </w:p>
    <w:p w:rsidR="00A27451" w:rsidRPr="00CD7759" w:rsidRDefault="00A27451" w:rsidP="00A27451">
      <w:pPr>
        <w:numPr>
          <w:ilvl w:val="0"/>
          <w:numId w:val="5"/>
        </w:numPr>
        <w:rPr>
          <w:sz w:val="28"/>
          <w:szCs w:val="28"/>
        </w:rPr>
      </w:pPr>
      <w:r w:rsidRPr="00CD7759">
        <w:rPr>
          <w:sz w:val="28"/>
          <w:szCs w:val="28"/>
        </w:rPr>
        <w:t xml:space="preserve">Департамент образования Тверской области </w:t>
      </w:r>
      <w:hyperlink r:id="rId13" w:history="1">
        <w:r w:rsidRPr="00CD7759">
          <w:rPr>
            <w:rStyle w:val="a5"/>
            <w:sz w:val="28"/>
            <w:szCs w:val="28"/>
            <w:lang w:val="en-US"/>
          </w:rPr>
          <w:t>www</w:t>
        </w:r>
        <w:r w:rsidRPr="00CD7759">
          <w:rPr>
            <w:rStyle w:val="a5"/>
            <w:sz w:val="28"/>
            <w:szCs w:val="28"/>
          </w:rPr>
          <w:t>.</w:t>
        </w:r>
        <w:proofErr w:type="spellStart"/>
        <w:r w:rsidRPr="00CD7759">
          <w:rPr>
            <w:rStyle w:val="a5"/>
            <w:sz w:val="28"/>
            <w:szCs w:val="28"/>
            <w:lang w:val="en-US"/>
          </w:rPr>
          <w:t>edu</w:t>
        </w:r>
        <w:proofErr w:type="spellEnd"/>
        <w:r w:rsidRPr="00CD7759">
          <w:rPr>
            <w:rStyle w:val="a5"/>
            <w:sz w:val="28"/>
            <w:szCs w:val="28"/>
          </w:rPr>
          <w:t>.</w:t>
        </w:r>
        <w:proofErr w:type="spellStart"/>
        <w:r w:rsidRPr="00CD7759">
          <w:rPr>
            <w:rStyle w:val="a5"/>
            <w:sz w:val="28"/>
            <w:szCs w:val="28"/>
            <w:lang w:val="en-US"/>
          </w:rPr>
          <w:t>tver</w:t>
        </w:r>
        <w:proofErr w:type="spellEnd"/>
        <w:r w:rsidRPr="00CD7759">
          <w:rPr>
            <w:rStyle w:val="a5"/>
            <w:sz w:val="28"/>
            <w:szCs w:val="28"/>
          </w:rPr>
          <w:t>.</w:t>
        </w:r>
        <w:proofErr w:type="spellStart"/>
        <w:r w:rsidRPr="00CD7759">
          <w:rPr>
            <w:rStyle w:val="a5"/>
            <w:sz w:val="28"/>
            <w:szCs w:val="28"/>
            <w:lang w:val="en-US"/>
          </w:rPr>
          <w:t>ru</w:t>
        </w:r>
        <w:proofErr w:type="spellEnd"/>
      </w:hyperlink>
    </w:p>
    <w:p w:rsidR="00A27451" w:rsidRDefault="00A27451" w:rsidP="00A27451">
      <w:pPr>
        <w:numPr>
          <w:ilvl w:val="0"/>
          <w:numId w:val="5"/>
        </w:numPr>
        <w:rPr>
          <w:sz w:val="28"/>
          <w:szCs w:val="28"/>
        </w:rPr>
      </w:pPr>
      <w:r w:rsidRPr="006C1703">
        <w:rPr>
          <w:sz w:val="28"/>
          <w:szCs w:val="28"/>
        </w:rPr>
        <w:t xml:space="preserve">Тверской областной институт усовершенствования учителей </w:t>
      </w:r>
      <w:hyperlink r:id="rId14" w:history="1">
        <w:r w:rsidRPr="007C4B4A">
          <w:rPr>
            <w:rStyle w:val="a5"/>
            <w:sz w:val="28"/>
            <w:szCs w:val="28"/>
            <w:lang w:val="en-US"/>
          </w:rPr>
          <w:t>www</w:t>
        </w:r>
        <w:r w:rsidRPr="007C4B4A">
          <w:rPr>
            <w:rStyle w:val="a5"/>
            <w:sz w:val="28"/>
            <w:szCs w:val="28"/>
          </w:rPr>
          <w:t>.</w:t>
        </w:r>
        <w:proofErr w:type="spellStart"/>
        <w:r w:rsidRPr="007C4B4A">
          <w:rPr>
            <w:rStyle w:val="a5"/>
            <w:sz w:val="28"/>
            <w:szCs w:val="28"/>
            <w:lang w:val="en-US"/>
          </w:rPr>
          <w:t>tiuu</w:t>
        </w:r>
        <w:proofErr w:type="spellEnd"/>
        <w:r w:rsidRPr="007C4B4A">
          <w:rPr>
            <w:rStyle w:val="a5"/>
            <w:sz w:val="28"/>
            <w:szCs w:val="28"/>
          </w:rPr>
          <w:t>.</w:t>
        </w:r>
        <w:proofErr w:type="spellStart"/>
        <w:r w:rsidRPr="007C4B4A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Pr="006C1703">
        <w:rPr>
          <w:sz w:val="28"/>
          <w:szCs w:val="28"/>
        </w:rPr>
        <w:t>.</w:t>
      </w:r>
    </w:p>
    <w:p w:rsidR="00A27451" w:rsidRDefault="00A27451" w:rsidP="00A2745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Система «Консультант Плюс» </w:t>
      </w:r>
      <w:r w:rsidRPr="00962881">
        <w:rPr>
          <w:sz w:val="28"/>
          <w:szCs w:val="28"/>
        </w:rPr>
        <w:t>http://www.consultant.ru/</w:t>
      </w:r>
    </w:p>
    <w:p w:rsidR="00A27451" w:rsidRDefault="00A27451" w:rsidP="00A27451">
      <w:pPr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Метрология  </w:t>
      </w:r>
      <w:r>
        <w:rPr>
          <w:sz w:val="28"/>
          <w:szCs w:val="28"/>
          <w:lang w:val="en-US"/>
        </w:rPr>
        <w:t>URL</w:t>
      </w:r>
      <w:r>
        <w:rPr>
          <w:sz w:val="28"/>
          <w:szCs w:val="28"/>
        </w:rPr>
        <w:t>:</w:t>
      </w:r>
      <w:hyperlink r:id="rId15" w:history="1">
        <w:r w:rsidRPr="001510E5">
          <w:rPr>
            <w:rStyle w:val="a5"/>
            <w:sz w:val="28"/>
            <w:szCs w:val="28"/>
          </w:rPr>
          <w:t>https://metrob.ru/html/literatura.html</w:t>
        </w:r>
      </w:hyperlink>
    </w:p>
    <w:p w:rsidR="00A27451" w:rsidRDefault="00A27451" w:rsidP="00A27451">
      <w:pPr>
        <w:ind w:left="720"/>
        <w:rPr>
          <w:sz w:val="28"/>
          <w:szCs w:val="28"/>
        </w:rPr>
      </w:pPr>
    </w:p>
    <w:p w:rsidR="00A27451" w:rsidRDefault="00A27451" w:rsidP="00A27451"/>
    <w:p w:rsidR="00F562B0" w:rsidRDefault="00F562B0" w:rsidP="00F562B0"/>
    <w:p w:rsidR="00AC0087" w:rsidRDefault="00AC0087" w:rsidP="00AC0087">
      <w:pPr>
        <w:ind w:left="360"/>
        <w:rPr>
          <w:sz w:val="28"/>
          <w:szCs w:val="28"/>
        </w:rPr>
      </w:pPr>
    </w:p>
    <w:p w:rsidR="00BA1F62" w:rsidRDefault="00BA1F62" w:rsidP="00AC0087">
      <w:pPr>
        <w:ind w:left="360"/>
        <w:rPr>
          <w:sz w:val="28"/>
          <w:szCs w:val="28"/>
        </w:rPr>
      </w:pPr>
    </w:p>
    <w:p w:rsidR="00BA1F62" w:rsidRDefault="00BA1F62" w:rsidP="00AC0087">
      <w:pPr>
        <w:ind w:left="360"/>
        <w:rPr>
          <w:sz w:val="28"/>
          <w:szCs w:val="28"/>
        </w:rPr>
      </w:pPr>
    </w:p>
    <w:p w:rsidR="00BA1F62" w:rsidRDefault="00BA1F62" w:rsidP="00AC0087">
      <w:pPr>
        <w:ind w:left="360"/>
        <w:rPr>
          <w:sz w:val="28"/>
          <w:szCs w:val="28"/>
        </w:rPr>
      </w:pPr>
    </w:p>
    <w:p w:rsidR="00BA1F62" w:rsidRDefault="00BA1F62" w:rsidP="00AC0087">
      <w:pPr>
        <w:ind w:left="360"/>
        <w:rPr>
          <w:sz w:val="28"/>
          <w:szCs w:val="28"/>
        </w:rPr>
      </w:pPr>
    </w:p>
    <w:p w:rsidR="00BA1F62" w:rsidRDefault="00BA1F62" w:rsidP="00AC0087">
      <w:pPr>
        <w:ind w:left="360"/>
        <w:rPr>
          <w:sz w:val="28"/>
          <w:szCs w:val="28"/>
        </w:rPr>
      </w:pPr>
    </w:p>
    <w:p w:rsidR="00BA1F62" w:rsidRDefault="00BA1F62" w:rsidP="00AC0087">
      <w:pPr>
        <w:ind w:left="360"/>
        <w:rPr>
          <w:sz w:val="28"/>
          <w:szCs w:val="28"/>
        </w:rPr>
      </w:pPr>
    </w:p>
    <w:p w:rsidR="00BA1F62" w:rsidRDefault="00BA1F62" w:rsidP="00AC0087">
      <w:pPr>
        <w:ind w:left="360"/>
        <w:rPr>
          <w:sz w:val="28"/>
          <w:szCs w:val="28"/>
        </w:rPr>
      </w:pPr>
    </w:p>
    <w:p w:rsidR="00BA1F62" w:rsidRDefault="00BA1F62" w:rsidP="00AC0087">
      <w:pPr>
        <w:ind w:left="360"/>
        <w:rPr>
          <w:sz w:val="28"/>
          <w:szCs w:val="28"/>
        </w:rPr>
      </w:pPr>
    </w:p>
    <w:p w:rsidR="00BA1F62" w:rsidRDefault="00BA1F62" w:rsidP="00AC0087">
      <w:pPr>
        <w:ind w:left="360"/>
        <w:rPr>
          <w:sz w:val="28"/>
          <w:szCs w:val="28"/>
        </w:rPr>
      </w:pPr>
    </w:p>
    <w:p w:rsidR="00BA1F62" w:rsidRDefault="00BA1F62" w:rsidP="00AC0087">
      <w:pPr>
        <w:ind w:left="360"/>
        <w:rPr>
          <w:sz w:val="28"/>
          <w:szCs w:val="28"/>
        </w:rPr>
      </w:pPr>
    </w:p>
    <w:p w:rsidR="00BA1F62" w:rsidRDefault="00BA1F62" w:rsidP="00AC0087">
      <w:pPr>
        <w:ind w:left="360"/>
        <w:rPr>
          <w:sz w:val="28"/>
          <w:szCs w:val="28"/>
        </w:rPr>
      </w:pPr>
    </w:p>
    <w:p w:rsidR="00BA1F62" w:rsidRDefault="00BA1F62" w:rsidP="00AC0087">
      <w:pPr>
        <w:ind w:left="360"/>
        <w:rPr>
          <w:sz w:val="28"/>
          <w:szCs w:val="28"/>
        </w:rPr>
      </w:pPr>
    </w:p>
    <w:p w:rsidR="00BA1F62" w:rsidRDefault="00BA1F62" w:rsidP="00AC0087">
      <w:pPr>
        <w:ind w:left="360"/>
        <w:rPr>
          <w:sz w:val="28"/>
          <w:szCs w:val="28"/>
        </w:rPr>
      </w:pPr>
    </w:p>
    <w:p w:rsidR="00BA1F62" w:rsidRDefault="00BA1F62" w:rsidP="00AC0087">
      <w:pPr>
        <w:ind w:left="360"/>
        <w:rPr>
          <w:sz w:val="28"/>
          <w:szCs w:val="28"/>
        </w:rPr>
      </w:pPr>
    </w:p>
    <w:p w:rsidR="00BA1F62" w:rsidRDefault="00BA1F62" w:rsidP="00AC0087">
      <w:pPr>
        <w:ind w:left="360"/>
        <w:rPr>
          <w:sz w:val="28"/>
          <w:szCs w:val="28"/>
        </w:rPr>
      </w:pPr>
    </w:p>
    <w:p w:rsidR="00BA1F62" w:rsidRDefault="00BA1F62" w:rsidP="00AC0087">
      <w:pPr>
        <w:ind w:left="360"/>
        <w:rPr>
          <w:sz w:val="28"/>
          <w:szCs w:val="28"/>
        </w:rPr>
      </w:pPr>
    </w:p>
    <w:p w:rsidR="00BA1F62" w:rsidRDefault="00BA1F62" w:rsidP="00AC0087">
      <w:pPr>
        <w:ind w:left="360"/>
        <w:rPr>
          <w:sz w:val="28"/>
          <w:szCs w:val="28"/>
        </w:rPr>
      </w:pPr>
    </w:p>
    <w:p w:rsidR="00AC0087" w:rsidRDefault="00AC0087" w:rsidP="00AC008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 w:val="0"/>
          <w:caps/>
          <w:color w:val="auto"/>
          <w:sz w:val="28"/>
          <w:szCs w:val="28"/>
        </w:rPr>
      </w:pPr>
    </w:p>
    <w:p w:rsidR="00AC0087" w:rsidRDefault="00AC0087" w:rsidP="00AC0087">
      <w:pPr>
        <w:pStyle w:val="1"/>
        <w:keepNext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before="0" w:after="0"/>
        <w:jc w:val="both"/>
        <w:rPr>
          <w:rFonts w:ascii="Times New Roman" w:hAnsi="Times New Roman" w:cs="Times New Roman"/>
          <w:caps/>
          <w:color w:val="auto"/>
          <w:sz w:val="28"/>
          <w:szCs w:val="28"/>
        </w:rPr>
      </w:pPr>
      <w:r w:rsidRPr="006C1703">
        <w:rPr>
          <w:rFonts w:ascii="Times New Roman" w:hAnsi="Times New Roman" w:cs="Times New Roman"/>
          <w:caps/>
          <w:color w:val="auto"/>
          <w:sz w:val="28"/>
          <w:szCs w:val="28"/>
        </w:rPr>
        <w:lastRenderedPageBreak/>
        <w:t>Контроль и оценка результатов освоения УЧЕБНОЙ Дисциплины</w:t>
      </w:r>
    </w:p>
    <w:p w:rsidR="00AC0087" w:rsidRPr="00FF5E3C" w:rsidRDefault="00AC0087" w:rsidP="00AC008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ab/>
      </w:r>
      <w:r w:rsidRPr="00FF5E3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FF5E3C">
        <w:rPr>
          <w:rFonts w:ascii="Times New Roman" w:hAnsi="Times New Roman" w:cs="Times New Roman"/>
          <w:b w:val="0"/>
          <w:color w:val="auto"/>
          <w:sz w:val="28"/>
          <w:szCs w:val="28"/>
        </w:rPr>
        <w:t>обучающимися</w:t>
      </w:r>
      <w:proofErr w:type="gramEnd"/>
      <w:r w:rsidRPr="00FF5E3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расчётно-графических  работ, проектов, исследований.</w:t>
      </w:r>
    </w:p>
    <w:p w:rsidR="00AC0087" w:rsidRPr="006C1703" w:rsidRDefault="00AC0087" w:rsidP="00AC0087">
      <w:pPr>
        <w:pStyle w:val="1"/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before="0" w:after="0"/>
        <w:ind w:left="720"/>
        <w:jc w:val="both"/>
        <w:rPr>
          <w:rFonts w:ascii="Times New Roman" w:hAnsi="Times New Roman" w:cs="Times New Roman"/>
          <w:caps/>
          <w:color w:val="auto"/>
          <w:sz w:val="28"/>
          <w:szCs w:val="28"/>
        </w:rPr>
      </w:pPr>
    </w:p>
    <w:p w:rsidR="00AC0087" w:rsidRDefault="00AC0087" w:rsidP="00AC0087"/>
    <w:tbl>
      <w:tblPr>
        <w:tblW w:w="99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80"/>
        <w:gridCol w:w="4860"/>
      </w:tblGrid>
      <w:tr w:rsidR="00AC0087" w:rsidRPr="00712AFE" w:rsidTr="002E0891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87" w:rsidRPr="00712AFE" w:rsidRDefault="00AC0087" w:rsidP="002E0891">
            <w:pPr>
              <w:jc w:val="center"/>
              <w:rPr>
                <w:b/>
                <w:bCs/>
                <w:sz w:val="28"/>
                <w:szCs w:val="28"/>
              </w:rPr>
            </w:pPr>
            <w:r w:rsidRPr="00712AFE">
              <w:rPr>
                <w:b/>
                <w:bCs/>
                <w:sz w:val="28"/>
                <w:szCs w:val="28"/>
              </w:rPr>
              <w:t>Результаты обучения</w:t>
            </w:r>
          </w:p>
          <w:p w:rsidR="00AC0087" w:rsidRDefault="00AC0087" w:rsidP="002E0891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712AFE">
              <w:rPr>
                <w:b/>
                <w:bCs/>
                <w:sz w:val="28"/>
                <w:szCs w:val="28"/>
              </w:rPr>
              <w:t xml:space="preserve">(освоенные умения, усвоенные </w:t>
            </w:r>
            <w:proofErr w:type="gramEnd"/>
          </w:p>
          <w:p w:rsidR="00AC0087" w:rsidRPr="00712AFE" w:rsidRDefault="00AC0087" w:rsidP="002E0891">
            <w:pPr>
              <w:jc w:val="center"/>
              <w:rPr>
                <w:b/>
                <w:bCs/>
                <w:sz w:val="28"/>
                <w:szCs w:val="28"/>
              </w:rPr>
            </w:pPr>
            <w:r w:rsidRPr="00712AFE">
              <w:rPr>
                <w:b/>
                <w:bCs/>
                <w:sz w:val="28"/>
                <w:szCs w:val="28"/>
              </w:rPr>
              <w:t>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87" w:rsidRPr="00712AFE" w:rsidRDefault="00AC0087" w:rsidP="002E0891">
            <w:pPr>
              <w:jc w:val="center"/>
              <w:rPr>
                <w:b/>
                <w:bCs/>
                <w:sz w:val="28"/>
                <w:szCs w:val="28"/>
              </w:rPr>
            </w:pPr>
            <w:r w:rsidRPr="00712AFE">
              <w:rPr>
                <w:b/>
                <w:sz w:val="28"/>
                <w:szCs w:val="28"/>
              </w:rPr>
              <w:t xml:space="preserve">Формы и методы контроля и оценки результатов обучения </w:t>
            </w:r>
          </w:p>
        </w:tc>
      </w:tr>
      <w:tr w:rsidR="00AC0087" w:rsidRPr="00712AFE" w:rsidTr="002E0891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087" w:rsidRPr="00712AFE" w:rsidRDefault="00AC0087" w:rsidP="002E0891">
            <w:pPr>
              <w:jc w:val="center"/>
              <w:rPr>
                <w:bCs/>
                <w:i/>
                <w:sz w:val="28"/>
                <w:szCs w:val="28"/>
              </w:rPr>
            </w:pPr>
            <w:r w:rsidRPr="00712AFE">
              <w:rPr>
                <w:bCs/>
                <w:i/>
                <w:sz w:val="28"/>
                <w:szCs w:val="28"/>
              </w:rPr>
              <w:t>1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0087" w:rsidRPr="00712AFE" w:rsidRDefault="00AC0087" w:rsidP="002E0891">
            <w:pPr>
              <w:jc w:val="center"/>
              <w:rPr>
                <w:bCs/>
                <w:i/>
                <w:sz w:val="28"/>
                <w:szCs w:val="28"/>
              </w:rPr>
            </w:pPr>
            <w:r w:rsidRPr="00712AFE">
              <w:rPr>
                <w:bCs/>
                <w:i/>
                <w:sz w:val="28"/>
                <w:szCs w:val="28"/>
              </w:rPr>
              <w:t>2</w:t>
            </w:r>
          </w:p>
        </w:tc>
      </w:tr>
      <w:tr w:rsidR="00AC0087" w:rsidRPr="00712AFE" w:rsidTr="002E0891">
        <w:trPr>
          <w:jc w:val="center"/>
        </w:trPr>
        <w:tc>
          <w:tcPr>
            <w:tcW w:w="5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1CF" w:rsidRDefault="00EB41CF" w:rsidP="00EB4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знание</w:t>
            </w:r>
            <w:r>
              <w:rPr>
                <w:sz w:val="28"/>
                <w:szCs w:val="28"/>
              </w:rPr>
              <w:t>:</w:t>
            </w:r>
          </w:p>
          <w:p w:rsidR="007347C9" w:rsidRDefault="007347C9" w:rsidP="007347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rFonts w:eastAsia="Calibri"/>
                <w:sz w:val="28"/>
                <w:szCs w:val="28"/>
              </w:rPr>
              <w:t>основные понятия метрологии;</w:t>
            </w:r>
          </w:p>
          <w:p w:rsidR="007347C9" w:rsidRDefault="007347C9" w:rsidP="007347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задачи стандартизации, ее экономическую эффективность;</w:t>
            </w:r>
          </w:p>
          <w:p w:rsidR="007347C9" w:rsidRDefault="007347C9" w:rsidP="007347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формы подтверждения качества;</w:t>
            </w:r>
          </w:p>
          <w:p w:rsidR="007347C9" w:rsidRDefault="007347C9" w:rsidP="007347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основные положения Государственной системы стандартизации Российской Федерации и систем (комплексов) общетехнических и организационно-методических стандартов;</w:t>
            </w:r>
          </w:p>
          <w:p w:rsidR="007347C9" w:rsidRPr="00031213" w:rsidRDefault="007347C9" w:rsidP="007347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терминологию и единицы измерений величин в соответствии с действующими стандартами и  международной системой единиц СИ.</w:t>
            </w:r>
          </w:p>
          <w:p w:rsidR="002D4A07" w:rsidRDefault="002D4A07" w:rsidP="00EB4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sz w:val="28"/>
                <w:szCs w:val="28"/>
              </w:rPr>
            </w:pPr>
          </w:p>
          <w:p w:rsidR="00F562B0" w:rsidRDefault="00F562B0" w:rsidP="00EB41C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 w:rsidRPr="0079684F">
              <w:rPr>
                <w:b/>
                <w:sz w:val="28"/>
                <w:szCs w:val="28"/>
              </w:rPr>
              <w:t>ум</w:t>
            </w:r>
            <w:r w:rsidR="00EB41CF">
              <w:rPr>
                <w:b/>
                <w:sz w:val="28"/>
                <w:szCs w:val="28"/>
              </w:rPr>
              <w:t>ение</w:t>
            </w:r>
            <w:r>
              <w:rPr>
                <w:sz w:val="28"/>
                <w:szCs w:val="28"/>
              </w:rPr>
              <w:t>:</w:t>
            </w:r>
          </w:p>
          <w:p w:rsidR="007347C9" w:rsidRDefault="007347C9" w:rsidP="007347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применять требования нормативных документов к основным видам продукции (услуг) и процессов;</w:t>
            </w:r>
          </w:p>
          <w:p w:rsidR="007347C9" w:rsidRDefault="007347C9" w:rsidP="007347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оформлять технологическую и техническую документацию в соответствии с действующей нормативной базой;</w:t>
            </w:r>
          </w:p>
          <w:p w:rsidR="007347C9" w:rsidRDefault="007347C9" w:rsidP="007347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использовать в профессиональной деятельности документацию систем качества;</w:t>
            </w:r>
          </w:p>
          <w:p w:rsidR="007347C9" w:rsidRDefault="007347C9" w:rsidP="007347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проводить несистемные величины измерений в соответствии с действующими стандартами и международной системой единиц СИ.</w:t>
            </w:r>
          </w:p>
          <w:p w:rsidR="00AC0087" w:rsidRPr="00712AFE" w:rsidRDefault="00AC0087" w:rsidP="00F562B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562B0" w:rsidRDefault="00F562B0" w:rsidP="00F562B0">
            <w:pPr>
              <w:rPr>
                <w:bCs/>
                <w:sz w:val="28"/>
                <w:szCs w:val="28"/>
              </w:rPr>
            </w:pPr>
          </w:p>
          <w:p w:rsidR="002D4A07" w:rsidRDefault="002D4A07" w:rsidP="00F562B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Устный или письменный опрос, тестирование</w:t>
            </w:r>
          </w:p>
          <w:p w:rsidR="00F562B0" w:rsidRDefault="00F562B0" w:rsidP="00F562B0">
            <w:pPr>
              <w:rPr>
                <w:bCs/>
                <w:sz w:val="28"/>
                <w:szCs w:val="28"/>
              </w:rPr>
            </w:pPr>
          </w:p>
          <w:p w:rsidR="002D4A07" w:rsidRDefault="002D4A07" w:rsidP="002D4A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Устный или письменный опрос, тестирование</w:t>
            </w:r>
          </w:p>
          <w:p w:rsidR="00F562B0" w:rsidRDefault="00F562B0" w:rsidP="00F562B0">
            <w:pPr>
              <w:rPr>
                <w:bCs/>
                <w:sz w:val="28"/>
                <w:szCs w:val="28"/>
              </w:rPr>
            </w:pPr>
          </w:p>
          <w:p w:rsidR="00F562B0" w:rsidRDefault="00F562B0" w:rsidP="00F562B0">
            <w:pPr>
              <w:rPr>
                <w:bCs/>
                <w:sz w:val="28"/>
                <w:szCs w:val="28"/>
              </w:rPr>
            </w:pPr>
          </w:p>
          <w:p w:rsidR="007347C9" w:rsidRDefault="007347C9" w:rsidP="002D4A07">
            <w:pPr>
              <w:rPr>
                <w:bCs/>
                <w:sz w:val="28"/>
                <w:szCs w:val="28"/>
              </w:rPr>
            </w:pPr>
          </w:p>
          <w:p w:rsidR="007347C9" w:rsidRDefault="007347C9" w:rsidP="002D4A07">
            <w:pPr>
              <w:rPr>
                <w:bCs/>
                <w:sz w:val="28"/>
                <w:szCs w:val="28"/>
              </w:rPr>
            </w:pPr>
          </w:p>
          <w:p w:rsidR="002D4A07" w:rsidRDefault="002D4A07" w:rsidP="002D4A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Устный или письменный опрос, </w:t>
            </w:r>
            <w:r w:rsidR="007D50FA">
              <w:rPr>
                <w:bCs/>
                <w:sz w:val="28"/>
                <w:szCs w:val="28"/>
              </w:rPr>
              <w:t xml:space="preserve">правильность выполнения </w:t>
            </w:r>
            <w:r>
              <w:rPr>
                <w:bCs/>
                <w:sz w:val="28"/>
                <w:szCs w:val="28"/>
              </w:rPr>
              <w:t>практических работ</w:t>
            </w:r>
          </w:p>
          <w:p w:rsidR="00F562B0" w:rsidRDefault="00F562B0" w:rsidP="00F562B0">
            <w:pPr>
              <w:rPr>
                <w:bCs/>
                <w:sz w:val="28"/>
                <w:szCs w:val="28"/>
              </w:rPr>
            </w:pPr>
          </w:p>
          <w:p w:rsidR="00F562B0" w:rsidRDefault="00F562B0" w:rsidP="00F562B0">
            <w:pPr>
              <w:rPr>
                <w:bCs/>
                <w:sz w:val="28"/>
                <w:szCs w:val="28"/>
              </w:rPr>
            </w:pPr>
          </w:p>
          <w:p w:rsidR="007347C9" w:rsidRDefault="007347C9" w:rsidP="00F562B0">
            <w:pPr>
              <w:rPr>
                <w:bCs/>
                <w:sz w:val="28"/>
                <w:szCs w:val="28"/>
              </w:rPr>
            </w:pPr>
          </w:p>
          <w:p w:rsidR="007D50FA" w:rsidRDefault="007D50FA" w:rsidP="007D50F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Правильность выполнения практических и лабораторных работ</w:t>
            </w:r>
          </w:p>
          <w:p w:rsidR="002D4A07" w:rsidRPr="00712AFE" w:rsidRDefault="007D50FA" w:rsidP="007D50F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Правильность и точность </w:t>
            </w:r>
            <w:proofErr w:type="gramStart"/>
            <w:r>
              <w:rPr>
                <w:bCs/>
                <w:sz w:val="28"/>
                <w:szCs w:val="28"/>
              </w:rPr>
              <w:t>выполнения</w:t>
            </w:r>
            <w:proofErr w:type="gramEnd"/>
            <w:r>
              <w:rPr>
                <w:bCs/>
                <w:sz w:val="28"/>
                <w:szCs w:val="28"/>
              </w:rPr>
              <w:t xml:space="preserve"> л</w:t>
            </w:r>
            <w:r w:rsidR="002D4A07">
              <w:rPr>
                <w:bCs/>
                <w:sz w:val="28"/>
                <w:szCs w:val="28"/>
              </w:rPr>
              <w:t>абораторные работы</w:t>
            </w:r>
          </w:p>
        </w:tc>
      </w:tr>
    </w:tbl>
    <w:p w:rsidR="00AC0087" w:rsidRPr="00455390" w:rsidRDefault="00AC0087" w:rsidP="00AC0087"/>
    <w:p w:rsidR="005438E5" w:rsidRPr="005438E5" w:rsidRDefault="005438E5">
      <w:pPr>
        <w:rPr>
          <w:sz w:val="28"/>
          <w:szCs w:val="28"/>
        </w:rPr>
      </w:pPr>
    </w:p>
    <w:sectPr w:rsidR="005438E5" w:rsidRPr="005438E5" w:rsidSect="00EB41CF">
      <w:pgSz w:w="11906" w:h="16838"/>
      <w:pgMar w:top="851" w:right="85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C92" w:rsidRDefault="004C5C92" w:rsidP="00F46CFE">
      <w:r>
        <w:separator/>
      </w:r>
    </w:p>
  </w:endnote>
  <w:endnote w:type="continuationSeparator" w:id="0">
    <w:p w:rsidR="004C5C92" w:rsidRDefault="004C5C92" w:rsidP="00F46C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4505669"/>
      <w:docPartObj>
        <w:docPartGallery w:val="Page Numbers (Bottom of Page)"/>
        <w:docPartUnique/>
      </w:docPartObj>
    </w:sdtPr>
    <w:sdtEndPr/>
    <w:sdtContent>
      <w:p w:rsidR="00BA1F62" w:rsidRDefault="00BA1F6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110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BA1F62" w:rsidRDefault="00BA1F6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C92" w:rsidRDefault="004C5C92" w:rsidP="00F46CFE">
      <w:r>
        <w:separator/>
      </w:r>
    </w:p>
  </w:footnote>
  <w:footnote w:type="continuationSeparator" w:id="0">
    <w:p w:rsidR="004C5C92" w:rsidRDefault="004C5C92" w:rsidP="00F46C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F4E32"/>
    <w:multiLevelType w:val="hybridMultilevel"/>
    <w:tmpl w:val="1C88F9E6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03579"/>
    <w:multiLevelType w:val="hybridMultilevel"/>
    <w:tmpl w:val="3DDCA3DC"/>
    <w:lvl w:ilvl="0" w:tplc="17AEA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8D34C4"/>
    <w:multiLevelType w:val="multilevel"/>
    <w:tmpl w:val="24288780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  <w:b/>
        <w:sz w:val="28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sz w:val="28"/>
      </w:rPr>
    </w:lvl>
  </w:abstractNum>
  <w:abstractNum w:abstractNumId="3">
    <w:nsid w:val="43CC19A4"/>
    <w:multiLevelType w:val="hybridMultilevel"/>
    <w:tmpl w:val="43D49A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9327DF"/>
    <w:multiLevelType w:val="hybridMultilevel"/>
    <w:tmpl w:val="0B30847E"/>
    <w:lvl w:ilvl="0" w:tplc="17AEA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B4F3A5F"/>
    <w:multiLevelType w:val="hybridMultilevel"/>
    <w:tmpl w:val="041E7416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5F177C"/>
    <w:multiLevelType w:val="hybridMultilevel"/>
    <w:tmpl w:val="2C9CC9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BF6EDC"/>
    <w:multiLevelType w:val="hybridMultilevel"/>
    <w:tmpl w:val="91223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E64DCD"/>
    <w:multiLevelType w:val="hybridMultilevel"/>
    <w:tmpl w:val="D5E0A5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904AAF"/>
    <w:multiLevelType w:val="hybridMultilevel"/>
    <w:tmpl w:val="54AEF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5"/>
  </w:num>
  <w:num w:numId="5">
    <w:abstractNumId w:val="9"/>
  </w:num>
  <w:num w:numId="6">
    <w:abstractNumId w:val="6"/>
  </w:num>
  <w:num w:numId="7">
    <w:abstractNumId w:val="3"/>
  </w:num>
  <w:num w:numId="8">
    <w:abstractNumId w:val="4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38E5"/>
    <w:rsid w:val="00016F2D"/>
    <w:rsid w:val="00042BB7"/>
    <w:rsid w:val="00046702"/>
    <w:rsid w:val="000558C0"/>
    <w:rsid w:val="0009140D"/>
    <w:rsid w:val="000A16C8"/>
    <w:rsid w:val="00114613"/>
    <w:rsid w:val="0011762F"/>
    <w:rsid w:val="001736A3"/>
    <w:rsid w:val="001A0754"/>
    <w:rsid w:val="001B6BD5"/>
    <w:rsid w:val="00201E68"/>
    <w:rsid w:val="002123D7"/>
    <w:rsid w:val="00220B96"/>
    <w:rsid w:val="00277224"/>
    <w:rsid w:val="00290246"/>
    <w:rsid w:val="00292F2D"/>
    <w:rsid w:val="002B2BEF"/>
    <w:rsid w:val="002B48B3"/>
    <w:rsid w:val="002D1A10"/>
    <w:rsid w:val="002D4A07"/>
    <w:rsid w:val="002E0891"/>
    <w:rsid w:val="00330AC5"/>
    <w:rsid w:val="0037742A"/>
    <w:rsid w:val="003956C4"/>
    <w:rsid w:val="003A0E64"/>
    <w:rsid w:val="003B1B44"/>
    <w:rsid w:val="003C1D37"/>
    <w:rsid w:val="003E4640"/>
    <w:rsid w:val="00420D63"/>
    <w:rsid w:val="00430FC3"/>
    <w:rsid w:val="004433B1"/>
    <w:rsid w:val="00476649"/>
    <w:rsid w:val="00476ADB"/>
    <w:rsid w:val="004772B4"/>
    <w:rsid w:val="004773F9"/>
    <w:rsid w:val="00480960"/>
    <w:rsid w:val="0048154E"/>
    <w:rsid w:val="004B7B55"/>
    <w:rsid w:val="004C5C92"/>
    <w:rsid w:val="005438E5"/>
    <w:rsid w:val="005529EA"/>
    <w:rsid w:val="005739F0"/>
    <w:rsid w:val="005A7678"/>
    <w:rsid w:val="005F1FC0"/>
    <w:rsid w:val="00600CDA"/>
    <w:rsid w:val="00604592"/>
    <w:rsid w:val="00642472"/>
    <w:rsid w:val="00651AA5"/>
    <w:rsid w:val="00661C6E"/>
    <w:rsid w:val="00672F74"/>
    <w:rsid w:val="00686110"/>
    <w:rsid w:val="00687826"/>
    <w:rsid w:val="006D663F"/>
    <w:rsid w:val="006E295C"/>
    <w:rsid w:val="006F118C"/>
    <w:rsid w:val="007347C9"/>
    <w:rsid w:val="007B1E10"/>
    <w:rsid w:val="007B4F04"/>
    <w:rsid w:val="007D50FA"/>
    <w:rsid w:val="007E44CC"/>
    <w:rsid w:val="00814F71"/>
    <w:rsid w:val="00830981"/>
    <w:rsid w:val="00835C6A"/>
    <w:rsid w:val="00837DAB"/>
    <w:rsid w:val="00863889"/>
    <w:rsid w:val="008740BE"/>
    <w:rsid w:val="00894C55"/>
    <w:rsid w:val="00903100"/>
    <w:rsid w:val="0094320F"/>
    <w:rsid w:val="00951314"/>
    <w:rsid w:val="00987A35"/>
    <w:rsid w:val="009B5A9E"/>
    <w:rsid w:val="00A20078"/>
    <w:rsid w:val="00A27451"/>
    <w:rsid w:val="00A35118"/>
    <w:rsid w:val="00A66326"/>
    <w:rsid w:val="00A92537"/>
    <w:rsid w:val="00AA16BA"/>
    <w:rsid w:val="00AA6212"/>
    <w:rsid w:val="00AC0087"/>
    <w:rsid w:val="00AE32F7"/>
    <w:rsid w:val="00B16C85"/>
    <w:rsid w:val="00B44F52"/>
    <w:rsid w:val="00B6181B"/>
    <w:rsid w:val="00B667D6"/>
    <w:rsid w:val="00B7205F"/>
    <w:rsid w:val="00BA1F62"/>
    <w:rsid w:val="00BA3CDF"/>
    <w:rsid w:val="00BF4B66"/>
    <w:rsid w:val="00C1151B"/>
    <w:rsid w:val="00C14680"/>
    <w:rsid w:val="00C87EED"/>
    <w:rsid w:val="00CB21BD"/>
    <w:rsid w:val="00CE0EE2"/>
    <w:rsid w:val="00CE11C8"/>
    <w:rsid w:val="00D64EF0"/>
    <w:rsid w:val="00D95C49"/>
    <w:rsid w:val="00DA5836"/>
    <w:rsid w:val="00DF4299"/>
    <w:rsid w:val="00E36EF4"/>
    <w:rsid w:val="00E660C5"/>
    <w:rsid w:val="00E756C8"/>
    <w:rsid w:val="00E903F8"/>
    <w:rsid w:val="00E96201"/>
    <w:rsid w:val="00EB41CF"/>
    <w:rsid w:val="00EC0BAA"/>
    <w:rsid w:val="00F11D37"/>
    <w:rsid w:val="00F43001"/>
    <w:rsid w:val="00F46CFE"/>
    <w:rsid w:val="00F50758"/>
    <w:rsid w:val="00F562B0"/>
    <w:rsid w:val="00F943DF"/>
    <w:rsid w:val="00FC60F8"/>
    <w:rsid w:val="00FE1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438E5"/>
    <w:pPr>
      <w:spacing w:before="30" w:after="30"/>
      <w:outlineLvl w:val="0"/>
    </w:pPr>
    <w:rPr>
      <w:rFonts w:ascii="Arial" w:hAnsi="Arial" w:cs="Arial"/>
      <w:b/>
      <w:bCs/>
      <w:color w:val="FF6600"/>
      <w:kern w:val="3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38E5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paragraph" w:styleId="2">
    <w:name w:val="Body Text Indent 2"/>
    <w:basedOn w:val="a"/>
    <w:link w:val="20"/>
    <w:rsid w:val="005438E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438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5438E5"/>
    <w:pPr>
      <w:spacing w:after="120"/>
    </w:pPr>
  </w:style>
  <w:style w:type="character" w:customStyle="1" w:styleId="a4">
    <w:name w:val="Основной текст Знак"/>
    <w:basedOn w:val="a0"/>
    <w:link w:val="a3"/>
    <w:rsid w:val="005438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AC008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46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46C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46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6C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A3C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A3CD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E11C8"/>
    <w:pPr>
      <w:ind w:left="720"/>
      <w:contextualSpacing/>
    </w:pPr>
  </w:style>
  <w:style w:type="paragraph" w:styleId="ad">
    <w:name w:val="No Spacing"/>
    <w:uiPriority w:val="1"/>
    <w:qFormat/>
    <w:rsid w:val="00FE1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E32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8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5438E5"/>
    <w:pPr>
      <w:spacing w:before="30" w:after="30"/>
      <w:outlineLvl w:val="0"/>
    </w:pPr>
    <w:rPr>
      <w:rFonts w:ascii="Arial" w:hAnsi="Arial" w:cs="Arial"/>
      <w:b/>
      <w:bCs/>
      <w:color w:val="FF6600"/>
      <w:kern w:val="3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38E5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paragraph" w:styleId="2">
    <w:name w:val="Body Text Indent 2"/>
    <w:basedOn w:val="a"/>
    <w:link w:val="20"/>
    <w:rsid w:val="005438E5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438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5438E5"/>
    <w:pPr>
      <w:spacing w:after="120"/>
    </w:pPr>
  </w:style>
  <w:style w:type="character" w:customStyle="1" w:styleId="a4">
    <w:name w:val="Основной текст Знак"/>
    <w:basedOn w:val="a0"/>
    <w:link w:val="a3"/>
    <w:rsid w:val="005438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AC0087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F46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46C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46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46C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A3CD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A3CD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CE11C8"/>
    <w:pPr>
      <w:ind w:left="720"/>
      <w:contextualSpacing/>
    </w:pPr>
  </w:style>
  <w:style w:type="paragraph" w:styleId="ad">
    <w:name w:val="No Spacing"/>
    <w:uiPriority w:val="1"/>
    <w:qFormat/>
    <w:rsid w:val="00FE1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edu.tver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ed.gov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iro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etrob.ru/html/literatura.html" TargetMode="External"/><Relationship Id="rId10" Type="http://schemas.openxmlformats.org/officeDocument/2006/relationships/hyperlink" Target="http://www.edu.ru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://www.tiu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E7EEF-63ED-4BAD-B797-8BB6ADE00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13</Pages>
  <Words>2836</Words>
  <Characters>16170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Orion-Office</cp:lastModifiedBy>
  <cp:revision>9</cp:revision>
  <cp:lastPrinted>2021-10-06T10:35:00Z</cp:lastPrinted>
  <dcterms:created xsi:type="dcterms:W3CDTF">2021-09-24T07:01:00Z</dcterms:created>
  <dcterms:modified xsi:type="dcterms:W3CDTF">2025-04-02T11:58:00Z</dcterms:modified>
</cp:coreProperties>
</file>