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6D" w:rsidRPr="00D4126D" w:rsidRDefault="00D4126D" w:rsidP="00D4126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4126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ТВЕРСКОЙ ОБЛАСТИ</w:t>
      </w:r>
    </w:p>
    <w:p w:rsidR="00D4126D" w:rsidRPr="00D4126D" w:rsidRDefault="00D4126D" w:rsidP="00D4126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4126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ГБПОУ  «РЖЕВСКИЙ КОЛЛЕДЖ»</w:t>
      </w:r>
    </w:p>
    <w:p w:rsidR="00D4126D" w:rsidRPr="00D4126D" w:rsidRDefault="00D4126D" w:rsidP="00D4126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11473" w:type="dxa"/>
        <w:tblLook w:val="04A0" w:firstRow="1" w:lastRow="0" w:firstColumn="1" w:lastColumn="0" w:noHBand="0" w:noVBand="1"/>
      </w:tblPr>
      <w:tblGrid>
        <w:gridCol w:w="4644"/>
        <w:gridCol w:w="6829"/>
      </w:tblGrid>
      <w:tr w:rsidR="00D4126D" w:rsidRPr="00D4126D" w:rsidTr="00FB1A3D">
        <w:tc>
          <w:tcPr>
            <w:tcW w:w="4644" w:type="dxa"/>
            <w:shd w:val="clear" w:color="auto" w:fill="auto"/>
          </w:tcPr>
          <w:p w:rsidR="00D4126D" w:rsidRPr="00D4126D" w:rsidRDefault="00D4126D" w:rsidP="00D4126D">
            <w:pPr>
              <w:spacing w:after="0" w:line="240" w:lineRule="auto"/>
              <w:jc w:val="center"/>
              <w:rPr>
                <w:rFonts w:ascii="Times New Roman" w:eastAsia="Times New Roman" w:hAnsi="Times New Roman" w:cs="Cambria Math"/>
                <w:b/>
                <w:color w:val="000000"/>
                <w:sz w:val="24"/>
                <w:szCs w:val="24"/>
                <w:lang w:eastAsia="ar-SA"/>
              </w:rPr>
            </w:pPr>
            <w:r w:rsidRPr="00D4126D">
              <w:rPr>
                <w:rFonts w:ascii="Times New Roman" w:eastAsia="Times New Roman" w:hAnsi="Times New Roman" w:cs="Cambria Math"/>
                <w:b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D4126D" w:rsidRPr="00D4126D" w:rsidRDefault="00D4126D" w:rsidP="00D4126D">
            <w:pPr>
              <w:spacing w:after="0" w:line="240" w:lineRule="auto"/>
              <w:jc w:val="center"/>
              <w:rPr>
                <w:rFonts w:ascii="Times New Roman" w:eastAsia="Times New Roman" w:hAnsi="Times New Roman" w:cs="Cambria Math"/>
                <w:color w:val="000000"/>
                <w:sz w:val="24"/>
                <w:szCs w:val="24"/>
                <w:lang w:eastAsia="ar-SA"/>
              </w:rPr>
            </w:pPr>
            <w:r w:rsidRPr="00D4126D">
              <w:rPr>
                <w:rFonts w:ascii="Times New Roman" w:eastAsia="Times New Roman" w:hAnsi="Times New Roman" w:cs="Cambria Math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  <w:proofErr w:type="spellStart"/>
            <w:r w:rsidRPr="00D4126D">
              <w:rPr>
                <w:rFonts w:ascii="Times New Roman" w:eastAsia="Times New Roman" w:hAnsi="Times New Roman" w:cs="Cambria Math"/>
                <w:color w:val="000000"/>
                <w:sz w:val="24"/>
                <w:szCs w:val="24"/>
                <w:lang w:eastAsia="ar-SA"/>
              </w:rPr>
              <w:t>професииональных</w:t>
            </w:r>
            <w:proofErr w:type="spellEnd"/>
            <w:r w:rsidRPr="00D4126D">
              <w:rPr>
                <w:rFonts w:ascii="Times New Roman" w:eastAsia="Times New Roman" w:hAnsi="Times New Roman" w:cs="Cambria Math"/>
                <w:color w:val="000000"/>
                <w:sz w:val="24"/>
                <w:szCs w:val="24"/>
                <w:lang w:eastAsia="ar-SA"/>
              </w:rPr>
              <w:t xml:space="preserve"> технических дисциплин _________</w:t>
            </w:r>
          </w:p>
          <w:p w:rsidR="00D4126D" w:rsidRPr="00D4126D" w:rsidRDefault="00D4126D" w:rsidP="00D4126D">
            <w:pPr>
              <w:spacing w:after="0" w:line="240" w:lineRule="auto"/>
              <w:jc w:val="center"/>
              <w:rPr>
                <w:rFonts w:ascii="Times New Roman" w:eastAsia="Times New Roman" w:hAnsi="Times New Roman" w:cs="Cambria Math"/>
                <w:color w:val="000000"/>
                <w:sz w:val="24"/>
                <w:szCs w:val="24"/>
                <w:lang w:eastAsia="ar-SA"/>
              </w:rPr>
            </w:pPr>
            <w:r w:rsidRPr="00D4126D">
              <w:rPr>
                <w:rFonts w:ascii="Times New Roman" w:eastAsia="Times New Roman" w:hAnsi="Times New Roman" w:cs="Cambria Math"/>
                <w:color w:val="000000"/>
                <w:sz w:val="24"/>
                <w:szCs w:val="24"/>
                <w:lang w:eastAsia="ar-SA"/>
              </w:rPr>
              <w:t>Протокол № ____ от «__»_____________2025 г.</w:t>
            </w:r>
          </w:p>
          <w:p w:rsidR="00D4126D" w:rsidRPr="00D4126D" w:rsidRDefault="00D4126D" w:rsidP="00D412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Cambria Math"/>
                <w:caps/>
                <w:sz w:val="28"/>
                <w:szCs w:val="28"/>
                <w:lang w:eastAsia="ar-SA"/>
              </w:rPr>
            </w:pPr>
            <w:r w:rsidRPr="00D4126D">
              <w:rPr>
                <w:rFonts w:ascii="Times New Roman" w:eastAsia="Times New Roman" w:hAnsi="Times New Roman" w:cs="Cambria Math"/>
                <w:color w:val="000000"/>
                <w:sz w:val="24"/>
                <w:szCs w:val="24"/>
                <w:lang w:eastAsia="ar-SA"/>
              </w:rPr>
              <w:t xml:space="preserve">Председатель ЦК: </w:t>
            </w:r>
            <w:proofErr w:type="spellStart"/>
            <w:r w:rsidRPr="00D4126D">
              <w:rPr>
                <w:rFonts w:ascii="Times New Roman" w:eastAsia="Times New Roman" w:hAnsi="Times New Roman" w:cs="Cambria Math"/>
                <w:color w:val="000000"/>
                <w:sz w:val="24"/>
                <w:szCs w:val="24"/>
                <w:lang w:eastAsia="ar-SA"/>
              </w:rPr>
              <w:t>Крапшилова</w:t>
            </w:r>
            <w:proofErr w:type="spellEnd"/>
            <w:r w:rsidRPr="00D4126D">
              <w:rPr>
                <w:rFonts w:ascii="Times New Roman" w:eastAsia="Times New Roman" w:hAnsi="Times New Roman" w:cs="Cambria Math"/>
                <w:color w:val="000000"/>
                <w:sz w:val="24"/>
                <w:szCs w:val="24"/>
                <w:lang w:eastAsia="ar-SA"/>
              </w:rPr>
              <w:t xml:space="preserve"> И.Л.</w:t>
            </w:r>
          </w:p>
        </w:tc>
        <w:tc>
          <w:tcPr>
            <w:tcW w:w="6829" w:type="dxa"/>
            <w:shd w:val="clear" w:color="auto" w:fill="auto"/>
          </w:tcPr>
          <w:p w:rsidR="00D4126D" w:rsidRPr="00D4126D" w:rsidRDefault="00D4126D" w:rsidP="00D4126D">
            <w:pPr>
              <w:spacing w:after="0" w:line="240" w:lineRule="auto"/>
              <w:jc w:val="center"/>
              <w:rPr>
                <w:rFonts w:ascii="Times New Roman" w:eastAsia="Times New Roman" w:hAnsi="Times New Roman" w:cs="Cambria Math"/>
                <w:b/>
                <w:bCs/>
                <w:sz w:val="24"/>
                <w:szCs w:val="28"/>
                <w:lang w:eastAsia="ar-SA"/>
              </w:rPr>
            </w:pPr>
            <w:r w:rsidRPr="00D4126D">
              <w:rPr>
                <w:rFonts w:ascii="Times New Roman" w:eastAsia="Times New Roman" w:hAnsi="Times New Roman" w:cs="Cambria Math"/>
                <w:b/>
                <w:bCs/>
                <w:sz w:val="24"/>
                <w:szCs w:val="28"/>
                <w:lang w:eastAsia="ar-SA"/>
              </w:rPr>
              <w:t>УТВЕРЖДАЮ</w:t>
            </w:r>
          </w:p>
          <w:p w:rsidR="00D4126D" w:rsidRPr="00D4126D" w:rsidRDefault="00D4126D" w:rsidP="00D4126D">
            <w:pPr>
              <w:spacing w:after="0" w:line="240" w:lineRule="auto"/>
              <w:jc w:val="center"/>
              <w:rPr>
                <w:rFonts w:ascii="Times New Roman" w:eastAsia="Times New Roman" w:hAnsi="Times New Roman" w:cs="Cambria Math"/>
                <w:bCs/>
                <w:sz w:val="28"/>
                <w:szCs w:val="28"/>
                <w:lang w:eastAsia="ar-SA"/>
              </w:rPr>
            </w:pPr>
            <w:proofErr w:type="spellStart"/>
            <w:r w:rsidRPr="00D4126D">
              <w:rPr>
                <w:rFonts w:ascii="Times New Roman" w:eastAsia="Times New Roman" w:hAnsi="Times New Roman" w:cs="Cambria Math"/>
                <w:bCs/>
                <w:sz w:val="28"/>
                <w:szCs w:val="28"/>
                <w:lang w:eastAsia="ar-SA"/>
              </w:rPr>
              <w:t>Зам</w:t>
            </w:r>
            <w:proofErr w:type="gramStart"/>
            <w:r w:rsidRPr="00D4126D">
              <w:rPr>
                <w:rFonts w:ascii="Times New Roman" w:eastAsia="Times New Roman" w:hAnsi="Times New Roman" w:cs="Cambria Math"/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Pr="00D4126D">
              <w:rPr>
                <w:rFonts w:ascii="Times New Roman" w:eastAsia="Times New Roman" w:hAnsi="Times New Roman" w:cs="Cambria Math"/>
                <w:bCs/>
                <w:sz w:val="28"/>
                <w:szCs w:val="28"/>
                <w:lang w:eastAsia="ar-SA"/>
              </w:rPr>
              <w:t>уководителя</w:t>
            </w:r>
            <w:proofErr w:type="spellEnd"/>
            <w:r w:rsidRPr="00D4126D">
              <w:rPr>
                <w:rFonts w:ascii="Times New Roman" w:eastAsia="Times New Roman" w:hAnsi="Times New Roman" w:cs="Cambria Math"/>
                <w:bCs/>
                <w:sz w:val="28"/>
                <w:szCs w:val="28"/>
                <w:lang w:eastAsia="ar-SA"/>
              </w:rPr>
              <w:t xml:space="preserve"> по УПР</w:t>
            </w:r>
          </w:p>
          <w:p w:rsidR="00D4126D" w:rsidRPr="00D4126D" w:rsidRDefault="00D4126D" w:rsidP="00D4126D">
            <w:pPr>
              <w:spacing w:after="0" w:line="240" w:lineRule="auto"/>
              <w:jc w:val="center"/>
              <w:rPr>
                <w:rFonts w:ascii="Times New Roman" w:eastAsia="Times New Roman" w:hAnsi="Times New Roman" w:cs="Cambria Math"/>
                <w:color w:val="000000"/>
                <w:sz w:val="24"/>
                <w:szCs w:val="28"/>
                <w:lang w:eastAsia="ar-SA"/>
              </w:rPr>
            </w:pPr>
            <w:r w:rsidRPr="00D4126D">
              <w:rPr>
                <w:rFonts w:ascii="Times New Roman" w:eastAsia="Times New Roman" w:hAnsi="Times New Roman" w:cs="Cambria Math"/>
                <w:color w:val="000000"/>
                <w:sz w:val="24"/>
                <w:szCs w:val="28"/>
                <w:lang w:eastAsia="ar-SA"/>
              </w:rPr>
              <w:t>___________________</w:t>
            </w:r>
          </w:p>
          <w:p w:rsidR="00D4126D" w:rsidRPr="00D4126D" w:rsidRDefault="00D4126D" w:rsidP="00D4126D">
            <w:pPr>
              <w:spacing w:after="0" w:line="240" w:lineRule="auto"/>
              <w:jc w:val="center"/>
              <w:rPr>
                <w:rFonts w:ascii="Times New Roman" w:eastAsia="Times New Roman" w:hAnsi="Times New Roman" w:cs="Cambria Math"/>
                <w:color w:val="000000"/>
                <w:sz w:val="24"/>
                <w:szCs w:val="28"/>
                <w:lang w:eastAsia="ar-SA"/>
              </w:rPr>
            </w:pPr>
            <w:r w:rsidRPr="00D4126D">
              <w:rPr>
                <w:rFonts w:ascii="Times New Roman" w:eastAsia="Times New Roman" w:hAnsi="Times New Roman" w:cs="Cambria Math"/>
                <w:color w:val="000000"/>
                <w:sz w:val="24"/>
                <w:szCs w:val="28"/>
                <w:lang w:eastAsia="ar-SA"/>
              </w:rPr>
              <w:t>/</w:t>
            </w:r>
            <w:r w:rsidRPr="00D4126D">
              <w:rPr>
                <w:rFonts w:ascii="Times New Roman" w:eastAsia="Times New Roman" w:hAnsi="Times New Roman" w:cs="Cambria Math"/>
                <w:bCs/>
                <w:sz w:val="24"/>
                <w:szCs w:val="28"/>
                <w:lang w:eastAsia="ar-SA"/>
              </w:rPr>
              <w:t xml:space="preserve"> Е.В. Виноградова</w:t>
            </w:r>
            <w:r w:rsidRPr="00D4126D">
              <w:rPr>
                <w:rFonts w:ascii="Times New Roman" w:eastAsia="Times New Roman" w:hAnsi="Times New Roman" w:cs="Cambria Math"/>
                <w:color w:val="000000"/>
                <w:sz w:val="24"/>
                <w:szCs w:val="28"/>
                <w:lang w:eastAsia="ar-SA"/>
              </w:rPr>
              <w:t xml:space="preserve"> /</w:t>
            </w:r>
          </w:p>
          <w:p w:rsidR="00D4126D" w:rsidRPr="00D4126D" w:rsidRDefault="00D4126D" w:rsidP="00D4126D">
            <w:pPr>
              <w:spacing w:after="0" w:line="240" w:lineRule="auto"/>
              <w:jc w:val="center"/>
              <w:rPr>
                <w:rFonts w:ascii="Times New Roman" w:eastAsia="Times New Roman" w:hAnsi="Times New Roman" w:cs="Cambria Math"/>
                <w:color w:val="000000"/>
                <w:sz w:val="24"/>
                <w:szCs w:val="28"/>
                <w:lang w:eastAsia="ar-SA"/>
              </w:rPr>
            </w:pPr>
            <w:r w:rsidRPr="00D4126D">
              <w:rPr>
                <w:rFonts w:ascii="Times New Roman" w:eastAsia="Times New Roman" w:hAnsi="Times New Roman" w:cs="Cambria Math"/>
                <w:color w:val="000000"/>
                <w:sz w:val="24"/>
                <w:szCs w:val="28"/>
                <w:lang w:eastAsia="ar-SA"/>
              </w:rPr>
              <w:t>« __ » ___________202</w:t>
            </w:r>
            <w:r w:rsidRPr="00D4126D">
              <w:rPr>
                <w:rFonts w:ascii="Times New Roman" w:eastAsia="Times New Roman" w:hAnsi="Times New Roman" w:cs="Cambria Math"/>
                <w:color w:val="000000"/>
                <w:sz w:val="24"/>
                <w:szCs w:val="28"/>
                <w:lang w:val="en-US" w:eastAsia="ar-SA"/>
              </w:rPr>
              <w:t>5</w:t>
            </w:r>
            <w:r w:rsidRPr="00D4126D">
              <w:rPr>
                <w:rFonts w:ascii="Times New Roman" w:eastAsia="Times New Roman" w:hAnsi="Times New Roman" w:cs="Cambria Math"/>
                <w:color w:val="000000"/>
                <w:sz w:val="24"/>
                <w:szCs w:val="28"/>
                <w:lang w:eastAsia="ar-SA"/>
              </w:rPr>
              <w:t>г.</w:t>
            </w:r>
          </w:p>
          <w:p w:rsidR="00D4126D" w:rsidRPr="00D4126D" w:rsidRDefault="00D4126D" w:rsidP="00D412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Cambria Math"/>
                <w:caps/>
                <w:sz w:val="28"/>
                <w:szCs w:val="28"/>
                <w:lang w:eastAsia="ar-SA"/>
              </w:rPr>
            </w:pPr>
          </w:p>
          <w:p w:rsidR="00D4126D" w:rsidRPr="00D4126D" w:rsidRDefault="00D4126D" w:rsidP="00D412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Cambria Math"/>
                <w:caps/>
                <w:sz w:val="28"/>
                <w:szCs w:val="28"/>
                <w:lang w:eastAsia="ar-SA"/>
              </w:rPr>
            </w:pPr>
          </w:p>
          <w:p w:rsidR="00D4126D" w:rsidRPr="00D4126D" w:rsidRDefault="00D4126D" w:rsidP="00D412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Cambria Math"/>
                <w:caps/>
                <w:sz w:val="28"/>
                <w:szCs w:val="28"/>
                <w:lang w:eastAsia="ar-SA"/>
              </w:rPr>
            </w:pPr>
          </w:p>
        </w:tc>
      </w:tr>
    </w:tbl>
    <w:p w:rsidR="00D4126D" w:rsidRPr="00D4126D" w:rsidRDefault="00D4126D" w:rsidP="00D4126D">
      <w:pPr>
        <w:spacing w:before="1200" w:line="360" w:lineRule="auto"/>
        <w:jc w:val="center"/>
        <w:rPr>
          <w:rFonts w:ascii="Proxima Nova" w:eastAsia="Proxima Nova" w:hAnsi="Proxima Nova" w:cs="Proxima Nova"/>
          <w:b/>
          <w:smallCaps/>
          <w:sz w:val="32"/>
          <w:szCs w:val="32"/>
        </w:rPr>
      </w:pPr>
      <w:r w:rsidRPr="00D4126D">
        <w:rPr>
          <w:rFonts w:ascii="Proxima Nova" w:eastAsia="Proxima Nova" w:hAnsi="Proxima Nova" w:cs="Proxima Nova"/>
          <w:b/>
          <w:smallCaps/>
          <w:sz w:val="32"/>
          <w:szCs w:val="32"/>
        </w:rPr>
        <w:t>РАБОЧАЯ ПРОГРАММА УЧЕБНОЙ ПРАКТИКИ</w:t>
      </w:r>
    </w:p>
    <w:p w:rsidR="00D4126D" w:rsidRPr="00D4126D" w:rsidRDefault="00D4126D" w:rsidP="00D4126D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126D">
        <w:rPr>
          <w:rFonts w:ascii="Times New Roman" w:eastAsia="Calibri" w:hAnsi="Times New Roman" w:cs="Times New Roman"/>
          <w:b/>
          <w:sz w:val="28"/>
          <w:szCs w:val="28"/>
        </w:rPr>
        <w:t>УП.04«Электромонтер по ремонту и обслуживанию электрооборудования»</w:t>
      </w:r>
    </w:p>
    <w:p w:rsidR="00D4126D" w:rsidRPr="00D4126D" w:rsidRDefault="00D4126D" w:rsidP="00D41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Calibri" w:hAnsi="Times New Roman" w:cs="Times New Roman"/>
          <w:sz w:val="28"/>
        </w:rPr>
      </w:pPr>
    </w:p>
    <w:p w:rsidR="00D4126D" w:rsidRPr="00D4126D" w:rsidRDefault="00D4126D" w:rsidP="00D41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Calibri" w:hAnsi="Times New Roman" w:cs="Times New Roman"/>
          <w:sz w:val="28"/>
        </w:rPr>
      </w:pPr>
    </w:p>
    <w:p w:rsidR="00D4126D" w:rsidRPr="00D4126D" w:rsidRDefault="00D4126D" w:rsidP="00D41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Calibri" w:hAnsi="Times New Roman" w:cs="Times New Roman"/>
          <w:sz w:val="28"/>
        </w:rPr>
      </w:pPr>
    </w:p>
    <w:p w:rsidR="00D4126D" w:rsidRPr="00D4126D" w:rsidRDefault="00D4126D" w:rsidP="00D41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Calibri" w:hAnsi="Times New Roman" w:cs="Times New Roman"/>
          <w:sz w:val="28"/>
        </w:rPr>
      </w:pPr>
    </w:p>
    <w:p w:rsidR="00D4126D" w:rsidRPr="00D4126D" w:rsidRDefault="00D4126D" w:rsidP="00D41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Calibri" w:hAnsi="Times New Roman" w:cs="Times New Roman"/>
          <w:sz w:val="28"/>
        </w:rPr>
      </w:pPr>
      <w:r w:rsidRPr="00D4126D">
        <w:rPr>
          <w:rFonts w:ascii="Times New Roman" w:eastAsia="Calibri" w:hAnsi="Times New Roman" w:cs="Times New Roman"/>
          <w:sz w:val="28"/>
        </w:rPr>
        <w:t>Разработчики:</w:t>
      </w:r>
    </w:p>
    <w:p w:rsidR="00D4126D" w:rsidRPr="00D4126D" w:rsidRDefault="00D4126D" w:rsidP="00D41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Calibri" w:hAnsi="Times New Roman" w:cs="Times New Roman"/>
          <w:i/>
          <w:sz w:val="28"/>
        </w:rPr>
      </w:pPr>
      <w:r w:rsidRPr="00D4126D">
        <w:rPr>
          <w:rFonts w:ascii="Times New Roman" w:eastAsia="Calibri" w:hAnsi="Times New Roman" w:cs="Times New Roman"/>
          <w:i/>
          <w:sz w:val="28"/>
        </w:rPr>
        <w:t>Васильев А.К.,</w:t>
      </w:r>
    </w:p>
    <w:p w:rsidR="00D4126D" w:rsidRPr="00D4126D" w:rsidRDefault="00D4126D" w:rsidP="00D41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Calibri" w:hAnsi="Times New Roman" w:cs="Times New Roman"/>
          <w:sz w:val="28"/>
        </w:rPr>
      </w:pPr>
      <w:r w:rsidRPr="00D4126D">
        <w:rPr>
          <w:rFonts w:ascii="Times New Roman" w:eastAsia="Calibri" w:hAnsi="Times New Roman" w:cs="Times New Roman"/>
          <w:sz w:val="28"/>
        </w:rPr>
        <w:t xml:space="preserve">мастер </w:t>
      </w:r>
      <w:proofErr w:type="gramStart"/>
      <w:r w:rsidRPr="00D4126D">
        <w:rPr>
          <w:rFonts w:ascii="Times New Roman" w:eastAsia="Calibri" w:hAnsi="Times New Roman" w:cs="Times New Roman"/>
          <w:sz w:val="28"/>
        </w:rPr>
        <w:t>п</w:t>
      </w:r>
      <w:proofErr w:type="gramEnd"/>
      <w:r w:rsidRPr="00D4126D">
        <w:rPr>
          <w:rFonts w:ascii="Times New Roman" w:eastAsia="Calibri" w:hAnsi="Times New Roman" w:cs="Times New Roman"/>
          <w:sz w:val="28"/>
        </w:rPr>
        <w:t>/о  ГБПОУ «Ржевский колледж»</w:t>
      </w:r>
    </w:p>
    <w:p w:rsidR="00D4126D" w:rsidRPr="00D4126D" w:rsidRDefault="00D4126D" w:rsidP="001A08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Calibri" w:hAnsi="Times New Roman" w:cs="Times New Roman"/>
          <w:sz w:val="28"/>
        </w:rPr>
      </w:pPr>
      <w:r w:rsidRPr="00D4126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D4126D">
        <w:rPr>
          <w:rFonts w:ascii="Times New Roman" w:eastAsia="Calibri" w:hAnsi="Times New Roman" w:cs="Times New Roman"/>
          <w:sz w:val="28"/>
        </w:rPr>
        <w:t xml:space="preserve"> </w:t>
      </w:r>
      <w:bookmarkStart w:id="0" w:name="_GoBack"/>
      <w:bookmarkEnd w:id="0"/>
    </w:p>
    <w:p w:rsidR="00D4126D" w:rsidRPr="00D4126D" w:rsidRDefault="00D4126D" w:rsidP="00D4126D">
      <w:pPr>
        <w:spacing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4126D" w:rsidRPr="00D4126D" w:rsidRDefault="00D4126D" w:rsidP="00D4126D">
      <w:pPr>
        <w:spacing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4126D" w:rsidRPr="00D4126D" w:rsidRDefault="00D4126D" w:rsidP="00D4126D">
      <w:pPr>
        <w:spacing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4126D" w:rsidRPr="00D4126D" w:rsidRDefault="00D4126D" w:rsidP="00D4126D">
      <w:pPr>
        <w:spacing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4126D" w:rsidRPr="00D4126D" w:rsidRDefault="00D4126D" w:rsidP="00D4126D">
      <w:pPr>
        <w:spacing w:line="360" w:lineRule="auto"/>
        <w:jc w:val="center"/>
        <w:rPr>
          <w:rFonts w:ascii="Times New Roman" w:eastAsia="Calibri" w:hAnsi="Times New Roman" w:cs="Times New Roman"/>
          <w:sz w:val="28"/>
          <w:lang w:val="en-US"/>
        </w:rPr>
      </w:pPr>
      <w:r w:rsidRPr="00D4126D">
        <w:rPr>
          <w:rFonts w:ascii="Times New Roman" w:eastAsia="Calibri" w:hAnsi="Times New Roman" w:cs="Times New Roman"/>
          <w:sz w:val="28"/>
        </w:rPr>
        <w:t>Ржев, 202</w:t>
      </w:r>
      <w:r w:rsidRPr="00D4126D">
        <w:rPr>
          <w:rFonts w:ascii="Times New Roman" w:eastAsia="Calibri" w:hAnsi="Times New Roman" w:cs="Times New Roman"/>
          <w:sz w:val="28"/>
          <w:lang w:val="en-US"/>
        </w:rPr>
        <w:t>5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4126D" w:rsidRPr="00D4126D" w:rsidRDefault="00D4126D" w:rsidP="00D4126D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D4126D">
        <w:rPr>
          <w:rFonts w:ascii="Times New Roman" w:eastAsia="Calibri" w:hAnsi="Times New Roman" w:cs="Times New Roman"/>
          <w:b/>
          <w:caps/>
          <w:sz w:val="24"/>
          <w:szCs w:val="28"/>
        </w:rPr>
        <w:t>паспорт РАБОЧЕЙ ПРОГРАММЫ УЧЕБНОЙ ПРАКТИКИ</w:t>
      </w:r>
    </w:p>
    <w:p w:rsidR="00D4126D" w:rsidRPr="00D4126D" w:rsidRDefault="00D4126D" w:rsidP="00D41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Calibri" w:hAnsi="Times New Roman" w:cs="Times New Roman"/>
          <w:b/>
          <w:sz w:val="24"/>
        </w:rPr>
      </w:pPr>
    </w:p>
    <w:p w:rsidR="00D4126D" w:rsidRPr="00D4126D" w:rsidRDefault="00D4126D" w:rsidP="00D412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D4126D">
        <w:rPr>
          <w:rFonts w:ascii="Times New Roman" w:eastAsia="Calibri" w:hAnsi="Times New Roman" w:cs="Times New Roman"/>
          <w:spacing w:val="-1"/>
          <w:sz w:val="24"/>
        </w:rPr>
        <w:t xml:space="preserve">Учебная практика </w:t>
      </w:r>
      <w:proofErr w:type="gramStart"/>
      <w:r w:rsidRPr="00D4126D">
        <w:rPr>
          <w:rFonts w:ascii="Times New Roman" w:eastAsia="Calibri" w:hAnsi="Times New Roman" w:cs="Times New Roman"/>
          <w:spacing w:val="-1"/>
          <w:sz w:val="24"/>
        </w:rPr>
        <w:t>является  обязательной частью Программы профессионального обучения направлена</w:t>
      </w:r>
      <w:proofErr w:type="gramEnd"/>
      <w:r w:rsidRPr="00D4126D">
        <w:rPr>
          <w:rFonts w:ascii="Times New Roman" w:eastAsia="Calibri" w:hAnsi="Times New Roman" w:cs="Times New Roman"/>
          <w:spacing w:val="-1"/>
          <w:sz w:val="24"/>
        </w:rPr>
        <w:t xml:space="preserve"> на обучение лиц, ранее не имевших профессии рабочего или должности служащего, с учетом требований профессионального стандарта </w:t>
      </w:r>
      <w:r w:rsidRPr="00D4126D">
        <w:rPr>
          <w:rFonts w:ascii="Times New Roman" w:eastAsia="Proxima Nova" w:hAnsi="Times New Roman" w:cs="Times New Roman"/>
          <w:b/>
          <w:sz w:val="24"/>
          <w:szCs w:val="24"/>
        </w:rPr>
        <w:t>40.048 Слесарь-электрик</w:t>
      </w:r>
      <w:r w:rsidRPr="00D4126D">
        <w:rPr>
          <w:rFonts w:ascii="Proxima Nova" w:eastAsia="Proxima Nova" w:hAnsi="Proxima Nova" w:cs="Proxima Nova"/>
          <w:sz w:val="24"/>
          <w:szCs w:val="24"/>
        </w:rPr>
        <w:t xml:space="preserve"> и квалификационных требований ЕТКС/ЕКСД к профессии / должности </w:t>
      </w:r>
      <w:r w:rsidRPr="00D4126D">
        <w:rPr>
          <w:rFonts w:ascii="Proxima Nova" w:eastAsia="Proxima Nova" w:hAnsi="Proxima Nova" w:cs="Proxima Nova"/>
          <w:b/>
          <w:sz w:val="24"/>
          <w:szCs w:val="24"/>
        </w:rPr>
        <w:t xml:space="preserve">19861 Электромонтер по ремонту и обслуживанию электрооборудования </w:t>
      </w:r>
      <w:r w:rsidRPr="00D4126D">
        <w:rPr>
          <w:rFonts w:ascii="Times New Roman" w:eastAsia="Calibri" w:hAnsi="Times New Roman" w:cs="Times New Roman"/>
          <w:spacing w:val="-1"/>
          <w:sz w:val="24"/>
        </w:rPr>
        <w:t>(Уровень (подуровень) квалификации: 2).</w:t>
      </w:r>
      <w:r w:rsidRPr="00D4126D">
        <w:rPr>
          <w:rFonts w:ascii="Times New Roman" w:eastAsia="Calibri" w:hAnsi="Times New Roman" w:cs="Times New Roman"/>
          <w:sz w:val="24"/>
        </w:rPr>
        <w:t xml:space="preserve"> Обучающиеся   проходят  учебную  практику  или на машиностроительных предприятиях города и района, в научно-исследовательских организациях машиностроительного профиля.</w:t>
      </w:r>
    </w:p>
    <w:p w:rsidR="00D4126D" w:rsidRPr="00D4126D" w:rsidRDefault="00D4126D" w:rsidP="00D4126D">
      <w:pPr>
        <w:shd w:val="clear" w:color="auto" w:fill="FFFFFF"/>
        <w:spacing w:after="0"/>
        <w:ind w:right="82" w:firstLine="504"/>
        <w:jc w:val="both"/>
        <w:rPr>
          <w:rFonts w:ascii="Times New Roman" w:eastAsia="Calibri" w:hAnsi="Times New Roman" w:cs="Times New Roman"/>
          <w:spacing w:val="-1"/>
          <w:sz w:val="24"/>
        </w:rPr>
      </w:pPr>
      <w:r w:rsidRPr="00D4126D">
        <w:rPr>
          <w:rFonts w:ascii="Times New Roman" w:eastAsia="Calibri" w:hAnsi="Times New Roman" w:cs="Times New Roman"/>
          <w:sz w:val="24"/>
        </w:rPr>
        <w:t>Учебная практика проводится непрерывно после обучения и освоения общепрофессионального цикла и модулей профессионального цикла. Учебная практика направлена на формирование профессиональных компетенций (трудовых функций).</w:t>
      </w:r>
    </w:p>
    <w:p w:rsidR="00D4126D" w:rsidRPr="00D4126D" w:rsidRDefault="00D4126D" w:rsidP="00D41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Calibri" w:hAnsi="Times New Roman" w:cs="Times New Roman"/>
          <w:sz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4126D">
        <w:rPr>
          <w:rFonts w:ascii="Times New Roman" w:eastAsia="Calibri" w:hAnsi="Times New Roman" w:cs="Times New Roman"/>
          <w:sz w:val="24"/>
        </w:rPr>
        <w:tab/>
      </w:r>
      <w:r w:rsidRPr="00D4126D">
        <w:rPr>
          <w:rFonts w:ascii="Times New Roman" w:eastAsia="Calibri" w:hAnsi="Times New Roman" w:cs="Times New Roman"/>
          <w:b/>
          <w:sz w:val="24"/>
        </w:rPr>
        <w:t>1.3. Цели и задачи учебной практики</w:t>
      </w:r>
    </w:p>
    <w:p w:rsidR="00D4126D" w:rsidRPr="00D4126D" w:rsidRDefault="00D4126D" w:rsidP="00D4126D">
      <w:pPr>
        <w:shd w:val="clear" w:color="auto" w:fill="FFFFFF"/>
        <w:spacing w:before="355"/>
        <w:ind w:right="82" w:firstLine="504"/>
        <w:jc w:val="both"/>
        <w:rPr>
          <w:rFonts w:ascii="Times New Roman" w:eastAsia="Calibri" w:hAnsi="Times New Roman" w:cs="Times New Roman"/>
          <w:sz w:val="24"/>
        </w:rPr>
      </w:pPr>
      <w:r w:rsidRPr="00D4126D">
        <w:rPr>
          <w:rFonts w:ascii="Times New Roman" w:eastAsia="Calibri" w:hAnsi="Times New Roman" w:cs="Times New Roman"/>
          <w:spacing w:val="-1"/>
          <w:sz w:val="24"/>
        </w:rPr>
        <w:t xml:space="preserve">В соответствии с профессиональным стандартом </w:t>
      </w:r>
      <w:r w:rsidRPr="00D4126D">
        <w:rPr>
          <w:rFonts w:ascii="Times New Roman" w:eastAsia="Proxima Nova" w:hAnsi="Times New Roman" w:cs="Times New Roman"/>
          <w:b/>
          <w:sz w:val="24"/>
          <w:szCs w:val="24"/>
        </w:rPr>
        <w:t>40.048 Слесарь-электрик</w:t>
      </w:r>
      <w:r w:rsidRPr="00D4126D">
        <w:rPr>
          <w:rFonts w:ascii="Proxima Nova" w:eastAsia="Proxima Nova" w:hAnsi="Proxima Nova" w:cs="Proxima Nova"/>
          <w:sz w:val="24"/>
          <w:szCs w:val="24"/>
        </w:rPr>
        <w:t xml:space="preserve"> </w:t>
      </w:r>
      <w:r w:rsidRPr="00D4126D">
        <w:rPr>
          <w:rFonts w:ascii="Times New Roman" w:eastAsia="Calibri" w:hAnsi="Times New Roman" w:cs="Times New Roman"/>
          <w:spacing w:val="-1"/>
          <w:sz w:val="24"/>
        </w:rPr>
        <w:t>(</w:t>
      </w:r>
      <w:r w:rsidRPr="00D4126D">
        <w:rPr>
          <w:rFonts w:ascii="Proxima Nova" w:eastAsia="Proxima Nova" w:hAnsi="Proxima Nova" w:cs="Proxima Nova"/>
          <w:sz w:val="24"/>
          <w:szCs w:val="24"/>
        </w:rPr>
        <w:t>Приказ Министерства труда и социальной защиты Российской Федерации от 28 сентября 2020 г. № 660н</w:t>
      </w:r>
      <w:r w:rsidRPr="00D4126D">
        <w:rPr>
          <w:rFonts w:ascii="Times New Roman" w:eastAsia="Calibri" w:hAnsi="Times New Roman" w:cs="Times New Roman"/>
          <w:spacing w:val="-1"/>
          <w:sz w:val="24"/>
        </w:rPr>
        <w:t>) в</w:t>
      </w:r>
      <w:r w:rsidRPr="00D4126D">
        <w:rPr>
          <w:rFonts w:ascii="Times New Roman" w:eastAsia="Calibri" w:hAnsi="Times New Roman" w:cs="Times New Roman"/>
          <w:sz w:val="24"/>
        </w:rPr>
        <w:t xml:space="preserve"> результате освоения учебной дисциплины обучающийся должны: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D4126D">
        <w:rPr>
          <w:rFonts w:ascii="Times New Roman" w:eastAsia="Calibri" w:hAnsi="Times New Roman" w:cs="Times New Roman"/>
          <w:i/>
          <w:sz w:val="24"/>
          <w:szCs w:val="24"/>
        </w:rPr>
        <w:t>уметь: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Читать электрические схемы и чертежи осветительных электроустановок, сетей и вспомогательного цехового электрооборудования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Подготавливать рабочее место в соответствии с требованиями рационального и безопасного выполнения работ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Выбирать инструменты и приспособления, соответствующие производимым работам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Производить разметку мест установки цеховых осветительных электроустановок и трасс электропроводки в соответствии с рабочей документацией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Проверять величину сопротивления изоляции сетей цехового рабочего и аварийного освещения, дежурного освещения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Проверять исправность цеховых светильников, понижающих трансформаторов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Производить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дефектацию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>, ремонт и замену пусковой аппаратуры, выключателей, розеток, светильников, скоб и креплений цехового электрооборудования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Производить ремонт и замену участков цеховой электропроводки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Производить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дефектацию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>, ремонт и замену элементов конструкции контрольных кабелей цехового электрооборудования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Производить замер сопротивления изоляции мегомметром в соответствии с требованиями инструкций по безопасности и правилами проведения работ на цеховом электрооборудовании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Производить освидетельствование и ремонт системы заземления и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зануления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цехового вспомогательного 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Заменять поврежденные или изношенные детали контакторов и магнитных пускателей цехового электрооборудования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Заменять обгоревшие контакты выключателей цехового электрооборудования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Рихтовать, зачищать ножи рубильников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Заменять пружины, патроны, плавкие вставки предохранителей и пакетных выключателей цехового электрооборудования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Устранять неисправности в контактных соединениях цехового электрооборудования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Ремонтировать и заменять резисторы цехового электрооборудования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Ремонтировать механическую часть реостатов цехового электрооборудования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Производить ремонт механических поврежденных каркасов и ограждающих конструкций распределительных устройств цехового электрооборудования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Выбирать инструменты и приспособления, соответствующие производимым работам на цеховых электрических машинах мощностью до 10 кВт и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Выявлять неисправности цеховых сухих силовых трансформаторов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Устранять неисправности кожуха и обмоток цеховых сухих силовых трансформаторов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Выявлять неисправности цеховых сварочных трансформаторов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Устранять неисправности выводного провода, корпуса и обмоток цеховых сварочных трансформаторов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Производить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дефектацию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и подготовку к ремонту цеховых электродвигателей мощностью до 10 кВт,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Производить ремонт обмоток цеховых электродвигателей мощностью до 10 кВт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Производить ремонт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токособирательной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системы цеховых электродвигателей мощностью до 10 кВт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Производить ремонт щеточного механизма, подшипников и валов цеховых электродвигателей мощностью до 10 кВт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Производить балансировку роторов и якорей цеховых электродвигателей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Выбирать схемы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строповки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и стропы для перемещения деталей при ремонте цехового электрооборудования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Стропить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и перемещать грузы при помощи талей, тельферов и лебедок при ремонте цехового электрооборудования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Пользоваться домкратами для подъема и перемещения деталей цехового электрооборудования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Собирать резьбовые соединения цехового электрооборудования с контролем момента затяжки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Собирать шпоночные соединения цехового электрооборудования с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припиливанием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шпонки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Выполнять сборку соединений цехового электрооборудования с натягом, запрессовкой и тепловой сборкой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Производить ручную и механизированную клепку 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цехового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электрооборудования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Соединять детали цехового электрооборудования развальцовкой и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отбортовкой</w:t>
      </w:r>
      <w:proofErr w:type="spell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Изготавливать спиральные пружины, скобы, перемычки, наконечники, контакты для цехового электрооборудования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Изготавливать металлические конструкции под электроприборы цехового 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Размечать и резать листовой и профильный прокат при ремонте цехового электрооборудования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Размечать и сверлить отверстия ручными электр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пневмоинструментами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при ремонте цехового электрооборудования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Подгонять детали с опиловкой стыков при ремонте 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цехового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электрооборудования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D4126D">
        <w:rPr>
          <w:rFonts w:ascii="Times New Roman" w:eastAsia="Calibri" w:hAnsi="Times New Roman" w:cs="Times New Roman"/>
          <w:i/>
          <w:sz w:val="24"/>
          <w:szCs w:val="24"/>
        </w:rPr>
        <w:t>Знать: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Материалы и изделия, применяемые для ремонта осветительных электроустановок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Виды, конструкция, назначение, возможности и правила использования инструментов и приспособлений для ремонта осветительных электроустановок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Устройство осветительных электроустановок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Основные элементы осветительных электроустановок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Принципиальные схемы осветительных установок промышленных и административных зданий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Устройство трехпроводной трехфазной системы электроснабжения 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изолированной и заземленной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нейтралью</w:t>
      </w:r>
      <w:proofErr w:type="spell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Основы конструкции и принципы работы электрических источников света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Типы современных светильников, их устройство и области применения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Методики расчета электрического освещения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Электрические схемы питания осветительных установок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 распределительных устройств осветительных установок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Порядок проведения планово-предупредительных осмотров и ремонтов цеховых осветительных электроустановок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Общие сведения об устройстве электропроводок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 электропроводок, конструкции и марки проводов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Способы установки и крепления электропроводки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Правила работы с мегомметром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Устройство системы заземления и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зануления</w:t>
      </w:r>
      <w:proofErr w:type="spell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 и правила применения средств индивидуальной и коллективной защиты при выполнении электромонтажных работ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Требования охраны труда, пожарной, промышленной, экологической безопасности и электробезопасности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Материалы и изделия, применяемые для ремонта электрических аппаратов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Виды, конструкция, назначение, возможности и правила использования инструментов и приспособлений для ремонта электрических аппаратов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Классификация электрических аппаратов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Назначение, конструктивное исполнение, технические характеристики и область применения электрических аппаратов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Общие сведения о распределительных устройствах силовых электроустановок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Основные виды неисправностей пускорегулирующей аппаратуры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Технология ремонта пускорегулирующей аппаратуры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Устройство контакторов и магнитных пускателей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Устройство предохранителей, рубильников и пакетных выключателей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Устройство и основные неисправности реостатов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Конструкция распределительных устройств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 и правила применения средств индивидуальной и коллективной защиты при ремонте и обслуживании электрических аппаратов напряжением до 1000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Требования охраны труда, пожарной, промышленной, экологической безопасности и электробезопасности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Виды, конструкция, назначение, возможности и правила использования инструментов и приспособлений для ремонта трансформаторов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Назначение и устройство силовых трансформаторов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 повреждений сухих силовых трансформаторов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Порядок осмотра сухих силовых трансформаторов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Конструкция сварочных трансформаторов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Характерные неисправности сварочных трансформаторов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Порядок осмотра сварочных трансформаторов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Типы, конструкция и классификация электродвигателей мощностью до 10 кВт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Устройство асинхронных электродвигателей мощностью до 10 кВт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Устройство обмоток электродвигателей мощностью до 10 кВт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Устройство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токособирательной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системы электродвигателя мощностью до 10 кВт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Состав и устройство механической части электродвигателя мощностью до 10 кВт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 и правила использования станов для балансировки роторов и якорей электродвигателей мощностью до 10 кВт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 и правила применения средств индивидуальной и коллективной защиты при ремонте и обслуживании трансформаторов и электродвигателей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Требования охраны труда, пожарной, промышленной, экологической безопасности и электробезопасности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Требования, предъявляемые к рабочему месту для производства слесарных и монтажных работ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Требования, предъявляемые к производству работ по перемещению грузов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Грузоподъемные механизмы и приспособления, используемые при ремонте цехового электрооборудования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Характеристики и правила использования реечных, винтовых и гидравлических домкратов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 резьбовых, шлицевых и шпоночных соединений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Виды, конструкция, назначение и правила использования оборудования и приспособлений для запрессовки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Виды, конструкция, назначение и правила использования оборудования и приспособлений для клепки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Виды, конструкция, назначение и правила использования оборудования и приспособлений для развальцовки и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отбортовки</w:t>
      </w:r>
      <w:proofErr w:type="spell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Виды, конструкция, назначение и правила использования оборудования и приспособлений для сверления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Виды, конструкция, назначение и правила использования оборудования и приспособлений для разметки и резки листовой и профильной стали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Электротехнические материалы и их применение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Электроизоляционные материалы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Правила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строповки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и перемещения грузов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Система знаковой сигнализации при работе с машинистом крана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Виды и правила применения средств индивидуальной и коллективной защиты при выполнении слесарных, монтажных и такелажных работ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-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Требования охраны труда, пожарной, промышленной, экологической безопасности и электробезопасности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  <w:r w:rsidRPr="00D4126D">
        <w:rPr>
          <w:rFonts w:ascii="Times New Roman" w:eastAsia="Calibri" w:hAnsi="Times New Roman" w:cs="Times New Roman"/>
          <w:b/>
          <w:sz w:val="24"/>
          <w:szCs w:val="24"/>
        </w:rPr>
        <w:tab/>
        <w:t>1.4 Количество часов на освоение программы учебной практики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Обязательная аудиторная учебная нагрузка 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- 108 часов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D4126D">
        <w:rPr>
          <w:rFonts w:ascii="Times New Roman" w:eastAsia="Calibri" w:hAnsi="Times New Roman" w:cs="Times New Roman"/>
          <w:b/>
          <w:sz w:val="24"/>
        </w:rPr>
        <w:t>СТРУКТУРА И СОДЕРЖАНИЕ УЧЕБНОЙ ПРАКТИКИ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D4126D" w:rsidRPr="00D4126D" w:rsidRDefault="00D4126D" w:rsidP="00D4126D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D4126D">
        <w:rPr>
          <w:rFonts w:ascii="Times New Roman" w:eastAsia="Calibri" w:hAnsi="Times New Roman" w:cs="Times New Roman"/>
          <w:b/>
          <w:color w:val="000000"/>
          <w:sz w:val="28"/>
        </w:rPr>
        <w:t>Тематический план учебной практики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1"/>
        <w:gridCol w:w="4874"/>
        <w:gridCol w:w="1496"/>
      </w:tblGrid>
      <w:tr w:rsidR="00D4126D" w:rsidRPr="00D4126D" w:rsidTr="00FB1A3D">
        <w:tc>
          <w:tcPr>
            <w:tcW w:w="3369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D4126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р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 w:rsidRPr="00D4126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</w:t>
            </w:r>
            <w:r w:rsidRPr="00D412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 w:rsidRPr="00D4126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т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ики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</w:t>
            </w:r>
            <w:r w:rsidRPr="00D412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41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 w:rsidRPr="00D412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4126D" w:rsidRPr="00D4126D" w:rsidTr="00FB1A3D">
        <w:tc>
          <w:tcPr>
            <w:tcW w:w="3369" w:type="dxa"/>
            <w:vMerge w:val="restart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Выполнение слесарных и </w:t>
            </w:r>
          </w:p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слесарно</w:t>
            </w:r>
            <w:proofErr w:type="spellEnd"/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сборочных </w:t>
            </w:r>
          </w:p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рабочего места. Охрана труда. Техника безопасности 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4126D" w:rsidRPr="00D4126D" w:rsidTr="00FB1A3D">
        <w:tc>
          <w:tcPr>
            <w:tcW w:w="3369" w:type="dxa"/>
            <w:vMerge/>
            <w:vAlign w:val="center"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Разметка, рубка металла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/>
            <w:vAlign w:val="center"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Правка, гибка и резка металла;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/>
            <w:vAlign w:val="center"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Опиливание металла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/>
            <w:vAlign w:val="center"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Сверление, </w:t>
            </w:r>
            <w:proofErr w:type="spellStart"/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зенкование</w:t>
            </w:r>
            <w:proofErr w:type="spellEnd"/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 зенкерование и развертывание отверстий;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4126D" w:rsidRPr="00D4126D" w:rsidTr="00FB1A3D">
        <w:tc>
          <w:tcPr>
            <w:tcW w:w="3369" w:type="dxa"/>
            <w:vMerge/>
            <w:vAlign w:val="center"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Нарезание резьбы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4126D" w:rsidRPr="00D4126D" w:rsidTr="00FB1A3D">
        <w:tc>
          <w:tcPr>
            <w:tcW w:w="3369" w:type="dxa"/>
            <w:vMerge/>
            <w:vAlign w:val="center"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Шабрение, притирка и доводка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/>
            <w:vAlign w:val="center"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Сборка неразъемных соединений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/>
            <w:vAlign w:val="center"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Сборка разъемных соединений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 w:val="restart"/>
            <w:vAlign w:val="center"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</w:t>
            </w:r>
          </w:p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электромонтажных работ</w:t>
            </w: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Соединение, ответвление и </w:t>
            </w:r>
            <w:proofErr w:type="spellStart"/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оконцевание</w:t>
            </w:r>
            <w:proofErr w:type="spellEnd"/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проводов и кабелей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4126D" w:rsidRPr="00D4126D" w:rsidTr="00FB1A3D">
        <w:tc>
          <w:tcPr>
            <w:tcW w:w="3369" w:type="dxa"/>
            <w:vMerge/>
            <w:vAlign w:val="center"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Пайка и лужение проводов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4126D" w:rsidRPr="00D4126D" w:rsidTr="00FB1A3D">
        <w:tc>
          <w:tcPr>
            <w:tcW w:w="3369" w:type="dxa"/>
            <w:vMerge/>
            <w:vAlign w:val="center"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Сборка по электрическим принципиальным схемам приборов и механизмов оборудования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испытаний, пробного пуска и наладки электрических цепей;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 w:val="restart"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и регулировка </w:t>
            </w:r>
          </w:p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электрооборудования </w:t>
            </w:r>
          </w:p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промышленных </w:t>
            </w:r>
          </w:p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предприятий</w:t>
            </w: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Ремонт, сборка, регулировка осветительных электроустановок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Ремонт, сборка, регулировка пускорегулирующей аппаратуры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4126D" w:rsidRPr="00D4126D" w:rsidTr="00FB1A3D">
        <w:tc>
          <w:tcPr>
            <w:tcW w:w="3369" w:type="dxa"/>
            <w:vMerge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Ремонт и регулировка двигателей переменного тока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4126D" w:rsidRPr="00D4126D" w:rsidTr="00FB1A3D">
        <w:tc>
          <w:tcPr>
            <w:tcW w:w="3369" w:type="dxa"/>
            <w:vMerge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Ремонт и регулировка двигателей постоянного тока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Ремонт и регулировка трансформаторов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Техническое обслуживание осветительных </w:t>
            </w: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электроустановок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</w:tr>
      <w:tr w:rsidR="00D4126D" w:rsidRPr="00D4126D" w:rsidTr="00FB1A3D">
        <w:tc>
          <w:tcPr>
            <w:tcW w:w="3369" w:type="dxa"/>
            <w:vMerge w:val="restart"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Техническое обслуживание </w:t>
            </w:r>
          </w:p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электрооборудования </w:t>
            </w:r>
          </w:p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промышленных </w:t>
            </w:r>
          </w:p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предприятий</w:t>
            </w: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Техническое обслуживание кабельных линий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4126D" w:rsidRPr="00D4126D" w:rsidTr="00FB1A3D">
        <w:tc>
          <w:tcPr>
            <w:tcW w:w="3369" w:type="dxa"/>
            <w:vMerge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Техническое обслуживание воздушных линий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4126D" w:rsidRPr="00D4126D" w:rsidTr="00FB1A3D">
        <w:tc>
          <w:tcPr>
            <w:tcW w:w="3369" w:type="dxa"/>
            <w:vMerge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Техническое обслуживание пускорегулирующей аппаратуры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Техническое обслуживание трансформаторов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Техническое обслуживание электрических машин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4126D" w:rsidRPr="00D4126D" w:rsidTr="00FB1A3D">
        <w:tc>
          <w:tcPr>
            <w:tcW w:w="3369" w:type="dxa"/>
            <w:vMerge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Выполнение работ в соответствии </w:t>
            </w:r>
            <w:proofErr w:type="gramStart"/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квалификационной </w:t>
            </w:r>
          </w:p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характеристикой </w:t>
            </w:r>
            <w:proofErr w:type="gramStart"/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proofErr w:type="gramEnd"/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профессии19861 «Электромонтер </w:t>
            </w:r>
          </w:p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ремонту и обслуживанию </w:t>
            </w:r>
          </w:p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электрооборудования»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4126D" w:rsidRPr="00D4126D" w:rsidTr="00FB1A3D">
        <w:tc>
          <w:tcPr>
            <w:tcW w:w="3369" w:type="dxa"/>
            <w:vMerge/>
          </w:tcPr>
          <w:p w:rsidR="00D4126D" w:rsidRPr="00D4126D" w:rsidRDefault="00D4126D" w:rsidP="00D4126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4126D" w:rsidRPr="00D4126D" w:rsidRDefault="00D4126D" w:rsidP="00D4126D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12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96" w:type="dxa"/>
          </w:tcPr>
          <w:p w:rsidR="00D4126D" w:rsidRPr="00D4126D" w:rsidRDefault="00D4126D" w:rsidP="00D41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126D">
              <w:rPr>
                <w:rFonts w:ascii="Times New Roman" w:eastAsia="Calibri" w:hAnsi="Times New Roman" w:cs="Times New Roman"/>
                <w:b/>
                <w:bCs/>
                <w:sz w:val="28"/>
              </w:rPr>
              <w:t>1</w:t>
            </w:r>
            <w:r w:rsidRPr="00D4126D">
              <w:rPr>
                <w:rFonts w:ascii="Times New Roman" w:eastAsia="Calibri" w:hAnsi="Times New Roman" w:cs="Times New Roman"/>
                <w:b/>
                <w:bCs/>
                <w:sz w:val="28"/>
                <w:lang w:val="en-US"/>
              </w:rPr>
              <w:t>08</w:t>
            </w:r>
          </w:p>
        </w:tc>
      </w:tr>
    </w:tbl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126D">
        <w:rPr>
          <w:rFonts w:ascii="Times New Roman" w:eastAsia="Calibri" w:hAnsi="Times New Roman" w:cs="Times New Roman"/>
          <w:b/>
          <w:sz w:val="24"/>
          <w:szCs w:val="24"/>
        </w:rPr>
        <w:t>3. УСЛОВИЯ РЕАЛИЗАЦИИ УЧЕБНОЙ ДИСЦИПЛИНЫ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126D">
        <w:rPr>
          <w:rFonts w:ascii="Times New Roman" w:eastAsia="Calibri" w:hAnsi="Times New Roman" w:cs="Times New Roman"/>
          <w:b/>
          <w:sz w:val="24"/>
          <w:szCs w:val="24"/>
        </w:rPr>
        <w:t>УЧЕБНАЯ ПРАКТИКА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126D">
        <w:rPr>
          <w:rFonts w:ascii="Times New Roman" w:eastAsia="Calibri" w:hAnsi="Times New Roman" w:cs="Times New Roman"/>
          <w:b/>
          <w:sz w:val="24"/>
          <w:szCs w:val="24"/>
        </w:rPr>
        <w:tab/>
        <w:t>3.1 Требования к минимальному материально-техническому обеспечению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>Практические занятия проводятся на механообрабатывающем участке в учебных мастерских.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</w:r>
      <w:r w:rsidRPr="00D4126D">
        <w:rPr>
          <w:rFonts w:ascii="Times New Roman" w:eastAsia="Calibri" w:hAnsi="Times New Roman" w:cs="Times New Roman"/>
          <w:b/>
          <w:bCs/>
          <w:sz w:val="24"/>
          <w:szCs w:val="24"/>
        </w:rPr>
        <w:t>Оборудование мастерской и рабочих мест слесарной мастерской</w:t>
      </w:r>
      <w:r w:rsidRPr="00D4126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рабочие места по количеству 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рабочее место мастера;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станки (настольно-сверлильные, заточные и др.);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слесарные верстаки;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набор слесарных инструментов;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набор измерительных инструментов;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учебно-методическое обеспечение по профессии.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Оборудование мастерской и рабочих мест электромонтажной мастерской:</w:t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рабочие места по количеству 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рабочее место мастера;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слесарные верстаки;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электромонтажные столы;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набор слесарных и монтажных инструментов;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набор измерительных инструментов;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набор электромонтажных приспособлений (индикатор напряжения, клещи токоизмерительные, мегомметр, тестер др.);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комплект учебно-методической документации;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26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рабочие стенды с набором пускорегулирующей аппаратуры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Для контроля освоения 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учебной дисциплины программа включает устный опрос, контроль за правильностью выполнения заданий.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По окончании учебной практики проводится дифференцированный зачет с целью проверки знаний в пределах квалификационных требований, установленных профессиональным стандартом «Слесарь-электрик».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</w:r>
      <w:r w:rsidRPr="00D4126D">
        <w:rPr>
          <w:rFonts w:ascii="Times New Roman" w:eastAsia="Calibri" w:hAnsi="Times New Roman" w:cs="Times New Roman"/>
          <w:b/>
          <w:sz w:val="24"/>
          <w:szCs w:val="24"/>
        </w:rPr>
        <w:t>3.2 Общие требования к организации образовательного процесса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>Учебная практика проводится на механообрабатывающем участке</w:t>
      </w:r>
      <w:r w:rsidRPr="00D4126D">
        <w:rPr>
          <w:rFonts w:ascii="Times New Roman" w:eastAsia="Calibri" w:hAnsi="Times New Roman" w:cs="Times New Roman"/>
          <w:sz w:val="28"/>
        </w:rPr>
        <w:t xml:space="preserve"> </w:t>
      </w: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в учебных мастерских, после освоения теоретического материала и предназначена для получения 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 первичных профессиональных умений и навыков.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Учебную практику рекомендуется проводить при делении группы на подгруппы, что способствует повышению качества обучения. </w:t>
      </w:r>
      <w:r w:rsidRPr="00D4126D">
        <w:rPr>
          <w:rFonts w:ascii="Times New Roman" w:eastAsia="Calibri" w:hAnsi="Times New Roman" w:cs="Times New Roman"/>
          <w:sz w:val="24"/>
          <w:szCs w:val="24"/>
        </w:rPr>
        <w:tab/>
        <w:t>В процесс освоения программы рекомендуется практиковать проведение практических работ расчетного характера, систематически привлекать обучающихся к самостоятельной работе со справочной литературой, технологической документацией и сдать дифференцированный зачет.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>Практические работы необходимо проводить с применением ручного и механического инструмента. Обязательной формой аттестации по итогам освоения дисциплины «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Учебная</w:t>
      </w:r>
      <w:proofErr w:type="gramEnd"/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практика» является дифференцированный зачет в форме практического задания.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</w:r>
      <w:r w:rsidRPr="00D4126D">
        <w:rPr>
          <w:rFonts w:ascii="Times New Roman" w:eastAsia="Calibri" w:hAnsi="Times New Roman" w:cs="Times New Roman"/>
          <w:b/>
          <w:sz w:val="24"/>
          <w:szCs w:val="24"/>
        </w:rPr>
        <w:t>3.3 Информационное обеспечение обучения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>Перечень рекомендуемых учебных изданий, Интернет-ресурсов, дополнительной литературы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>Основные источники:</w:t>
      </w:r>
    </w:p>
    <w:p w:rsidR="00D4126D" w:rsidRPr="00D4126D" w:rsidRDefault="00D4126D" w:rsidP="00D412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ГОСТ 30331.1-2013 (IEC 60364-1:2005) Электроустановки низковольтные. Часть 1. Основные положения, оценка общих характеристик, термины и определения</w:t>
      </w:r>
    </w:p>
    <w:p w:rsidR="00D4126D" w:rsidRPr="00D4126D" w:rsidRDefault="00D4126D" w:rsidP="00D412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ГОСТ 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МЭК 60204-1-2007. Безопасность машин</w:t>
      </w:r>
    </w:p>
    <w:p w:rsidR="00D4126D" w:rsidRPr="00D4126D" w:rsidRDefault="00D4126D" w:rsidP="00D412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ГОСТ 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50571.3-2009 (МЭК 60364-4-41:2005) Электроустановки низковольтные. Часть 4-41. Требования для обеспечения безопасности. Защита от поражения электрическим током</w:t>
      </w:r>
    </w:p>
    <w:p w:rsidR="00D4126D" w:rsidRPr="00D4126D" w:rsidRDefault="00D4126D" w:rsidP="00D412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ГОСТ 22483-77 (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СТ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СЭВ 3466-81) ГОСУДАРСТВЕННЫЙ СТАНДАРТ СОЮЗА ССР ЖИЛЫ ТОКОПРОВОДЯЩИЕ МЕДНЫЕ И АЛЮМИНИЕВЫЕ ДЛЯ КАБЕЛЕЙ, ПРОВОДОВ И ШНУРОВ</w:t>
      </w:r>
    </w:p>
    <w:p w:rsidR="00D4126D" w:rsidRPr="00D4126D" w:rsidRDefault="00D4126D" w:rsidP="00D412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ГОСТ 22483-2012 (IEC 60228:2004) МЕЖГОСУДАРСТВЕННЫЙ СТАНДАРТ ЖИЛЫ ТОКОПРОВОДЯЩИЕ ДЛЯ КАБЕЛЕЙ, ПРОВОДОВ И ШНУРОВ</w:t>
      </w:r>
    </w:p>
    <w:p w:rsidR="00D4126D" w:rsidRPr="00D4126D" w:rsidRDefault="00D4126D" w:rsidP="00D412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ГОСТ 31996-2012 МЕЖГОСУДАРСТВЕННЫЙ СТАНДАРТ КАБЕЛИ СИЛОВЫЕ С ПЛАСТМАССОВОЙ ИЗОЛЯЦИЕЙ НА НОМИНАЛЬНОЕ НАПРЯЖЕНИЕ 0,66; 1 и 3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кВ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Общие технические условия</w:t>
      </w:r>
    </w:p>
    <w:p w:rsidR="00D4126D" w:rsidRPr="00D4126D" w:rsidRDefault="00D4126D" w:rsidP="00D412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Троицкий, А.И. Электромонтажник электрических сетей и электрооборудования: Учебное пособие / А.И. 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Троицкий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. -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Рн</w:t>
      </w:r>
      <w:proofErr w:type="spellEnd"/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>: Феникс, 2022. - 352 c.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>Дополнительные источники: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1. Инструкция по охране труда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2.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Сибикин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Ю.Д. Электроснабжение промышленных и гражданских зданий -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М.: Академия, 2011.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Сибикин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Ю.Д.,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Сибикин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М.Ю. Монтаж, эксплуатация и ремонт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электрооборудования промышленных предприятий и установок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М.: Высшая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школа, 2013.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Сибикин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Ю.Д.,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Сибикин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М.Ю. Диагностика и техническое обслуживание 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электроустановок потребителей. – М.: НЦ ЭНАС, 2016. </w:t>
      </w:r>
    </w:p>
    <w:p w:rsidR="00D4126D" w:rsidRPr="00D4126D" w:rsidRDefault="00D4126D" w:rsidP="00D412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Правила устройства электроустановок. М.: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Альвис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>, 2016.</w:t>
      </w:r>
    </w:p>
    <w:p w:rsidR="00D4126D" w:rsidRPr="00D4126D" w:rsidRDefault="00D4126D" w:rsidP="00D412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Акимова Н.А. Монтаж, техническая эксплуатация и ремонт электрического и электромеханического оборудования: учебник.- М.: ИЦ «Академия», 2016.- 304с.</w:t>
      </w:r>
    </w:p>
    <w:p w:rsidR="00D4126D" w:rsidRPr="00D4126D" w:rsidRDefault="00D4126D" w:rsidP="00D412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Эксплуатация электрооборудования: учебник / Г.А. Кириллов, Я.М. Кашин. – М: Издательство МЭИ, 2018. – 488 с.</w:t>
      </w:r>
    </w:p>
    <w:p w:rsidR="00D4126D" w:rsidRPr="00D4126D" w:rsidRDefault="00D4126D" w:rsidP="00D412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>Сборник методических пособий по контролю состояния электрооборудования / под ред. Ф.Л. Коган. М.: АО «Фирма ОГРЭС». 1999.</w:t>
      </w:r>
    </w:p>
    <w:p w:rsidR="00D4126D" w:rsidRPr="00D4126D" w:rsidRDefault="00D4126D" w:rsidP="00D412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Кириллов Г.А., Кашин Я.М. Эксплуатация электрооборудования. Часть 1. Основы теории эксплуатации, технического обслуживания и ремонта электрооборудования / учебное пособие для студентов, обучающихся по направлению 13.04.02 Электроэнергетика и электротехника /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Кубан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>. гос. ун-т. – Краснодар: Изд. ФГБОУ ВПО «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КубГТУ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>», 2015. – 124 с.</w:t>
      </w:r>
    </w:p>
    <w:p w:rsidR="00D4126D" w:rsidRPr="00D4126D" w:rsidRDefault="00D4126D" w:rsidP="00D412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Кириллов Г.А., Кашин Я.М. Эксплуатация электрооборудования. Часть 2. Техническая диагностика и мониторинг технического состояния электрооборудования / учебное пособие для студентов, обучающихся по направлению 13.04.02 Электроэнергетика и электротехника /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Кубан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>. гос. ун-т. – Краснодар, 2015. – 203 с.</w:t>
      </w:r>
    </w:p>
    <w:p w:rsidR="00D4126D" w:rsidRPr="00D4126D" w:rsidRDefault="00D4126D" w:rsidP="00D412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Кириллов Г.А., Кашин Я.М. Эксплуатация электрооборудования. Часть 3. Контроль технического состояния электрооборудования с выводом в ремонт / учебное пособие для студентов, обучающихся по направлению 13.04.02 Электроэнергетика и электротехника /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Кубан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>. гос. ун-т. – Краснодар, 2017. – 302 с.</w:t>
      </w:r>
    </w:p>
    <w:p w:rsidR="00D4126D" w:rsidRPr="00D4126D" w:rsidRDefault="00D4126D" w:rsidP="00D412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Сибикин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, Ю.Д. Современные электромонтажные изделия и устройства на напряжение до 1000 вольт / Ю.Д.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Сибикин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>. - М.: Радио и связь, 2012. - 512 c.</w:t>
      </w:r>
    </w:p>
    <w:p w:rsidR="00D4126D" w:rsidRPr="00D4126D" w:rsidRDefault="00D4126D" w:rsidP="00D412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Нестеренко, В.М. Технология электромонтажных работ: </w:t>
      </w:r>
      <w:proofErr w:type="gramStart"/>
      <w:r w:rsidRPr="00D4126D">
        <w:rPr>
          <w:rFonts w:ascii="Times New Roman" w:eastAsia="Calibri" w:hAnsi="Times New Roman" w:cs="Times New Roman"/>
          <w:sz w:val="24"/>
          <w:szCs w:val="24"/>
        </w:rPr>
        <w:t>Учебное</w:t>
      </w:r>
      <w:proofErr w:type="gramEnd"/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для СПО / В.М. Нестеренко. - М.: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Academia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>, 2018. - 352 c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>Интернет- ресурсы: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1. Электричество и схемы [Электронный ресурс]. - Режим доступа: http://www.elektroshema.ru -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Загл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>. с экрана.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2. Школа для электрика [Электронный ресурс]. – Режим доступа: </w:t>
      </w:r>
      <w:hyperlink r:id="rId6" w:history="1">
        <w:r w:rsidRPr="00D4126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http://electricalschool.info</w:t>
        </w:r>
      </w:hyperlink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Загл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>. с экрана.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3. Электронный журнал «Я электрик» [Электронный ресурс]. - Режим доступа: </w:t>
      </w:r>
      <w:hyperlink r:id="rId7" w:history="1">
        <w:r w:rsidRPr="00D4126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http://electrolibrary.info/electrik.htm</w:t>
        </w:r>
      </w:hyperlink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  свободный. -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Загл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>. с экрана.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 xml:space="preserve">4. Монтаж и эксплуатация электрических сетей [Электронный ресурс]. - Режим доступа: </w:t>
      </w:r>
      <w:hyperlink r:id="rId8" w:history="1">
        <w:r w:rsidRPr="00D4126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https://elektro-montagnik.ru/</w:t>
        </w:r>
      </w:hyperlink>
      <w:r w:rsidRPr="00D4126D">
        <w:rPr>
          <w:rFonts w:ascii="Times New Roman" w:eastAsia="Calibri" w:hAnsi="Times New Roman" w:cs="Times New Roman"/>
          <w:sz w:val="24"/>
          <w:szCs w:val="24"/>
        </w:rPr>
        <w:t xml:space="preserve">. - </w:t>
      </w:r>
      <w:proofErr w:type="spellStart"/>
      <w:r w:rsidRPr="00D4126D">
        <w:rPr>
          <w:rFonts w:ascii="Times New Roman" w:eastAsia="Calibri" w:hAnsi="Times New Roman" w:cs="Times New Roman"/>
          <w:sz w:val="24"/>
          <w:szCs w:val="24"/>
        </w:rPr>
        <w:t>Загл</w:t>
      </w:r>
      <w:proofErr w:type="spellEnd"/>
      <w:r w:rsidRPr="00D4126D">
        <w:rPr>
          <w:rFonts w:ascii="Times New Roman" w:eastAsia="Calibri" w:hAnsi="Times New Roman" w:cs="Times New Roman"/>
          <w:sz w:val="24"/>
          <w:szCs w:val="24"/>
        </w:rPr>
        <w:t>. с экрана.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1A0849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126D">
        <w:rPr>
          <w:rFonts w:ascii="Times New Roman" w:eastAsia="Calibri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126D">
        <w:rPr>
          <w:rFonts w:ascii="Times New Roman" w:eastAsia="Calibri" w:hAnsi="Times New Roman" w:cs="Times New Roman"/>
          <w:b/>
          <w:sz w:val="24"/>
          <w:szCs w:val="24"/>
        </w:rPr>
        <w:t>УЧЕБНАЯ ПРАКТИКА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26D">
        <w:rPr>
          <w:rFonts w:ascii="Times New Roman" w:eastAsia="Calibri" w:hAnsi="Times New Roman" w:cs="Times New Roman"/>
          <w:sz w:val="24"/>
          <w:szCs w:val="24"/>
        </w:rPr>
        <w:tab/>
        <w:t>Контроль и оценка результатов освоения учебной дисциплины осуществляется преподавателем или мастером производственного обучения в процессе проведения практических занятий.</w:t>
      </w:r>
    </w:p>
    <w:p w:rsidR="00D4126D" w:rsidRPr="00D4126D" w:rsidRDefault="00D4126D" w:rsidP="00D412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6"/>
        <w:gridCol w:w="4695"/>
      </w:tblGrid>
      <w:tr w:rsidR="00D4126D" w:rsidRPr="00D4126D" w:rsidTr="00FB1A3D">
        <w:tc>
          <w:tcPr>
            <w:tcW w:w="5211" w:type="dxa"/>
          </w:tcPr>
          <w:p w:rsidR="00D4126D" w:rsidRPr="00D4126D" w:rsidRDefault="00D4126D" w:rsidP="00D412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D4126D" w:rsidRPr="00D4126D" w:rsidRDefault="00D4126D" w:rsidP="00D412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211" w:type="dxa"/>
          </w:tcPr>
          <w:p w:rsidR="00D4126D" w:rsidRPr="00D4126D" w:rsidRDefault="00D4126D" w:rsidP="00D412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4126D" w:rsidRPr="00D4126D" w:rsidTr="00FB1A3D">
        <w:tc>
          <w:tcPr>
            <w:tcW w:w="5211" w:type="dxa"/>
          </w:tcPr>
          <w:p w:rsidR="00D4126D" w:rsidRPr="00D4126D" w:rsidRDefault="00D4126D" w:rsidP="00D4126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5211" w:type="dxa"/>
          </w:tcPr>
          <w:p w:rsidR="00D4126D" w:rsidRPr="00D4126D" w:rsidRDefault="00D4126D" w:rsidP="00D412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6D" w:rsidRPr="00D4126D" w:rsidTr="00FB1A3D">
        <w:tc>
          <w:tcPr>
            <w:tcW w:w="5211" w:type="dxa"/>
          </w:tcPr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Читать электрические схемы и чертежи осветительных электроустановок, сетей и вспомогательного цехового электрооборудования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Подготавливать рабочее место в соответствии с требованиями рационального и безопасного выполнения работ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Выбирать инструменты и приспособления, соответствующие 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производимым работам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Производить разметку мест установки цеховых осветительных электроустановок и трасс электропроводки в соответствии с рабочей документацией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Проверять величину сопротивления изоляции сетей цехового рабочего и аварийного освещения, дежурного освещения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Проверять исправность цеховых светильников, понижающих трансформаторов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Производить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дефектацию</w:t>
            </w:r>
            <w:proofErr w:type="spell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, ремонт и замену пусковой аппаратуры, выключателей, розеток, светильников, скоб и креплений цехового электрооборудования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Производить ремонт и замену участков цеховой электропроводки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Производить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дефектацию</w:t>
            </w:r>
            <w:proofErr w:type="spell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, ремонт и замену элементов конструкции контрольных кабелей цехового электрооборудования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Производить замер сопротивления изоляции мегомметром в соответствии с требованиями инструкций по безопасности и правилами проведения работ на цеховом электрооборудовании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Производить освидетельствование и ремонт системы заземления и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зануления</w:t>
            </w:r>
            <w:proofErr w:type="spell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цехового вспомогательного оборудования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Заменять поврежденные или изношенные детали контакторов и магнитных пускателей цехового электрооборудования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Заменять обгоревшие контакты выключателей цехового электрооборудования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Рихтовать, зачищать ножи рубильников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Заменять пружины, патроны, плавкие вставки предохранителей и пакетных выключателей цехового электрооборудования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Устранять неисправности в контактных соединениях цехового электрооборудования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Ремонтировать и заменять резисторы цехового электрооборудования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Ремонтировать механическую часть реостатов цехового электрооборудования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Производить ремонт механических поврежденных каркасов и ограждающих конструкций распределительных устройств цехового электрооборудования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Выбирать инструменты и приспособления, соответствующие производимым работам на цеховых электрических машинах мощностью до 10 кВт и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Выявлять неисправности цеховых сухих силовых трансформаторов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Устранять неисправности кожуха и обмоток цеховых сухих силовых трансформаторов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Выявлять неисправности цеховых сварочных трансформаторов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Устранять неисправности выводного провода, корпуса и обмоток цеховых сварочных трансформаторов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Производить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дефектацию</w:t>
            </w:r>
            <w:proofErr w:type="spell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подготовку к ремонту цеховых электродвигателей мощностью до 10 кВт,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Производить ремонт обмоток цеховых электродвигателей мощностью до 10 кВт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Производить ремонт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токособирательной</w:t>
            </w:r>
            <w:proofErr w:type="spell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 цеховых электродвигателей мощностью до 10 кВт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Производить ремонт щеточного механизма, подшипников и валов цеховых электродвигателей мощностью до 10 кВт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Производить балансировку роторов и якорей цеховых электродвигателей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Выбирать схемы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строповки</w:t>
            </w:r>
            <w:proofErr w:type="spell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стропы для перемещения деталей при ремонте цехового электрооборудования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Стропить</w:t>
            </w:r>
            <w:proofErr w:type="spell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перемещать грузы при помощи талей, тельферов и лебедок при ремонте цехового электрооборудования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Пользоваться домкратами для подъема и перемещения деталей цехового электрооборудования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Собирать резьбовые соединения цехового электрооборудования с контролем момента затяжки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Собирать шпоночные соединения цехового электрооборудования с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припиливанием</w:t>
            </w:r>
            <w:proofErr w:type="spell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шпонки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Выполнять сборку соединений цехового электрооборудования с натягом, запрессовкой и тепловой сборкой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Производить ручную и механизированную клепку 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цехового</w:t>
            </w:r>
            <w:proofErr w:type="gram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электрооборудования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Соединять детали цехового электрооборудования развальцовкой и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отбортовкой</w:t>
            </w:r>
            <w:proofErr w:type="spell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Изготавливать спиральные пружины, скобы, перемычки, наконечники, контакты для цехового электрооборудования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Изготавливать металлические конструкции под электроприборы цехового оборудования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Размечать и резать листовой и профильный прокат при ремонте цехового электрооборудования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Размечать и сверлить отверстия ручными электр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пневмоинструментами</w:t>
            </w:r>
            <w:proofErr w:type="spell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ремонте цехового электрооборудования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Подгонять детали с опиловкой стыков при ремонте цехового электрооборудования</w:t>
            </w:r>
          </w:p>
          <w:p w:rsidR="00D4126D" w:rsidRPr="00D4126D" w:rsidRDefault="00D4126D" w:rsidP="00D4126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D4126D" w:rsidRPr="00D4126D" w:rsidRDefault="00D4126D" w:rsidP="00D412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Оценка правильности выполнения практических заданий на практических занятиях</w:t>
            </w:r>
          </w:p>
        </w:tc>
      </w:tr>
      <w:tr w:rsidR="00D4126D" w:rsidRPr="00D4126D" w:rsidTr="00FB1A3D">
        <w:tc>
          <w:tcPr>
            <w:tcW w:w="5211" w:type="dxa"/>
          </w:tcPr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5211" w:type="dxa"/>
          </w:tcPr>
          <w:p w:rsidR="00D4126D" w:rsidRPr="00D4126D" w:rsidRDefault="00D4126D" w:rsidP="00D412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4126D" w:rsidRPr="00D4126D" w:rsidTr="00FB1A3D">
        <w:tc>
          <w:tcPr>
            <w:tcW w:w="5211" w:type="dxa"/>
          </w:tcPr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Материалы и изделия, применяемые для ремонта осветительных электроустановок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Виды, конструкция, назначение, возможности и правила использования инструментов и приспособлений для ремонта осветительных электроустановок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Устройство осветительных электроустановок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Основные элементы осветительных электроустановок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Принципиальные схемы осветительных установок промышленных и административных зданий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Устройство трехпроводной трехфазной системы электроснабжения 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изолированной и заземленной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нейтралью</w:t>
            </w:r>
            <w:proofErr w:type="spell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Основы конструкции и принципы работы электрических источников света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Типы современных светильников, их устройство и области применения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Методики расчета электрического освещения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Электрические схемы питания осветительных установок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 распределительных устройств осветительных установок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Порядок проведения планово-предупредительных осмотров и ремонтов цеховых осветительных электроустановок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Общие сведения об устройстве электропроводок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 электропроводок, конструкции и марки проводов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Способы установки и крепления электропроводки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Правила работы с мегомметром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Устройство системы заземления и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зануления</w:t>
            </w:r>
            <w:proofErr w:type="spell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 и правила применения средств индивидуальной и коллективной защиты при выполнении электромонтажных работ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Требования охраны труда, пожарной, промышленной, экологической безопасности и электробезопасности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Материалы и изделия, применяемые для ремонта электрических аппаратов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Виды, конструкция, назначение, возможности и правила использования инструментов и приспособлений для ремонта электрических аппаратов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Классификация электрических аппаратов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Назначение, конструктивное исполнение, технические характеристики и область применения электрических аппаратов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Общие сведения о распределительных устройствах силовых электроустановок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Основные виды неисправностей пускорегулирующей аппаратуры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Технология ремонта пускорегулирующей аппаратуры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Устройство контакторов и магнитных пускателей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Устройство предохранителей, рубильников и пакетных выключателей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Устройство и основные неисправности реостатов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Конструкция распределительных устройств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Виды и правила применения средств индивидуальной и коллективной защиты при ремонте и обслуживании электрических 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аппаратов напряжением до 1000</w:t>
            </w:r>
            <w:proofErr w:type="gram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Требования охраны труда, пожарной, промышленной, экологической безопасности и электробезопасности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Виды, конструкция, назначение, возможности и правила использования инструментов и приспособлений для ремонта трансформаторов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Назначение и устройство силовых трансформаторов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 повреждений сухих силовых трансформаторов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Порядок осмотра сухих силовых трансформаторов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Конструкция сварочных трансформаторов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Характерные неисправности сварочных трансформаторов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Порядок осмотра сварочных трансформаторов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Типы, конструкция и классификация электродвигателей мощностью до 10 кВт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Устройство асинхронных электродвигателей мощностью до 10 кВт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Устройство обмоток электродвигателей мощностью до 10 кВт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Устройство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токособирательной</w:t>
            </w:r>
            <w:proofErr w:type="spell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 электродвигателя мощностью до 10 кВт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Состав и устройство механической части электродвигателя мощностью до 10 кВт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 и правила использования станов для балансировки роторов и якорей электродвигателей мощностью до 10 кВт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 и правила применения средств индивидуальной и коллективной защиты при ремонте и обслуживании трансформаторов и электродвигателей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Требования охраны труда, пожарной, промышленной, экологической безопасности и электробезопасности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Требования, предъявляемые к рабочему месту для производства слесарных и монтажных работ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Требования, предъявляемые к производству работ по перемещению грузов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Грузоподъемные механизмы и приспособления, используемые при ремонте цехового электрооборудования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Характеристики и правила использования реечных, винтовых и 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гидравлических домкратов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 резьбовых, шлицевых и шпоночных соединений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Виды, конструкция, назначение и правила использования оборудования и приспособлений для запрессовки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Виды, конструкция, назначение и правила использования оборудования и приспособлений для клепки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Виды, конструкция, назначение и правила использования оборудования и приспособлений для развальцовки и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отбортовки</w:t>
            </w:r>
            <w:proofErr w:type="spellEnd"/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Виды, конструкция, назначение и правила использования оборудования и приспособлений для сверления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Виды, конструкция, назначение и правила использования оборудования и приспособлений для разметки и резки листовой и профильной стали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Электротехнические материалы и их применение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Электроизоляционные материалы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Правила </w:t>
            </w:r>
            <w:proofErr w:type="spellStart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строповки</w:t>
            </w:r>
            <w:proofErr w:type="spellEnd"/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перемещения грузов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Система знаковой сигнализации при работе с машинистом крана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Виды и правила применения средств индивидуальной и коллективной защиты при выполнении слесарных, монтажных и такелажных работ</w:t>
            </w:r>
          </w:p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Требования охраны труда, пожарной, промышленной, экологической безопасности и электробезопасности</w:t>
            </w:r>
          </w:p>
        </w:tc>
        <w:tc>
          <w:tcPr>
            <w:tcW w:w="5211" w:type="dxa"/>
          </w:tcPr>
          <w:p w:rsidR="00D4126D" w:rsidRPr="00D4126D" w:rsidRDefault="00D4126D" w:rsidP="00D4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</w:rPr>
              <w:lastRenderedPageBreak/>
              <w:t>Оценка правильности выполнения практических заданий на практических занятиях</w:t>
            </w:r>
          </w:p>
          <w:p w:rsidR="00D4126D" w:rsidRPr="00D4126D" w:rsidRDefault="00D4126D" w:rsidP="00D412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6D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</w:tbl>
    <w:p w:rsidR="008A3EAC" w:rsidRDefault="008A3EAC"/>
    <w:sectPr w:rsidR="008A3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6ADC"/>
    <w:multiLevelType w:val="hybridMultilevel"/>
    <w:tmpl w:val="1F149050"/>
    <w:lvl w:ilvl="0" w:tplc="D6423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13C4270" w:tentative="1">
      <w:start w:val="1"/>
      <w:numFmt w:val="lowerLetter"/>
      <w:lvlText w:val="%2."/>
      <w:lvlJc w:val="left"/>
      <w:pPr>
        <w:ind w:left="1440" w:hanging="360"/>
      </w:pPr>
    </w:lvl>
    <w:lvl w:ilvl="2" w:tplc="4E323B5E" w:tentative="1">
      <w:start w:val="1"/>
      <w:numFmt w:val="lowerRoman"/>
      <w:lvlText w:val="%3."/>
      <w:lvlJc w:val="right"/>
      <w:pPr>
        <w:ind w:left="2160" w:hanging="180"/>
      </w:pPr>
    </w:lvl>
    <w:lvl w:ilvl="3" w:tplc="E5A0D684" w:tentative="1">
      <w:start w:val="1"/>
      <w:numFmt w:val="decimal"/>
      <w:lvlText w:val="%4."/>
      <w:lvlJc w:val="left"/>
      <w:pPr>
        <w:ind w:left="2880" w:hanging="360"/>
      </w:pPr>
    </w:lvl>
    <w:lvl w:ilvl="4" w:tplc="3304A896" w:tentative="1">
      <w:start w:val="1"/>
      <w:numFmt w:val="lowerLetter"/>
      <w:lvlText w:val="%5."/>
      <w:lvlJc w:val="left"/>
      <w:pPr>
        <w:ind w:left="3600" w:hanging="360"/>
      </w:pPr>
    </w:lvl>
    <w:lvl w:ilvl="5" w:tplc="08283930" w:tentative="1">
      <w:start w:val="1"/>
      <w:numFmt w:val="lowerRoman"/>
      <w:lvlText w:val="%6."/>
      <w:lvlJc w:val="right"/>
      <w:pPr>
        <w:ind w:left="4320" w:hanging="180"/>
      </w:pPr>
    </w:lvl>
    <w:lvl w:ilvl="6" w:tplc="4770E750" w:tentative="1">
      <w:start w:val="1"/>
      <w:numFmt w:val="decimal"/>
      <w:lvlText w:val="%7."/>
      <w:lvlJc w:val="left"/>
      <w:pPr>
        <w:ind w:left="5040" w:hanging="360"/>
      </w:pPr>
    </w:lvl>
    <w:lvl w:ilvl="7" w:tplc="884AE9DA" w:tentative="1">
      <w:start w:val="1"/>
      <w:numFmt w:val="lowerLetter"/>
      <w:lvlText w:val="%8."/>
      <w:lvlJc w:val="left"/>
      <w:pPr>
        <w:ind w:left="5760" w:hanging="360"/>
      </w:pPr>
    </w:lvl>
    <w:lvl w:ilvl="8" w:tplc="DCE26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C083A"/>
    <w:multiLevelType w:val="hybridMultilevel"/>
    <w:tmpl w:val="35F425E6"/>
    <w:lvl w:ilvl="0" w:tplc="0FF483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7EA96B75"/>
    <w:multiLevelType w:val="hybridMultilevel"/>
    <w:tmpl w:val="640CB910"/>
    <w:lvl w:ilvl="0" w:tplc="4BA6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4E6DFE" w:tentative="1">
      <w:start w:val="1"/>
      <w:numFmt w:val="lowerLetter"/>
      <w:lvlText w:val="%2."/>
      <w:lvlJc w:val="left"/>
      <w:pPr>
        <w:ind w:left="1440" w:hanging="360"/>
      </w:pPr>
    </w:lvl>
    <w:lvl w:ilvl="2" w:tplc="103AD0AA" w:tentative="1">
      <w:start w:val="1"/>
      <w:numFmt w:val="lowerRoman"/>
      <w:lvlText w:val="%3."/>
      <w:lvlJc w:val="right"/>
      <w:pPr>
        <w:ind w:left="2160" w:hanging="180"/>
      </w:pPr>
    </w:lvl>
    <w:lvl w:ilvl="3" w:tplc="B420CB58" w:tentative="1">
      <w:start w:val="1"/>
      <w:numFmt w:val="decimal"/>
      <w:lvlText w:val="%4."/>
      <w:lvlJc w:val="left"/>
      <w:pPr>
        <w:ind w:left="2880" w:hanging="360"/>
      </w:pPr>
    </w:lvl>
    <w:lvl w:ilvl="4" w:tplc="6D26CB56" w:tentative="1">
      <w:start w:val="1"/>
      <w:numFmt w:val="lowerLetter"/>
      <w:lvlText w:val="%5."/>
      <w:lvlJc w:val="left"/>
      <w:pPr>
        <w:ind w:left="3600" w:hanging="360"/>
      </w:pPr>
    </w:lvl>
    <w:lvl w:ilvl="5" w:tplc="4DC4E798" w:tentative="1">
      <w:start w:val="1"/>
      <w:numFmt w:val="lowerRoman"/>
      <w:lvlText w:val="%6."/>
      <w:lvlJc w:val="right"/>
      <w:pPr>
        <w:ind w:left="4320" w:hanging="180"/>
      </w:pPr>
    </w:lvl>
    <w:lvl w:ilvl="6" w:tplc="49B875F0" w:tentative="1">
      <w:start w:val="1"/>
      <w:numFmt w:val="decimal"/>
      <w:lvlText w:val="%7."/>
      <w:lvlJc w:val="left"/>
      <w:pPr>
        <w:ind w:left="5040" w:hanging="360"/>
      </w:pPr>
    </w:lvl>
    <w:lvl w:ilvl="7" w:tplc="EFE26EC6" w:tentative="1">
      <w:start w:val="1"/>
      <w:numFmt w:val="lowerLetter"/>
      <w:lvlText w:val="%8."/>
      <w:lvlJc w:val="left"/>
      <w:pPr>
        <w:ind w:left="5760" w:hanging="360"/>
      </w:pPr>
    </w:lvl>
    <w:lvl w:ilvl="8" w:tplc="1024B0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5B"/>
    <w:rsid w:val="001A0849"/>
    <w:rsid w:val="0086485B"/>
    <w:rsid w:val="008A3EAC"/>
    <w:rsid w:val="00D4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ktro-montagni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ectrolibrary.info/electrik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ctricalschool.inf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4244</Words>
  <Characters>24191</Characters>
  <Application>Microsoft Office Word</Application>
  <DocSecurity>0</DocSecurity>
  <Lines>201</Lines>
  <Paragraphs>56</Paragraphs>
  <ScaleCrop>false</ScaleCrop>
  <Company/>
  <LinksUpToDate>false</LinksUpToDate>
  <CharactersWithSpaces>28379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3</cp:revision>
  <dcterms:created xsi:type="dcterms:W3CDTF">2025-04-08T08:50:00Z</dcterms:created>
  <dcterms:modified xsi:type="dcterms:W3CDTF">2025-04-08T11:49:00Z</dcterms:modified>
</cp:coreProperties>
</file>