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ГБПОУ «Ржевский колледж»</w:t>
      </w: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Calibri" w:eastAsia="Times New Roman" w:hAnsi="Calibri" w:cs="Times New Roman"/>
          <w:b/>
          <w:caps/>
          <w:sz w:val="24"/>
          <w:szCs w:val="28"/>
          <w:lang w:eastAsia="ru-RU"/>
        </w:rPr>
      </w:pPr>
    </w:p>
    <w:p w:rsidR="00B2057B" w:rsidRPr="009E01D3" w:rsidRDefault="00B2057B" w:rsidP="00B2057B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rFonts w:ascii="Calibri" w:eastAsia="Times New Roman" w:hAnsi="Calibri" w:cs="Times New Roman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2057B" w:rsidRPr="009E01D3" w:rsidTr="007F771F">
        <w:trPr>
          <w:trHeight w:val="4412"/>
        </w:trPr>
        <w:tc>
          <w:tcPr>
            <w:tcW w:w="3794" w:type="dxa"/>
            <w:hideMark/>
          </w:tcPr>
          <w:p w:rsidR="00B2057B" w:rsidRPr="009E01D3" w:rsidRDefault="00B2057B" w:rsidP="007F771F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B2057B" w:rsidRPr="009E01D3" w:rsidRDefault="00B2057B" w:rsidP="007F771F">
            <w:pPr>
              <w:suppressAutoHyphens/>
              <w:snapToGrid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:rsidR="00B2057B" w:rsidRPr="009E01D3" w:rsidRDefault="00B2057B" w:rsidP="007F771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01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:rsidR="00B2057B" w:rsidRPr="009E01D3" w:rsidRDefault="00B2057B" w:rsidP="007F771F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«__»_____________202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Pr="009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г.</w:t>
            </w:r>
          </w:p>
          <w:p w:rsidR="00B2057B" w:rsidRPr="009E01D3" w:rsidRDefault="00B2057B" w:rsidP="007F771F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057B" w:rsidRPr="009E01D3" w:rsidRDefault="00B2057B" w:rsidP="007F771F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2057B" w:rsidRPr="009E01D3" w:rsidRDefault="00B2057B" w:rsidP="007F771F">
            <w:pPr>
              <w:autoSpaceDE w:val="0"/>
              <w:snapToGrid w:val="0"/>
              <w:spacing w:after="0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РАБОЧАЯ ПРОГРАММа УЧЕБНОЙ ДИСЦИПЛИНЫ</w:t>
      </w:r>
    </w:p>
    <w:p w:rsidR="00B2057B" w:rsidRPr="009E01D3" w:rsidRDefault="003458E8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ЕН.01</w:t>
      </w:r>
      <w:r w:rsidR="00B205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«Экологические основы природопользования</w:t>
      </w:r>
      <w:r w:rsidR="00B2057B" w:rsidRPr="009E01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2057B" w:rsidRPr="009E01D3" w:rsidRDefault="00B2057B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B2057B" w:rsidRPr="009E01D3" w:rsidRDefault="00B2057B" w:rsidP="00B2057B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Специальность</w:t>
      </w:r>
      <w:r w:rsidRPr="009E01D3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</w:t>
      </w:r>
      <w:r w:rsidR="003458E8" w:rsidRPr="003458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35.02.05 Агрономия</w:t>
      </w:r>
    </w:p>
    <w:p w:rsidR="00B2057B" w:rsidRPr="009E01D3" w:rsidRDefault="00B2057B" w:rsidP="00B2057B">
      <w:pPr>
        <w:tabs>
          <w:tab w:val="left" w:pos="344"/>
          <w:tab w:val="left" w:pos="39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i/>
          <w:szCs w:val="28"/>
          <w:lang w:eastAsia="ru-RU"/>
        </w:rPr>
      </w:pPr>
    </w:p>
    <w:p w:rsidR="00B2057B" w:rsidRPr="009E01D3" w:rsidRDefault="00B2057B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B2057B" w:rsidRPr="009E01D3" w:rsidRDefault="00B2057B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  <w:r w:rsidRPr="009E01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Сугян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П.Г.</w:t>
      </w: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 </w:t>
      </w: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«Ржевский колледж»</w:t>
      </w:r>
    </w:p>
    <w:p w:rsidR="00B2057B" w:rsidRPr="009E01D3" w:rsidRDefault="00B2057B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alibri" w:eastAsia="Times New Roman" w:hAnsi="Calibri" w:cs="Times New Roman"/>
          <w:b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Calibri" w:eastAsia="Times New Roman" w:hAnsi="Calibri" w:cs="Times New Roman"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Times New Roman"/>
          <w:caps/>
          <w:szCs w:val="28"/>
          <w:lang w:eastAsia="ru-RU"/>
        </w:rPr>
      </w:pPr>
    </w:p>
    <w:p w:rsidR="00B2057B" w:rsidRPr="009E01D3" w:rsidRDefault="00B2057B" w:rsidP="00B20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Ржев 2025 г.</w:t>
      </w:r>
    </w:p>
    <w:p w:rsidR="00BB0281" w:rsidRDefault="00BB0281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3842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3842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573842" w:rsidRPr="00BB0281" w:rsidRDefault="00573842" w:rsidP="00BB0281">
      <w:pPr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BB0281" w:rsidRPr="00BB0281" w:rsidRDefault="00BB0281" w:rsidP="00BB0281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B0281" w:rsidRPr="00BB0281" w:rsidTr="000D0270">
        <w:tc>
          <w:tcPr>
            <w:tcW w:w="7501" w:type="dxa"/>
          </w:tcPr>
          <w:p w:rsidR="00BB0281" w:rsidRPr="00BB0281" w:rsidRDefault="00BB0281" w:rsidP="00934249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0D10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BB02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BB0281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BB0281" w:rsidRPr="00BB0281" w:rsidTr="000D0270">
        <w:tc>
          <w:tcPr>
            <w:tcW w:w="7501" w:type="dxa"/>
          </w:tcPr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B2404F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BB0281" w:rsidRPr="00374E73" w:rsidRDefault="00B2404F" w:rsidP="00B2404F">
            <w:pPr>
              <w:tabs>
                <w:tab w:val="left" w:pos="1095"/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2404F" w:rsidRPr="00374E73" w:rsidRDefault="00B2404F" w:rsidP="00B2404F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B0281" w:rsidRPr="00BB0281" w:rsidTr="000D0270">
        <w:tc>
          <w:tcPr>
            <w:tcW w:w="7501" w:type="dxa"/>
          </w:tcPr>
          <w:p w:rsidR="00BB0281" w:rsidRPr="00BB0281" w:rsidRDefault="00BB0281" w:rsidP="00BB0281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BB0281" w:rsidRPr="00374E73" w:rsidRDefault="00B2404F" w:rsidP="00B240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4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</w:tbl>
    <w:p w:rsidR="00BB0281" w:rsidRPr="00BB0281" w:rsidRDefault="00BB0281" w:rsidP="00BB0281">
      <w:pPr>
        <w:numPr>
          <w:ilvl w:val="0"/>
          <w:numId w:val="2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0D10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BB02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BB0281" w:rsidRPr="00BB0281" w:rsidRDefault="003458E8" w:rsidP="00BB02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ЕН.01</w:t>
      </w:r>
      <w:r w:rsidR="00BB0281"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ЭКОЛОГИЧЕСКИЕ ОСНОВЫ ПРИРОДОПОЛЬЗОВАНИЯ</w:t>
      </w:r>
    </w:p>
    <w:p w:rsidR="00BB0281" w:rsidRPr="00BB0281" w:rsidRDefault="00BB0281" w:rsidP="00BB0281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3458E8" w:rsidRPr="003458E8" w:rsidRDefault="00BB0281" w:rsidP="00BB0281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20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Учебная дисциплина</w:t>
      </w:r>
      <w:r w:rsidRPr="00B20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345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ЕН.01</w:t>
      </w:r>
      <w:r w:rsidRPr="00B205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Экологические основы природопользования»</w:t>
      </w:r>
      <w:r w:rsidRPr="00B20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B20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специальности</w:t>
      </w:r>
      <w:r w:rsidRPr="00B205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458E8" w:rsidRPr="003458E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35.02.05 Агрономия</w:t>
      </w:r>
    </w:p>
    <w:p w:rsidR="00BB0281" w:rsidRPr="00BB0281" w:rsidRDefault="00BB0281" w:rsidP="00BB028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02, ОК03, ОК 04, ОК 05, ОК 06, ОК 07, ОК 09. </w:t>
      </w:r>
    </w:p>
    <w:p w:rsidR="00BB0281" w:rsidRPr="00BB0281" w:rsidRDefault="00BB0281" w:rsidP="00BB02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BB0281" w:rsidRPr="00BB0281" w:rsidTr="000D0270">
        <w:trPr>
          <w:trHeight w:val="649"/>
        </w:trPr>
        <w:tc>
          <w:tcPr>
            <w:tcW w:w="1668" w:type="dxa"/>
            <w:shd w:val="clear" w:color="auto" w:fill="auto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611" w:type="dxa"/>
            <w:shd w:val="clear" w:color="auto" w:fill="auto"/>
            <w:vAlign w:val="center"/>
            <w:hideMark/>
          </w:tcPr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</w:t>
            </w:r>
          </w:p>
        </w:tc>
      </w:tr>
      <w:tr w:rsidR="00BB0281" w:rsidRPr="00BB0281" w:rsidTr="000D0270">
        <w:trPr>
          <w:trHeight w:val="212"/>
        </w:trPr>
        <w:tc>
          <w:tcPr>
            <w:tcW w:w="1668" w:type="dxa"/>
            <w:shd w:val="clear" w:color="auto" w:fill="auto"/>
          </w:tcPr>
          <w:p w:rsidR="00BB0281" w:rsidRPr="00BB0281" w:rsidRDefault="00BB0281" w:rsidP="00BB0281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ОК03, ОК 04, ОК 05, ОК 06, ОК 07, ОК 09. </w:t>
            </w:r>
          </w:p>
          <w:p w:rsidR="00BB0281" w:rsidRPr="00BB0281" w:rsidRDefault="00BB0281" w:rsidP="00BB02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3611" w:type="dxa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взаимодействия живых организмов и среды обитания;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Условия устойчивого состояния экосистем;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Принципы и методы рационального природопользования;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снижения хозяйственного воздействия на биосферу;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экологического регулирования;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Организационные и правовые средства охраны окружающей среды.</w:t>
            </w:r>
          </w:p>
        </w:tc>
      </w:tr>
    </w:tbl>
    <w:p w:rsidR="00BB0281" w:rsidRPr="00BB0281" w:rsidRDefault="00BB0281" w:rsidP="00BB0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0281" w:rsidRPr="00BB0281" w:rsidRDefault="00BB0281" w:rsidP="00BB028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249" w:rsidRDefault="00934249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4249" w:rsidRDefault="00934249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BB0281" w:rsidRPr="00BB0281" w:rsidRDefault="00BB0281" w:rsidP="00BB0281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BB0281" w:rsidRPr="00BB0281" w:rsidRDefault="000A0ACB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BB0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BB0281" w:rsidRPr="00BB0281" w:rsidRDefault="000A0ACB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BB0281" w:rsidRPr="00BB0281" w:rsidTr="000D0270">
        <w:trPr>
          <w:trHeight w:val="336"/>
        </w:trPr>
        <w:tc>
          <w:tcPr>
            <w:tcW w:w="5000" w:type="pct"/>
            <w:gridSpan w:val="2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BB0281" w:rsidRPr="00BB0281" w:rsidRDefault="000A0ACB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BB0281" w:rsidRPr="00BB0281" w:rsidRDefault="000A0ACB" w:rsidP="00934249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BB0281" w:rsidRPr="00BB0281" w:rsidRDefault="000A0ACB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B0281" w:rsidRPr="00BB0281" w:rsidTr="000D0270">
        <w:trPr>
          <w:trHeight w:val="490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курсовая работа (проект)</w:t>
            </w:r>
          </w:p>
        </w:tc>
        <w:tc>
          <w:tcPr>
            <w:tcW w:w="1315" w:type="pct"/>
            <w:vAlign w:val="center"/>
          </w:tcPr>
          <w:p w:rsidR="00BB0281" w:rsidRPr="00BB0281" w:rsidRDefault="00934249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B0281" w:rsidRPr="00BB0281" w:rsidTr="000D0270">
        <w:trPr>
          <w:trHeight w:val="267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B0281" w:rsidRPr="00BB0281" w:rsidTr="000D0270">
        <w:trPr>
          <w:trHeight w:val="331"/>
        </w:trPr>
        <w:tc>
          <w:tcPr>
            <w:tcW w:w="368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BB0281" w:rsidRPr="00BB0281" w:rsidRDefault="00BB0281" w:rsidP="00BB0281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BB0281" w:rsidRPr="00BB0281" w:rsidRDefault="00BB0281" w:rsidP="00BB0281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uppressAutoHyphens/>
        <w:spacing w:after="120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BB0281" w:rsidRPr="00BB0281" w:rsidSect="00573842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45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9689"/>
        <w:gridCol w:w="962"/>
        <w:gridCol w:w="1235"/>
      </w:tblGrid>
      <w:tr w:rsidR="00B2057B" w:rsidRPr="00BB0281" w:rsidTr="00B2057B">
        <w:trPr>
          <w:trHeight w:val="20"/>
        </w:trPr>
        <w:tc>
          <w:tcPr>
            <w:tcW w:w="661" w:type="pct"/>
            <w:vAlign w:val="center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537" w:type="pct"/>
            <w:vAlign w:val="center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</w:tr>
      <w:tr w:rsidR="00B2057B" w:rsidRPr="00BB0281" w:rsidTr="00B2057B">
        <w:trPr>
          <w:trHeight w:val="283"/>
        </w:trPr>
        <w:tc>
          <w:tcPr>
            <w:tcW w:w="4198" w:type="pct"/>
            <w:gridSpan w:val="2"/>
            <w:vAlign w:val="center"/>
          </w:tcPr>
          <w:p w:rsidR="00B2057B" w:rsidRPr="00BB0281" w:rsidRDefault="00B2057B" w:rsidP="00413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x-none"/>
              </w:rPr>
              <w:t>«Экологические основы природопользования</w:t>
            </w:r>
            <w:r w:rsidRPr="00BB0281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x-none" w:eastAsia="x-none"/>
              </w:rPr>
              <w:t>»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1" w:type="pct"/>
          </w:tcPr>
          <w:p w:rsidR="00B2057B" w:rsidRPr="00BB0281" w:rsidRDefault="00B2057B" w:rsidP="00BB028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4198" w:type="pct"/>
            <w:gridSpan w:val="2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Теоретическая экология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6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B2057B" w:rsidRPr="00BB0281" w:rsidTr="00B2057B">
        <w:trPr>
          <w:trHeight w:val="337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1.1. Общая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экология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154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  <w:tcBorders>
              <w:top w:val="nil"/>
            </w:tcBorders>
          </w:tcPr>
          <w:p w:rsidR="00B2057B" w:rsidRPr="00BB0281" w:rsidRDefault="00B2057B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1.Введение. Структура и задачи предмета. Основные направления рационального природопользования. </w:t>
            </w:r>
            <w:proofErr w:type="spellStart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Природоресурсный</w:t>
            </w:r>
            <w:proofErr w:type="spellEnd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потенциал. Условия свободы и ответственности за сохранения жизни на Земле и эко культуры. Значение экологического образования для будущего специалиста по производству изделий из полимерных композитов.</w:t>
            </w:r>
          </w:p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Виды и классификация природных ресурсов. Природные ресурсы, как сырьё для изготовления изделий из полимерных композитов. 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934249" w:rsidRDefault="00B2057B" w:rsidP="00934249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  <w:r w:rsidRPr="00934249">
              <w:rPr>
                <w:rFonts w:ascii="Times New Roman" w:eastAsia="Times New Roman" w:hAnsi="Times New Roman" w:cs="Times New Roman"/>
                <w:bCs/>
                <w:lang w:eastAsia="ru-RU"/>
              </w:rPr>
              <w:t>ПЗ 1 Требования, предъявляемые к сырью, полуфабрикатам и готовой продукции в соответствии с нормативной документацией. Альтернативные источники энергии. Альтернативные источники сырья для изготовления изделий из полимерных композитов.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B2057B" w:rsidRPr="00BB0281" w:rsidTr="00B2057B">
        <w:trPr>
          <w:trHeight w:val="759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 ПЗ 2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.Природопользование. Принципы и методы рационального природопользования. Условия устойчивого состояния экосистем. Глобальные экологические проблемы человечества, связанные с деятельностью предприятий химической промышленности и пути их решения.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B2057B" w:rsidRPr="00BB0281" w:rsidTr="00B2057B">
        <w:trPr>
          <w:trHeight w:val="20"/>
        </w:trPr>
        <w:tc>
          <w:tcPr>
            <w:tcW w:w="4198" w:type="pct"/>
            <w:gridSpan w:val="2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Промышленная экология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14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B2057B" w:rsidRPr="00BB0281" w:rsidTr="00B2057B">
        <w:trPr>
          <w:trHeight w:val="231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Техногенное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воздействие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proofErr w:type="gramEnd"/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окружающую среду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Техногенное воздействие на окружающую среду на предприятиях химической промышленности. Типы загрязняющих веществ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5.ПЗ 3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. Особые и экстремальные виды загрязнений, возникающих при производстве изделий из полимерных композитов. Контроль экологических параметров, в том числе с помощью программно-аппаратных комплексов.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B2057B" w:rsidRPr="00BB0281" w:rsidTr="00B2057B">
        <w:trPr>
          <w:trHeight w:val="442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Охрана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воздушной</w:t>
            </w:r>
            <w:proofErr w:type="gramEnd"/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среды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Способы предотвращения и улавливания выбросов. Основные технологии утилизации газовых выбросов, возникающих при изготовлении изделий из полимерных композитов. Оборудование для обезвреживания и очистки газовых выбросов.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409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Принципы охраны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водной среды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7.ПЗ 4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Методы очистки промышленных сточных вод, образующихся при изготовлении изделий из полимерных композитов. Оборудование для обезвреживания и очистки стоков.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Твердые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отходы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технологии утилизации твердых отходов, образующихся при производстве изделий их полимерных композитов. Экологический эффект использования твёрдых отходов.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335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2.5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Экологический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менеджмент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Принципы размещения производств химической промышленности.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Экологически-безопасные производственные процессы, соответствующие требованиям минимизации, нейтрализации, сброса (выброса) загрязняющих веществ, безотходности производства, безопасности для здоровья промышленно производственного персонала, сокращения энергопотребления, эффективности.</w:t>
            </w:r>
            <w:proofErr w:type="gramEnd"/>
          </w:p>
          <w:p w:rsidR="00B2057B" w:rsidRPr="00BB0281" w:rsidRDefault="00B2057B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10.ПЗ 5 </w:t>
            </w:r>
            <w:proofErr w:type="spellStart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Ресурсопотребление</w:t>
            </w:r>
            <w:proofErr w:type="spellEnd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при производстве изделий из полимерных композитов. Требования, предъявляемые к сырью, полуфабрикатам и готовой продукции в соответствии с нормативной документацией.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B2057B" w:rsidRPr="00BB0281" w:rsidTr="00B2057B">
        <w:trPr>
          <w:trHeight w:val="20"/>
        </w:trPr>
        <w:tc>
          <w:tcPr>
            <w:tcW w:w="4198" w:type="pct"/>
            <w:gridSpan w:val="2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3. Система управления и контроля в области охраны окружающей среды</w:t>
            </w:r>
          </w:p>
        </w:tc>
        <w:tc>
          <w:tcPr>
            <w:tcW w:w="351" w:type="pct"/>
            <w:vAlign w:val="center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2057B" w:rsidRPr="00BB0281" w:rsidTr="00B2057B">
        <w:trPr>
          <w:trHeight w:val="359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3.1. Юридические и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экономические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аспекты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экологических основ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природопользования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Источники экологического права. Государственная политика и управление в области экологии. Экологические правонарушения. Экологические правила и нормы. </w:t>
            </w:r>
          </w:p>
        </w:tc>
        <w:tc>
          <w:tcPr>
            <w:tcW w:w="351" w:type="pct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12.ПЗ 6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Экологические права и обязанности. Юридическая ответственность. Экология и экономика. Экономическое регулирование. Лицензия. Договоры. Лимиты. Штрафы. Финансирование.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0A0ACB" w:rsidRPr="00BB0281" w:rsidTr="00B2057B">
        <w:trPr>
          <w:trHeight w:val="296"/>
        </w:trPr>
        <w:tc>
          <w:tcPr>
            <w:tcW w:w="661" w:type="pct"/>
            <w:vMerge w:val="restart"/>
          </w:tcPr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3.2.</w:t>
            </w:r>
          </w:p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Экологическая</w:t>
            </w:r>
          </w:p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стандартизация и</w:t>
            </w:r>
          </w:p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паспортизация</w:t>
            </w:r>
          </w:p>
        </w:tc>
        <w:tc>
          <w:tcPr>
            <w:tcW w:w="3537" w:type="pct"/>
          </w:tcPr>
          <w:p w:rsidR="000A0ACB" w:rsidRPr="00BB0281" w:rsidRDefault="000A0AC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0A0AC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51" w:type="pct"/>
          </w:tcPr>
          <w:p w:rsidR="000A0ACB" w:rsidRPr="00BB0281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0A0ACB" w:rsidRPr="00BB0281" w:rsidTr="00B2057B">
        <w:trPr>
          <w:trHeight w:val="20"/>
        </w:trPr>
        <w:tc>
          <w:tcPr>
            <w:tcW w:w="661" w:type="pct"/>
            <w:vMerge/>
          </w:tcPr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0A0ACB" w:rsidRPr="00BB0281" w:rsidRDefault="000A0ACB" w:rsidP="00934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экологического контроля при производстве изделий из полимерных композитов. Мониторинг окружающей среды на предприятиях химической промышленности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..</w:t>
            </w:r>
            <w:proofErr w:type="gramEnd"/>
          </w:p>
        </w:tc>
        <w:tc>
          <w:tcPr>
            <w:tcW w:w="351" w:type="pct"/>
          </w:tcPr>
          <w:p w:rsidR="000A0AC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51" w:type="pct"/>
          </w:tcPr>
          <w:p w:rsidR="000A0ACB" w:rsidRPr="00BB0281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0A0ACB" w:rsidRPr="00BB0281" w:rsidTr="00B2057B">
        <w:trPr>
          <w:trHeight w:val="20"/>
        </w:trPr>
        <w:tc>
          <w:tcPr>
            <w:tcW w:w="661" w:type="pct"/>
            <w:vMerge/>
          </w:tcPr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0A0ACB" w:rsidRPr="00BB0281" w:rsidRDefault="000A0AC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14.ПЗ 7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Система стандартов. Экологическая экспертиза. Экологическая сертификация. Экологический паспорт предприятия</w:t>
            </w:r>
          </w:p>
        </w:tc>
        <w:tc>
          <w:tcPr>
            <w:tcW w:w="351" w:type="pct"/>
          </w:tcPr>
          <w:p w:rsidR="000A0AC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" w:type="pct"/>
          </w:tcPr>
          <w:p w:rsidR="000A0ACB" w:rsidRPr="00BB0281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0A0ACB" w:rsidRPr="00BB0281" w:rsidTr="00B2057B">
        <w:trPr>
          <w:trHeight w:val="20"/>
        </w:trPr>
        <w:tc>
          <w:tcPr>
            <w:tcW w:w="661" w:type="pct"/>
            <w:vMerge/>
          </w:tcPr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0A0ACB" w:rsidRDefault="000A0ACB" w:rsidP="009342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 ПЗ 8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Экологическая сертификация. Экологический паспорт предприятия</w:t>
            </w:r>
          </w:p>
        </w:tc>
        <w:tc>
          <w:tcPr>
            <w:tcW w:w="351" w:type="pct"/>
          </w:tcPr>
          <w:p w:rsidR="000A0ACB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" w:type="pct"/>
          </w:tcPr>
          <w:p w:rsidR="000A0AC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4198" w:type="pct"/>
            <w:gridSpan w:val="2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4. Международное сотрудничество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2057B" w:rsidRPr="00BB0281" w:rsidTr="00B2057B">
        <w:trPr>
          <w:trHeight w:val="610"/>
        </w:trPr>
        <w:tc>
          <w:tcPr>
            <w:tcW w:w="661" w:type="pct"/>
            <w:vMerge w:val="restart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4.1.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Государственные и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общественные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организации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</w:t>
            </w:r>
            <w:proofErr w:type="gramEnd"/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предотвращению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разрушающих</w:t>
            </w:r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воздействий </w:t>
            </w:r>
            <w:proofErr w:type="gramStart"/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</w:t>
            </w:r>
            <w:proofErr w:type="gramEnd"/>
          </w:p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природу</w:t>
            </w:r>
          </w:p>
        </w:tc>
        <w:tc>
          <w:tcPr>
            <w:tcW w:w="3537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0A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0A0ACB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.ПЗ </w:t>
            </w:r>
            <w:r w:rsidR="000A0AC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Международное сотрудничество. Государственные и общественные организации по предотвращению разрушающих воздействий на природу. Природоохранные конвенции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</w:tr>
      <w:tr w:rsidR="000A0ACB" w:rsidRPr="00BB0281" w:rsidTr="00B2057B">
        <w:trPr>
          <w:trHeight w:val="20"/>
        </w:trPr>
        <w:tc>
          <w:tcPr>
            <w:tcW w:w="661" w:type="pct"/>
            <w:vMerge/>
          </w:tcPr>
          <w:p w:rsidR="000A0ACB" w:rsidRPr="00BB0281" w:rsidRDefault="000A0AC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0A0ACB" w:rsidRDefault="000A0ACB" w:rsidP="000A0A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17. ПЗ 10 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Природоохранные конвенции</w:t>
            </w:r>
          </w:p>
        </w:tc>
        <w:tc>
          <w:tcPr>
            <w:tcW w:w="351" w:type="pct"/>
          </w:tcPr>
          <w:p w:rsidR="000A0ACB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0A0AC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057B" w:rsidRPr="00BB0281" w:rsidTr="00B2057B">
        <w:trPr>
          <w:trHeight w:val="20"/>
        </w:trPr>
        <w:tc>
          <w:tcPr>
            <w:tcW w:w="661" w:type="pct"/>
            <w:vMerge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537" w:type="pct"/>
          </w:tcPr>
          <w:p w:rsidR="00B2057B" w:rsidRPr="00BB0281" w:rsidRDefault="00B2057B" w:rsidP="000A0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="000A0ACB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BB0281">
              <w:rPr>
                <w:rFonts w:ascii="Times New Roman" w:eastAsia="Times New Roman" w:hAnsi="Times New Roman" w:cs="Times New Roman"/>
                <w:bCs/>
                <w:lang w:eastAsia="ru-RU"/>
              </w:rPr>
              <w:t>Межгосударственные соглашения. Роль международных организаций в сохранении природных ресурсов, использующихся на предприятиях химической промышленности.</w:t>
            </w:r>
          </w:p>
        </w:tc>
        <w:tc>
          <w:tcPr>
            <w:tcW w:w="351" w:type="pct"/>
          </w:tcPr>
          <w:p w:rsidR="00B2057B" w:rsidRPr="00413635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3635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</w:tc>
      </w:tr>
      <w:tr w:rsidR="00B2057B" w:rsidRPr="00BB0281" w:rsidTr="00B2057B">
        <w:trPr>
          <w:trHeight w:val="20"/>
        </w:trPr>
        <w:tc>
          <w:tcPr>
            <w:tcW w:w="4198" w:type="pct"/>
            <w:gridSpan w:val="2"/>
          </w:tcPr>
          <w:p w:rsidR="00B2057B" w:rsidRPr="00BB0281" w:rsidRDefault="00B2057B" w:rsidP="00413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:rsidR="00B2057B" w:rsidRPr="00413635" w:rsidRDefault="000A0ACB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B2057B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51" w:type="pct"/>
          </w:tcPr>
          <w:p w:rsidR="00B2057B" w:rsidRPr="00BB0281" w:rsidRDefault="00B2057B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</w:tbl>
    <w:p w:rsidR="00BB0281" w:rsidRPr="00BB0281" w:rsidRDefault="00BB0281" w:rsidP="00BB0281">
      <w:pPr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BB0281" w:rsidRPr="00BB0281" w:rsidSect="00B2404F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BB0281" w:rsidRPr="00BB0281" w:rsidRDefault="00BB0281" w:rsidP="00BB028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BB0281" w:rsidRPr="00BB0281" w:rsidRDefault="00BB0281" w:rsidP="00BB02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экологических основ природопользования, о</w:t>
      </w:r>
      <w:r w:rsidRPr="00BB0281">
        <w:rPr>
          <w:rFonts w:ascii="Times New Roman" w:eastAsia="Calibri" w:hAnsi="Times New Roman" w:cs="Times New Roman"/>
          <w:sz w:val="24"/>
          <w:szCs w:val="24"/>
        </w:rPr>
        <w:t>снащенный о</w:t>
      </w:r>
      <w:r w:rsidRPr="00BB0281">
        <w:rPr>
          <w:rFonts w:ascii="Times New Roman" w:eastAsia="Calibri" w:hAnsi="Times New Roman" w:cs="Times New Roman"/>
          <w:bCs/>
          <w:sz w:val="24"/>
          <w:szCs w:val="24"/>
        </w:rPr>
        <w:t>борудованием: посадочные места по количеству обучающихся, рабочее место преподавателя, комплект учебно-наглядных пособий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  <w:r w:rsidRPr="00BB0281">
        <w:rPr>
          <w:rFonts w:ascii="Times New Roman" w:eastAsia="Calibri" w:hAnsi="Times New Roman" w:cs="Times New Roman"/>
          <w:sz w:val="24"/>
          <w:szCs w:val="24"/>
        </w:rPr>
        <w:t>т</w:t>
      </w:r>
      <w:r w:rsidRPr="00BB0281">
        <w:rPr>
          <w:rFonts w:ascii="Times New Roman" w:eastAsia="Calibri" w:hAnsi="Times New Roman" w:cs="Times New Roman"/>
          <w:bCs/>
          <w:sz w:val="24"/>
          <w:szCs w:val="24"/>
        </w:rPr>
        <w:t xml:space="preserve">ехническими средствами обучения: персональный </w:t>
      </w:r>
      <w:r w:rsidRPr="00BB0281">
        <w:rPr>
          <w:rFonts w:ascii="Times New Roman" w:eastAsia="Calibri" w:hAnsi="Times New Roman" w:cs="Times New Roman"/>
          <w:sz w:val="24"/>
          <w:szCs w:val="24"/>
        </w:rPr>
        <w:t>компьютер.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B0281" w:rsidRPr="00BB0281" w:rsidRDefault="00BB0281" w:rsidP="00BB028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BB0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BB02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281" w:rsidRPr="00BB0281" w:rsidRDefault="00BB0281" w:rsidP="00BB0281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BB0281" w:rsidRPr="00BB0281" w:rsidRDefault="00BB0281" w:rsidP="00BB0281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B02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Н. Ю. Экологические основы природопользования: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Н. Ю.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Э. Г.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Имескенова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В. Ю. Татарникова. — 2-е изд., стер. — Санкт-Петербург: Лань, 2021. — 100 с. — ISBN 978-5-8114-7128-7. 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Экология и охрана окружающей среды. Практикум: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В. В. Денисов, Т. И.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Дрововозова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Б. И. Хорунжий [и др.]. — Санкт-Петербург: Лань, 2021. — 440 с. — ISBN 978-5-8114-8429-4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Экологические основы природопользования: учебное пособие / составитель И. Б. Яцков. — Санкт-Петербург: Лань, 2020. — 224 с. — ISBN 978-5-8114-4270-6</w:t>
      </w:r>
      <w:r w:rsidRPr="00BB028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B0281" w:rsidRPr="00BB0281" w:rsidRDefault="00BB0281" w:rsidP="00934249">
      <w:pPr>
        <w:numPr>
          <w:ilvl w:val="0"/>
          <w:numId w:val="3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Дмитренко, В. П. Экологические основы природопользования: учебное пособие / В. П. Дмитренко, Е. М.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Мессинева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А. Г. Фетисов. — Санкт-Петербург: Лань, 2019. — 224 с. — ISBN 978-5-8114-3401-5</w:t>
      </w:r>
    </w:p>
    <w:p w:rsidR="00BB0281" w:rsidRPr="00BB0281" w:rsidRDefault="00BB0281" w:rsidP="00BB0281">
      <w:pPr>
        <w:tabs>
          <w:tab w:val="left" w:pos="1155"/>
          <w:tab w:val="left" w:pos="4370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BB0281" w:rsidRPr="00BB0281" w:rsidRDefault="00BB0281" w:rsidP="00BB0281">
      <w:pPr>
        <w:tabs>
          <w:tab w:val="left" w:pos="1155"/>
          <w:tab w:val="left" w:pos="4370"/>
        </w:tabs>
        <w:spacing w:after="0"/>
        <w:ind w:firstLine="703"/>
        <w:rPr>
          <w:rFonts w:ascii="Times New Roman" w:eastAsia="Calibri" w:hAnsi="Times New Roman" w:cs="Times New Roman"/>
          <w:b/>
          <w:sz w:val="24"/>
          <w:szCs w:val="24"/>
        </w:rPr>
      </w:pPr>
      <w:r w:rsidRPr="00BB0281">
        <w:rPr>
          <w:rFonts w:ascii="Times New Roman" w:eastAsia="Calibri" w:hAnsi="Times New Roman" w:cs="Times New Roman"/>
          <w:b/>
          <w:sz w:val="24"/>
          <w:szCs w:val="24"/>
        </w:rPr>
        <w:t>3.2.2.  Основные электронные издания:</w:t>
      </w:r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1. 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Н. Ю. Экологические основы природопользования: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Н. Ю.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Э. Г.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Имескенова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В. Ю. Татарникова. — 2-е изд., стер. — Санкт-Петербург: Лань, 2021. — 100 с. — ISBN 978-5-8114-7128-7. — Текст: электронный // Лань: электронно-библиотечная система. — URL: </w:t>
      </w:r>
      <w:hyperlink r:id="rId9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https://e.lanbook.com/book/155695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2. Экология и охрана окружающей среды. Практикум: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В. В. Денисов, Т. И.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Дрововозова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Б. И. Хорунжий [и др.]. — Санкт-Петербург: Лань, 2021. — 440 с. — ISBN 978-5-8114-8429-4. — Текст: электронный // Лань: электронно-библиотечная система. — URL: </w:t>
      </w:r>
      <w:hyperlink r:id="rId10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https://e.lanbook.com/book/176688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3. Экологические основы природопользования: учебное пособие / составитель И. Б. Яцков. — Санкт-Петербург: Лань, 2020. — 224 с. — ISBN 978-5-8114-4270-6. — Текст: электронный // Лань: электронно-библиотечная система. — URL: </w:t>
      </w:r>
      <w:hyperlink r:id="rId11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https://e.lanbook.com/book/138168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4. Дмитренко, В. П. Экологические основы природопользования: учебное пособие / В. П. Дмитренко, Е. М.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Мессинева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А. Г. Фетисов. — Санкт-Петербург: Лань, 2019. — 224 с. — ISBN 978-5-8114-3401-5. — Текст: электронный // Лань: электронно-библиотечная система. — URL: </w:t>
      </w:r>
      <w:hyperlink r:id="rId12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https://e.lanbook.com/book/148152</w:t>
        </w:r>
      </w:hyperlink>
    </w:p>
    <w:p w:rsidR="00BB0281" w:rsidRPr="00BB0281" w:rsidRDefault="00BB0281" w:rsidP="00BB0281">
      <w:pPr>
        <w:tabs>
          <w:tab w:val="left" w:pos="3198"/>
        </w:tabs>
        <w:spacing w:after="0"/>
        <w:ind w:firstLine="70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Словарь экологических терминов в законодательных, нормативных правовых и инструктивно-методических документах: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составитель С. А. Павленко. — Санкт-Петербург: Лань, 2020. — 336 с. — ISBN 978-5-8114-6589-7. — Текст: электронный // Лань: электронно-библиотечная система. — URL: </w:t>
      </w:r>
      <w:hyperlink r:id="rId13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https://e.lanbook.com/book/148969</w:t>
        </w:r>
      </w:hyperlink>
    </w:p>
    <w:p w:rsidR="00BB0281" w:rsidRPr="00BB0281" w:rsidRDefault="00BB0281" w:rsidP="00BB0281">
      <w:pPr>
        <w:spacing w:after="0"/>
        <w:ind w:firstLine="70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Н. Ю. Экология: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Н. Ю.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Э. Г.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Имескенова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М. Я.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Бессмольная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— 2-е изд., стер. — Санкт-Петербург: Лань, 2021. — 128 с. — ISBN 978-5-8114-7127-0. — Текст: электронный // Лань: электронно-библиотечная система. — URL: </w:t>
      </w:r>
      <w:hyperlink r:id="rId14" w:history="1">
        <w:r w:rsidRPr="00BB028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https://e.lanbook.com/book/155694</w:t>
        </w:r>
      </w:hyperlink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0281" w:rsidRPr="00BB0281" w:rsidRDefault="00BB0281" w:rsidP="00BB0281">
      <w:pPr>
        <w:spacing w:after="0"/>
        <w:ind w:firstLine="709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3.2.3 Дополнительные источники</w:t>
      </w:r>
    </w:p>
    <w:p w:rsidR="00BB0281" w:rsidRPr="00BB0281" w:rsidRDefault="00BB0281" w:rsidP="00BB0281">
      <w:pPr>
        <w:numPr>
          <w:ilvl w:val="0"/>
          <w:numId w:val="1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Словарь экологических терминов в законодательных, нормативных правовых и инструктивно-методических документах: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составитель С. А. Павленко. — Санкт-Петербург: Лань, 2020. — 336 с. — ISBN 978-5-8114-6589-7 </w:t>
      </w:r>
    </w:p>
    <w:p w:rsidR="00BB0281" w:rsidRPr="00BB0281" w:rsidRDefault="00BB0281" w:rsidP="00BB0281">
      <w:pPr>
        <w:numPr>
          <w:ilvl w:val="0"/>
          <w:numId w:val="1"/>
        </w:numPr>
        <w:tabs>
          <w:tab w:val="left" w:pos="1155"/>
          <w:tab w:val="left" w:pos="437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Н. Ю. Экология: учебное пособие для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спо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/ Н. Ю.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Поломошнова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Э. Г.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Имескенова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М. Я. </w:t>
      </w:r>
      <w:proofErr w:type="spellStart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Бессмольная</w:t>
      </w:r>
      <w:proofErr w:type="spellEnd"/>
      <w:r w:rsidRPr="00BB028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2-е изд., стер. — Санкт-Петербург: Лань, 2021. — 128 с. — ISBN 978-5-8114-7127-0</w:t>
      </w:r>
    </w:p>
    <w:p w:rsidR="00BB0281" w:rsidRPr="00BB0281" w:rsidRDefault="00BB0281" w:rsidP="00BB0281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2404F" w:rsidRDefault="00B2404F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28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4. КОНТРОЛЬ</w:t>
      </w:r>
      <w:r w:rsidRPr="00BB0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ОЦЕНКА РЕЗУЛЬТАТОВ ОСВОЕНИЯ УЧЕБНОЙ ДИСЦИПЛИНЫ</w:t>
      </w: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B0281" w:rsidRPr="00BB0281" w:rsidTr="000D0270">
        <w:trPr>
          <w:trHeight w:val="593"/>
        </w:trPr>
        <w:tc>
          <w:tcPr>
            <w:tcW w:w="1912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BB0281" w:rsidRPr="00BB0281" w:rsidRDefault="00BB0281" w:rsidP="00BB0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B0281" w:rsidRPr="00BB0281" w:rsidTr="000D0270">
        <w:trPr>
          <w:trHeight w:val="559"/>
        </w:trPr>
        <w:tc>
          <w:tcPr>
            <w:tcW w:w="5000" w:type="pct"/>
            <w:gridSpan w:val="3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BB0281" w:rsidRPr="00BB0281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Принципы взаимодействия живых организмов и среды обитания;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Условия устойчивого состояния экосистем;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Принципы и методы рационального природопользования;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снижения хозяйственного воздействия на биосферу;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Методы экологического регулирования;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Организационные и правовые средства охраны окружающей среды.</w:t>
            </w:r>
          </w:p>
        </w:tc>
        <w:tc>
          <w:tcPr>
            <w:tcW w:w="1580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Демонстрирует полноту знаний по освоенному материалу</w:t>
            </w:r>
          </w:p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08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Результаты выполнения тестового задания</w:t>
            </w:r>
          </w:p>
        </w:tc>
      </w:tr>
      <w:tr w:rsidR="00BB0281" w:rsidRPr="00BB0281" w:rsidTr="000D0270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BB0281" w:rsidRPr="00BB0281" w:rsidTr="000D0270">
        <w:trPr>
          <w:trHeight w:val="896"/>
        </w:trPr>
        <w:tc>
          <w:tcPr>
            <w:tcW w:w="1912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и прогнозировать экологические последствия различных видов деятельности; </w:t>
            </w:r>
          </w:p>
          <w:p w:rsidR="00BB0281" w:rsidRPr="00BB0281" w:rsidRDefault="00BB0281" w:rsidP="00BB028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Осуществлять в общем виде оценку антропогенного воздействия на окружающую среду с учетом специфики природно-климатических условий; </w:t>
            </w:r>
          </w:p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 реализовывать нормативно-правовые акты при работе с экологической документацией</w:t>
            </w:r>
          </w:p>
        </w:tc>
        <w:tc>
          <w:tcPr>
            <w:tcW w:w="1580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ответа, умение применять знания на практике, логичность изложения материла</w:t>
            </w:r>
          </w:p>
          <w:p w:rsidR="00BB0281" w:rsidRPr="00BB0281" w:rsidRDefault="00BB0281" w:rsidP="00BB02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08" w:type="pct"/>
            <w:shd w:val="clear" w:color="auto" w:fill="auto"/>
          </w:tcPr>
          <w:p w:rsidR="00BB0281" w:rsidRPr="00BB0281" w:rsidRDefault="00BB0281" w:rsidP="00BB02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02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</w:tbl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281" w:rsidRPr="00BB0281" w:rsidRDefault="00BB0281" w:rsidP="00BB0281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76C54" w:rsidRDefault="00F76C54" w:rsidP="00BB0281"/>
    <w:sectPr w:rsidR="00F7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E6" w:rsidRDefault="00F61CE6" w:rsidP="00B2404F">
      <w:pPr>
        <w:spacing w:after="0" w:line="240" w:lineRule="auto"/>
      </w:pPr>
      <w:r>
        <w:separator/>
      </w:r>
    </w:p>
  </w:endnote>
  <w:endnote w:type="continuationSeparator" w:id="0">
    <w:p w:rsidR="00F61CE6" w:rsidRDefault="00F61CE6" w:rsidP="00B2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14501"/>
      <w:docPartObj>
        <w:docPartGallery w:val="Page Numbers (Bottom of Page)"/>
        <w:docPartUnique/>
      </w:docPartObj>
    </w:sdtPr>
    <w:sdtEndPr/>
    <w:sdtContent>
      <w:p w:rsidR="00B2404F" w:rsidRDefault="00B2404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ACB">
          <w:rPr>
            <w:noProof/>
          </w:rPr>
          <w:t>7</w:t>
        </w:r>
        <w:r>
          <w:fldChar w:fldCharType="end"/>
        </w:r>
      </w:p>
    </w:sdtContent>
  </w:sdt>
  <w:p w:rsidR="00B2404F" w:rsidRDefault="00B240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E6" w:rsidRDefault="00F61CE6" w:rsidP="00B2404F">
      <w:pPr>
        <w:spacing w:after="0" w:line="240" w:lineRule="auto"/>
      </w:pPr>
      <w:r>
        <w:separator/>
      </w:r>
    </w:p>
  </w:footnote>
  <w:footnote w:type="continuationSeparator" w:id="0">
    <w:p w:rsidR="00F61CE6" w:rsidRDefault="00F61CE6" w:rsidP="00B2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05FB3"/>
    <w:multiLevelType w:val="hybridMultilevel"/>
    <w:tmpl w:val="4924515A"/>
    <w:lvl w:ilvl="0" w:tplc="0A84E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0B246C"/>
    <w:multiLevelType w:val="hybridMultilevel"/>
    <w:tmpl w:val="E5F8F1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544B6"/>
    <w:multiLevelType w:val="multilevel"/>
    <w:tmpl w:val="531AA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2E"/>
    <w:rsid w:val="000A0ACB"/>
    <w:rsid w:val="000D1049"/>
    <w:rsid w:val="003458E8"/>
    <w:rsid w:val="00374E73"/>
    <w:rsid w:val="00413635"/>
    <w:rsid w:val="00544F2E"/>
    <w:rsid w:val="00573842"/>
    <w:rsid w:val="007411C0"/>
    <w:rsid w:val="0082166C"/>
    <w:rsid w:val="00934249"/>
    <w:rsid w:val="00A7055B"/>
    <w:rsid w:val="00B2057B"/>
    <w:rsid w:val="00B2404F"/>
    <w:rsid w:val="00BB0281"/>
    <w:rsid w:val="00F61CE6"/>
    <w:rsid w:val="00F6672B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04F"/>
  </w:style>
  <w:style w:type="paragraph" w:styleId="a6">
    <w:name w:val="footer"/>
    <w:basedOn w:val="a"/>
    <w:link w:val="a7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04F"/>
  </w:style>
  <w:style w:type="paragraph" w:styleId="a8">
    <w:name w:val="Balloon Text"/>
    <w:basedOn w:val="a"/>
    <w:link w:val="a9"/>
    <w:uiPriority w:val="99"/>
    <w:semiHidden/>
    <w:unhideWhenUsed/>
    <w:rsid w:val="0057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404F"/>
  </w:style>
  <w:style w:type="paragraph" w:styleId="a6">
    <w:name w:val="footer"/>
    <w:basedOn w:val="a"/>
    <w:link w:val="a7"/>
    <w:uiPriority w:val="99"/>
    <w:unhideWhenUsed/>
    <w:rsid w:val="00B24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404F"/>
  </w:style>
  <w:style w:type="paragraph" w:styleId="a8">
    <w:name w:val="Balloon Text"/>
    <w:basedOn w:val="a"/>
    <w:link w:val="a9"/>
    <w:uiPriority w:val="99"/>
    <w:semiHidden/>
    <w:unhideWhenUsed/>
    <w:rsid w:val="00573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4896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4815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3816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/book/1766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55695" TargetMode="External"/><Relationship Id="rId14" Type="http://schemas.openxmlformats.org/officeDocument/2006/relationships/hyperlink" Target="https://e.lanbook.com/book/155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9</cp:revision>
  <dcterms:created xsi:type="dcterms:W3CDTF">2022-12-08T08:39:00Z</dcterms:created>
  <dcterms:modified xsi:type="dcterms:W3CDTF">2025-04-11T06:50:00Z</dcterms:modified>
</cp:coreProperties>
</file>